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51. FUGITIVES FROM JUSTICE</w:t>
      </w:r>
    </w:p>
    <w:p w:rsidR="003F3435" w:rsidRDefault="0032493E">
      <w:pPr>
        <w:spacing w:line="480" w:lineRule="auto"/>
        <w:jc w:val="both"/>
      </w:pPr>
    </w:p>
    <w:p w:rsidR="003F3435" w:rsidRDefault="0032493E">
      <w:pPr>
        <w:spacing w:line="480" w:lineRule="auto"/>
        <w:ind w:firstLine="720"/>
        <w:jc w:val="both"/>
      </w:pPr>
      <w:r>
        <w:t xml:space="preserve">Art. 51.01. DELIVERED UP.  A person in any other State of the United States charged with treason or any felony who shall flee from justice and be found in this State, shall on demand of the executive authority of the State from which he fled, be delivered up, to be removed to the State having jurisdiction of the crime.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51.02. TO AID IN ARREST.  All peace officers of the State shall give aid in the arrest and detention of a fugitive from any other State that he may be held subject to a requisition by the Governor of the State from which he fled.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51.03. MAGISTRATE'S WARRANT.  When a complaint is made to a magistrate that any person within his jurisdiction is a fugitive from justice from another State, he shall issue a warrant of arrest directing a peace officer to apprehend and bring the accused before him.</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51.04. COMPLAINT.  The complaint shall be sufficient if it recites:</w:t>
      </w:r>
    </w:p>
    <w:p w:rsidR="003F3435" w:rsidRDefault="0032493E">
      <w:pPr>
        <w:spacing w:line="480" w:lineRule="auto"/>
        <w:ind w:firstLine="720"/>
        <w:jc w:val="both"/>
      </w:pPr>
      <w:r>
        <w:t xml:space="preserve">1. The name of the person accused;</w:t>
      </w:r>
    </w:p>
    <w:p w:rsidR="003F3435" w:rsidRDefault="0032493E">
      <w:pPr>
        <w:spacing w:line="480" w:lineRule="auto"/>
        <w:ind w:firstLine="720"/>
        <w:jc w:val="both"/>
      </w:pPr>
      <w:r>
        <w:t xml:space="preserve">2. The State from which he has fled;</w:t>
      </w:r>
    </w:p>
    <w:p w:rsidR="003F3435" w:rsidRDefault="0032493E">
      <w:pPr>
        <w:spacing w:line="480" w:lineRule="auto"/>
        <w:ind w:firstLine="720"/>
        <w:jc w:val="both"/>
      </w:pPr>
      <w:r>
        <w:t xml:space="preserve">3. The offense committed by the accused;</w:t>
      </w:r>
    </w:p>
    <w:p w:rsidR="003F3435" w:rsidRDefault="0032493E">
      <w:pPr>
        <w:spacing w:line="480" w:lineRule="auto"/>
        <w:ind w:firstLine="720"/>
        <w:jc w:val="both"/>
      </w:pPr>
      <w:r>
        <w:t xml:space="preserve">4. That he has fled to this State from the State where the offense was committed;  and</w:t>
      </w:r>
    </w:p>
    <w:p w:rsidR="003F3435" w:rsidRDefault="0032493E">
      <w:pPr>
        <w:spacing w:line="480" w:lineRule="auto"/>
        <w:ind w:firstLine="720"/>
        <w:jc w:val="both"/>
      </w:pPr>
      <w:r>
        <w:t xml:space="preserve">5. That the act alleged to have been committed by the accused is a violation of the penal law of the State from which he fled.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51.05. BAIL OR COMMITMENT.  When the accused is brought before the magistrate, he shall hear proof, and if satisfied that the accused is charged in another State with the offense named in the complaint, he shall require of him bail with sufficient security, in such amount as the magistrate deems reasonable, to appear before such magistrate at a specified time.  In default of such bail, he may commit the defendant to jail to await a requisition from the Governor of the State from which he fled.  A properly certified transcript of an indictment against the accused is sufficient to show that he is charged with the crime alleged.  One arrested under the provisions of this title shall not be committed or held to bail for a longer time than ninety days.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51.06. NOTICE OF ARREST.  The magistrate who held or committed such fugitive shall immediately notify the Secretary of State and the district or county attorney of his county of such fact and the date thereof, stating the name of such fugitive, the State from which he fled, and the crime with which he is charged;  and such officers so notified shall in turn notify the Governor of the proper State.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51.07. DISCHARGE.  A fugitive not arrested under a warrant from the Governor of this State before the expiration of ninety days from the day of his commitment or the date of the bail shall be discharged.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51.08. SECOND ARREST.  A person who has once been arrested under the provisions of this title and discharged under the provisions of the preceding Article or by habeas corpus shall not be again arrested upon a charge of the same offense, except by a warrant from the Governor of this State.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51.09. GOVERNOR MAY DEMAND FUGITIVE.  When the Governor deems it proper to demand a person who has committed an offense in this State and has fled to another State, he may commission any suitable person to take such requisition.  The accused, if brought back to the State, shall be delivered up to the sheriff of the county in which it is alleged he has committed the offense.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51.10. PAY OF AGENT;  TRAVELING EXPENSES.</w:t>
      </w:r>
    </w:p>
    <w:p w:rsidR="003F3435" w:rsidRDefault="0032493E">
      <w:pPr>
        <w:spacing w:line="480" w:lineRule="auto"/>
        <w:ind w:firstLine="720"/>
        <w:jc w:val="both"/>
      </w:pPr>
      <w:r>
        <w:t xml:space="preserve">Sec. 1. The officer or person so commissioned shall receive as compensation the actual and necessary traveling expenses upon requisition of the Governor to be allowed by such Governor and to be paid out of the State Treasury upon a certificate of the Governor reciting the services rendered and the allowance therefor.</w:t>
      </w:r>
    </w:p>
    <w:p w:rsidR="003F3435" w:rsidRDefault="0032493E">
      <w:pPr>
        <w:spacing w:line="480" w:lineRule="auto"/>
        <w:ind w:firstLine="720"/>
        <w:jc w:val="both"/>
      </w:pPr>
      <w:r>
        <w:t xml:space="preserve">Sec. 2. The commissioners court of the county where an offense is committed may in its discretion, on the request of the sheriff and the recommendation of the district attorney, pay the actual and necessary traveling expenses of the officer or person so commissioned out of any fund or funds not otherwise pledged.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51.11. REWARD.  The Governor may offer a reward for the apprehension of one accused of a felony in this State who is evading arrest, by causing such offer to be published in such manner as he deems most likely to effect the arrest.  The reward shall be paid out of the State Treasury to the person who becomes entitled to it upon a certificate of the Governor reciting the facts which entitle such person to receive it.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51.12. SHERIFF TO REPORT.  Each sheriff upon the close of any regular term of the district or criminal district court in his county, or within thirty days thereafter, shall make out and mail to the Director of the Department of Public Safety a certified list of all persons, who, after indictment for a felony, have fled from said county.  Such lists shall contain the full name of each such fugitive, the offense with which he is charged, and a description giving his age, height, weight, color and occupation, the complexion of the skin and the color of eyes and hair, and any peculiarity in person, speech, manner or gait that may serve to identify such person so far as the sheriff may be able to give them.  The Director of the Department of Public Safety shall prescribe and forward to all sheriffs the necessary blanks upon which are to be made the lists herein required.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51.13. UNIFORM CRIMINAL EXTRADITION ACT.</w:t>
      </w:r>
    </w:p>
    <w:p w:rsidR="003F3435" w:rsidRDefault="0032493E">
      <w:pPr>
        <w:spacing w:line="480" w:lineRule="auto"/>
        <w:ind w:firstLine="720"/>
        <w:jc w:val="both"/>
      </w:pPr>
      <w:r>
        <w:t xml:space="preserve">Sec. 1.</w:t>
      </w:r>
      <w:r xml:space="preserve">
        <w:t> </w:t>
      </w:r>
      <w:r>
        <w:t xml:space="preserve">DEFINITIONS.</w:t>
      </w:r>
      <w:r xml:space="preserve">
        <w:t> </w:t>
      </w:r>
      <w:r xml:space="preserve">
        <w:t> </w:t>
      </w:r>
      <w:r>
        <w:t xml:space="preserve">Where appearing in this Article, the term "Governor" includes any person performing the functions of Governor by authority of the laws of this State.  The term "Executive Authority" includes the Governor, and any person performing the functions of Governor in a State other than this State, and the term "State", referring to a State other than this State, includes any other State organized or unorganized of the United States of America.</w:t>
      </w:r>
    </w:p>
    <w:p w:rsidR="003F3435" w:rsidRDefault="0032493E">
      <w:pPr>
        <w:spacing w:line="480" w:lineRule="auto"/>
        <w:ind w:firstLine="720"/>
        <w:jc w:val="both"/>
      </w:pPr>
      <w:r>
        <w:t xml:space="preserve">Sec. 2.</w:t>
      </w:r>
      <w:r xml:space="preserve">
        <w:t> </w:t>
      </w:r>
      <w:r>
        <w:t xml:space="preserve">FUGITIVES FROM JUSTICE;  DUTY OF GOVERNOR.</w:t>
      </w:r>
      <w:r xml:space="preserve">
        <w:t> </w:t>
      </w:r>
      <w:r xml:space="preserve">
        <w:t> </w:t>
      </w:r>
      <w:r>
        <w:t xml:space="preserve">Subject to the provisions of this Article, the provisions of the Constitution of the United States controlling, and any and all Acts of Congress enacted in pursuance thereof, it is the duty of the Governor of this State to have arrested and delivered up to the Executive Authority of any other State of the United States any person charged in that State with treason, felony, or other crime, who has fled from justice and is found in this State.</w:t>
      </w:r>
    </w:p>
    <w:p w:rsidR="003F3435" w:rsidRDefault="0032493E">
      <w:pPr>
        <w:spacing w:line="480" w:lineRule="auto"/>
        <w:ind w:firstLine="720"/>
        <w:jc w:val="both"/>
      </w:pPr>
      <w:r>
        <w:t xml:space="preserve">Sec. 3.</w:t>
      </w:r>
      <w:r xml:space="preserve">
        <w:t> </w:t>
      </w:r>
      <w:r>
        <w:t xml:space="preserve">FORM OF DEMAND.</w:t>
      </w:r>
      <w:r xml:space="preserve">
        <w:t> </w:t>
      </w:r>
      <w:r xml:space="preserve">
        <w:t> </w:t>
      </w:r>
      <w:r>
        <w:t xml:space="preserve">No demand for the extradition of a person charged with crime in another State shall be recognized by the Governor unless in writing, alleging, except in cases arising under Section 6, that the accused was present in the demanding State at the time of the commission of the alleged crime, and that thereafter he fled from the State, and accompanied by a copy of an indictment found or by information supported by affidavit in the State having jurisdiction of the crime, or by a copy of an affidavit before a magistrate there, together with a copy of any warrant which issued thereupon;  or by a copy of a judgment of conviction or of a sentence imposed in execution thereof, together with a statement by the Executive Authority of the demanding State that the person claimed has escaped from confinement or has broken the terms of his bail, probation or parole.  The indictment, information, or affidavit made before the magistrate must substantially charge the person demanded with having committed a crime under the law of that State;  and the copy of indictment, information, affidavit, judgment of conviction or sentence must be authenticated by the Executive Authority making the demand;  provided, however, that all such copies of the aforesaid instruments shall be in duplicate, one complete set of such instruments to be delivered to the defendant or to his attorney.</w:t>
      </w:r>
    </w:p>
    <w:p w:rsidR="003F3435" w:rsidRDefault="0032493E">
      <w:pPr>
        <w:spacing w:line="480" w:lineRule="auto"/>
        <w:ind w:firstLine="720"/>
        <w:jc w:val="both"/>
      </w:pPr>
      <w:r>
        <w:t xml:space="preserve">Sec. 4.</w:t>
      </w:r>
      <w:r xml:space="preserve">
        <w:t> </w:t>
      </w:r>
      <w:r>
        <w:t xml:space="preserve">GOVERNOR MAY INVESTIGATE CASE.</w:t>
      </w:r>
      <w:r xml:space="preserve">
        <w:t> </w:t>
      </w:r>
      <w:r xml:space="preserve">
        <w:t> </w:t>
      </w:r>
      <w:r>
        <w:t xml:space="preserve">When a demand shall be made upon the Governor of this State by the Executive Authority of another State for the surrender of a person so charged with crime, the Governor may call upon the Secretary of State, Attorney General or any prosecuting officer in this State to investigate or assist in investigating the demand, and to report to him the situation and circumstances of the person so demanded, and whether he ought to be surrendered.</w:t>
      </w:r>
    </w:p>
    <w:p w:rsidR="003F3435" w:rsidRDefault="0032493E">
      <w:pPr>
        <w:spacing w:line="480" w:lineRule="auto"/>
        <w:ind w:firstLine="720"/>
        <w:jc w:val="both"/>
      </w:pPr>
      <w:r>
        <w:t xml:space="preserve">Sec. 5.</w:t>
      </w:r>
      <w:r xml:space="preserve">
        <w:t> </w:t>
      </w:r>
      <w:r>
        <w:t xml:space="preserve">EXTRADITION OF PERSONS IMPRISONED OR AWAITING TRIAL IN ANOTHER STATE OR WHO HAVE LEFT THE DEMANDING STATE UNDER COMPULSION.</w:t>
      </w:r>
      <w:r xml:space="preserve">
        <w:t> </w:t>
      </w:r>
      <w:r xml:space="preserve">
        <w:t> </w:t>
      </w:r>
      <w:r>
        <w:t xml:space="preserve">When it is desired to have returned to this State a person charged in this State with a crime, and such person is imprisoned or is held under criminal proceedings then pending against him in another State, the Governor of this State may agree with the Executive Authority of such other State for the extradition of such person before the conclusion of such proceedings or his term of sentence in such other State, upon condition that such person be returned to such other State at the expense of this State as soon as the prosecution in this State is terminated.</w:t>
      </w:r>
    </w:p>
    <w:p w:rsidR="003F3435" w:rsidRDefault="0032493E">
      <w:pPr>
        <w:spacing w:line="480" w:lineRule="auto"/>
        <w:ind w:firstLine="720"/>
        <w:jc w:val="both"/>
      </w:pPr>
      <w:r>
        <w:t xml:space="preserve">The Governor of this State may also surrender on demand of the Executive Authority of any other State any person in this State who is charged in the manner provided in Section 23 of this Act with having violated the laws of the State whose Executive Authority is making the demand, even though such person left the demanding State involuntarily.</w:t>
      </w:r>
    </w:p>
    <w:p w:rsidR="003F3435" w:rsidRDefault="0032493E">
      <w:pPr>
        <w:spacing w:line="480" w:lineRule="auto"/>
        <w:ind w:firstLine="720"/>
        <w:jc w:val="both"/>
      </w:pPr>
      <w:r>
        <w:t xml:space="preserve">Sec. 6.</w:t>
      </w:r>
      <w:r xml:space="preserve">
        <w:t> </w:t>
      </w:r>
      <w:r>
        <w:t xml:space="preserve">EXTRADITION OF PERSONS NOT PRESENT IN DEMANDING STATE AT TIME OF COMMISSION OF CRIME.</w:t>
      </w:r>
      <w:r xml:space="preserve">
        <w:t> </w:t>
      </w:r>
      <w:r xml:space="preserve">
        <w:t> </w:t>
      </w:r>
      <w:r>
        <w:t xml:space="preserve">The Governor of this State may also surrender, on demand of the Executive Authority of any other State, any person in this State charged in such other State in the manner provided in Section 3 with committing an act in this State, or in a third State, intentionally resulting in a crime in the State whose Executive Authority is making the demand, and the provisions of this Article not otherwise inconsistent, shall apply to such cases, even though the accused was not in that State at the time of the commission of the crime, and has not fled therefrom.</w:t>
      </w:r>
    </w:p>
    <w:p w:rsidR="003F3435" w:rsidRDefault="0032493E">
      <w:pPr>
        <w:spacing w:line="480" w:lineRule="auto"/>
        <w:ind w:firstLine="720"/>
        <w:jc w:val="both"/>
      </w:pPr>
      <w:r>
        <w:t xml:space="preserve">Sec. 7.</w:t>
      </w:r>
      <w:r xml:space="preserve">
        <w:t> </w:t>
      </w:r>
      <w:r>
        <w:t xml:space="preserve">ISSUE OF GOVERNOR'S WARRANT OF ARREST;  ITS RECITALS.</w:t>
      </w:r>
      <w:r xml:space="preserve">
        <w:t> </w:t>
      </w:r>
      <w:r xml:space="preserve">
        <w:t> </w:t>
      </w:r>
      <w:r>
        <w:t xml:space="preserve">If the Governor decides that the demand should be complied with, he shall sign a warrant of arrest, which shall be sealed with the state seal and be directed to any peace officer or other person whom he may think fit to entrust with the execution thereof.  The warrant must substantially recite the facts necessary to the validity of its issuance.</w:t>
      </w:r>
    </w:p>
    <w:p w:rsidR="003F3435" w:rsidRDefault="0032493E">
      <w:pPr>
        <w:spacing w:line="480" w:lineRule="auto"/>
        <w:ind w:firstLine="720"/>
        <w:jc w:val="both"/>
      </w:pPr>
      <w:r>
        <w:t xml:space="preserve">Sec. 8.</w:t>
      </w:r>
      <w:r xml:space="preserve">
        <w:t> </w:t>
      </w:r>
      <w:r>
        <w:t xml:space="preserve">MANNER AND PLACE OF EXECUTION.</w:t>
      </w:r>
      <w:r xml:space="preserve">
        <w:t> </w:t>
      </w:r>
      <w:r xml:space="preserve">
        <w:t> </w:t>
      </w:r>
      <w:r>
        <w:t xml:space="preserve">Such warrant shall authorize the peace officer or other person to whom directed to arrest the accused at any time and any place where he may be found within the State and to command the aid of all peace officers and other persons in the execution of the warrant, and to deliver the accused, subject to the provisions of this Article to the duly authorized agent of the demanding State.</w:t>
      </w:r>
    </w:p>
    <w:p w:rsidR="003F3435" w:rsidRDefault="0032493E">
      <w:pPr>
        <w:spacing w:line="480" w:lineRule="auto"/>
        <w:ind w:firstLine="720"/>
        <w:jc w:val="both"/>
      </w:pPr>
      <w:r>
        <w:t xml:space="preserve">Sec. 9.</w:t>
      </w:r>
      <w:r xml:space="preserve">
        <w:t> </w:t>
      </w:r>
      <w:r>
        <w:t xml:space="preserve">AUTHORITY OF ARRESTING OFFICER.</w:t>
      </w:r>
      <w:r xml:space="preserve">
        <w:t> </w:t>
      </w:r>
      <w:r xml:space="preserve">
        <w:t> </w:t>
      </w:r>
      <w:r>
        <w:t xml:space="preserve">Every such peace officer or other person empowered to make the arrest, shall have the same authority, in arresting the accused, to command assistance therein, as peace officers have by law in the execution of any criminal process directed to them, with like penalties against those who refuse their assistance.</w:t>
      </w:r>
    </w:p>
    <w:p w:rsidR="003F3435" w:rsidRDefault="0032493E">
      <w:pPr>
        <w:spacing w:line="480" w:lineRule="auto"/>
        <w:ind w:firstLine="720"/>
        <w:jc w:val="both"/>
      </w:pPr>
      <w:r>
        <w:t xml:space="preserve">Sec. 10.</w:t>
      </w:r>
      <w:r xml:space="preserve">
        <w:t> </w:t>
      </w:r>
      <w:r xml:space="preserve">
        <w:t> </w:t>
      </w:r>
      <w:r>
        <w:t xml:space="preserve">RIGHTS OF ACCUSED PERSON; APPLICATION FOR WRIT OF HABEAS CORPUS.  (a)</w:t>
      </w:r>
      <w:r xml:space="preserve">
        <w:t> </w:t>
      </w:r>
      <w:r xml:space="preserve">
        <w:t> </w:t>
      </w:r>
      <w:r>
        <w:t xml:space="preserve">No person arrested upon such warrant shall be delivered over to the agent whom the Executive Authority demanding him shall have appointed to receive him unless he shall first be taken forthwith before a judge of a court of record in this State, or before a justice of the peace serving a precinct that is located in a county bordering another state, who shall inform him of the demand made for his surrender and of the crime with which he is charged, and that he has the right to demand and procure legal counsel; and if the prisoner or his counsel shall state that he or they desire to test the legality of his arrest, the judge of the court of record shall fix a reasonable time to be allowed the prisoner in which to apply for a writ of habeas corpus, or the justice of the peace shall direct the prisoner to a court of record for purposes of obtaining such a writ.</w:t>
      </w:r>
      <w:r xml:space="preserve">
        <w:t> </w:t>
      </w:r>
      <w:r xml:space="preserve">
        <w:t> </w:t>
      </w:r>
      <w:r>
        <w:t xml:space="preserve">When the writ is applied for, notice thereof, and of the time and place of hearing thereon, shall be given to the prosecuting officer of the county in which the arrest is made and in which the accused is in custody, and to the said agent of the demanding State.</w:t>
      </w:r>
    </w:p>
    <w:p w:rsidR="003F3435" w:rsidRDefault="0032493E">
      <w:pPr>
        <w:spacing w:line="480" w:lineRule="auto"/>
        <w:ind w:firstLine="720"/>
        <w:jc w:val="both"/>
      </w:pPr>
      <w:r>
        <w:t xml:space="preserve">(b)</w:t>
      </w:r>
      <w:r xml:space="preserve">
        <w:t> </w:t>
      </w:r>
      <w:r xml:space="preserve">
        <w:t> </w:t>
      </w:r>
      <w:r>
        <w:t xml:space="preserve">Before a justice of the peace who is not an attorney may perform a duty or function permitted by Subsection (a), the justice must take, through the Texas Justice Court Training Center, a training course that focuses on extradition law.</w:t>
      </w:r>
      <w:r xml:space="preserve">
        <w:t> </w:t>
      </w:r>
      <w:r xml:space="preserve">
        <w:t> </w:t>
      </w:r>
      <w:r>
        <w:t xml:space="preserve">The center shall develop a course to satisfy the requirements of this subsection.</w:t>
      </w:r>
    </w:p>
    <w:p w:rsidR="003F3435" w:rsidRDefault="0032493E">
      <w:pPr>
        <w:spacing w:line="480" w:lineRule="auto"/>
        <w:ind w:firstLine="720"/>
        <w:jc w:val="both"/>
      </w:pPr>
      <w:r>
        <w:t xml:space="preserve">(c)</w:t>
      </w:r>
      <w:r xml:space="preserve">
        <w:t> </w:t>
      </w:r>
      <w:r xml:space="preserve">
        <w:t> </w:t>
      </w:r>
      <w:r>
        <w:t xml:space="preserve">Each justice of the peace who performs a duty or function permitted by Subsection (a) shall ensure that the applicable proceeding is transcribed or videotaped and that the record of the proceeding is retained in the records of the court for at least 270 days.</w:t>
      </w:r>
    </w:p>
    <w:p w:rsidR="003F3435" w:rsidRDefault="0032493E">
      <w:pPr>
        <w:spacing w:line="480" w:lineRule="auto"/>
        <w:ind w:firstLine="720"/>
        <w:jc w:val="both"/>
      </w:pPr>
      <w:r>
        <w:t xml:space="preserve">Sec. 11.</w:t>
      </w:r>
      <w:r xml:space="preserve">
        <w:t> </w:t>
      </w:r>
      <w:r>
        <w:t xml:space="preserve">PENALTY FOR NON-COMPLIANCE WITH PRECEDING SECTION.</w:t>
      </w:r>
      <w:r xml:space="preserve">
        <w:t> </w:t>
      </w:r>
      <w:r xml:space="preserve">
        <w:t> </w:t>
      </w:r>
      <w:r>
        <w:t xml:space="preserve">Any officer who shall deliver to the agent for extradition of the demanding State a person in his custody under the Governor's warrant, in wilful disobedience to Section 10 of this Act, shall be guilty of a misdemeanor and, on conviction, shall be fined not more than one thousand dollars or be imprisoned not more than six months, or both.</w:t>
      </w:r>
    </w:p>
    <w:p w:rsidR="003F3435" w:rsidRDefault="0032493E">
      <w:pPr>
        <w:spacing w:line="480" w:lineRule="auto"/>
        <w:ind w:firstLine="720"/>
        <w:jc w:val="both"/>
      </w:pPr>
      <w:r>
        <w:t xml:space="preserve">Sec. 12.</w:t>
      </w:r>
      <w:r xml:space="preserve">
        <w:t> </w:t>
      </w:r>
      <w:r>
        <w:t xml:space="preserve">CONFINEMENT IN JAIL, WHEN NECESSARY.</w:t>
      </w:r>
      <w:r xml:space="preserve">
        <w:t> </w:t>
      </w:r>
      <w:r xml:space="preserve">
        <w:t> </w:t>
      </w:r>
      <w:r>
        <w:t xml:space="preserve">The officer or persons executing the Governor's warrant of arrest, or the agent of the demanding State to whom the prisoner may have been delivered may, when necessary, confine the prisoner in the jail of any county or city through which he may pass;  and the keeper of such jail must receive and safely keep the prisoner until the officer or person having charge of him is ready to proceed on his route, such officer or person being chargeable with the expense of keeping.</w:t>
      </w:r>
    </w:p>
    <w:p w:rsidR="003F3435" w:rsidRDefault="0032493E">
      <w:pPr>
        <w:spacing w:line="480" w:lineRule="auto"/>
        <w:ind w:firstLine="720"/>
        <w:jc w:val="both"/>
      </w:pPr>
      <w:r>
        <w:t xml:space="preserve">The officer or agent of a demanding State to whom a prisoner may have been delivered following extradition proceedings in another State, or to whom a prisoner may have been delivered after waiving extradition in such other State, and who is passing through this State with such a prisoner for the purpose of immediately returning such prisoner to the demanding State may, when necessary, confine the prisoner in the jail of any county or city through which he may pass;  and the keeper of such jail must receive and safely keep the prisoner until the officer or agent having charge of him is ready to proceed on his route, such officer or agent, however, being chargeable with the expense of keeping;  provided, however, that such officer or agent shall produce and show to the keeper of such jail satisfactory written evidence of the fact that he is actually transporting such prisoner to the demanding State after a requisition by the Executive Authority of such demanding State.  Such prisoner shall not be entitled to demand a new requisition while in this State.</w:t>
      </w:r>
    </w:p>
    <w:p w:rsidR="003F3435" w:rsidRDefault="0032493E">
      <w:pPr>
        <w:spacing w:line="480" w:lineRule="auto"/>
        <w:ind w:firstLine="720"/>
        <w:jc w:val="both"/>
      </w:pPr>
      <w:r>
        <w:t xml:space="preserve">Sec. 13.</w:t>
      </w:r>
      <w:r xml:space="preserve">
        <w:t> </w:t>
      </w:r>
      <w:r>
        <w:t xml:space="preserve">ARREST PRIOR TO REQUISITION.</w:t>
      </w:r>
      <w:r xml:space="preserve">
        <w:t> </w:t>
      </w:r>
      <w:r xml:space="preserve">
        <w:t> </w:t>
      </w:r>
      <w:r>
        <w:t xml:space="preserve">Whenever any person within this State shall be charged on the oath of any credible person before any judge or magistrate of this State with the commission of any crime in any other State and except in cases arising under Section 6, with having fled from justice, or with having been convicted of a crime in that State and having escaped from confinement, or having broken the terms of his bail, probation or parole, or whenever complaint shall have been made before any judge or magistrate in this State setting forth on the affidavit of any credible person in another State that a crime has been committed in such other State and that the accused has been charged in such State with the commission of the crime, and except in cases arising under Section 6, has fled from justice, or with having been convicted of a crime in that State and having escaped from confinement, or having broken the terms of his bail, probation or parole and is believed to be in this State, the judge or magistrate shall issue a warrant directed to any peace officer commanding him to apprehend the person named therein, wherever he may be found in this State, and to bring him before the same or any other judge, magistrate or court who or which may be available in or convenient of access to the place where the arrest may be made, to answer the charge or complaint and affidavit, and a certified copy of the sworn charge or complaint and affidavit upon which the warrant is issued shall be attached to the warrant.</w:t>
      </w:r>
    </w:p>
    <w:p w:rsidR="003F3435" w:rsidRDefault="0032493E">
      <w:pPr>
        <w:spacing w:line="480" w:lineRule="auto"/>
        <w:ind w:firstLine="720"/>
        <w:jc w:val="both"/>
      </w:pPr>
      <w:r>
        <w:t xml:space="preserve">Sec. 14.</w:t>
      </w:r>
      <w:r xml:space="preserve">
        <w:t> </w:t>
      </w:r>
      <w:r>
        <w:t xml:space="preserve">ARREST WITHOUT A WARRANT.</w:t>
      </w:r>
      <w:r xml:space="preserve">
        <w:t> </w:t>
      </w:r>
      <w:r xml:space="preserve">
        <w:t> </w:t>
      </w:r>
      <w:r>
        <w:t xml:space="preserve">The arrest of a person may be lawfully made also by any peace officer or private person, without a warrant upon reasonable information that the accused stands charged in the courts of a State with a crime punishable by death or imprisonment for a term exceeding one year, but when so arrested the accused must be taken before a judge or magistrate with all practicable speed and complaint must be made against him under oath setting forth the ground for the arrest as in the preceding section;  and thereafter his answer shall be heard as if he had been arrested on a warrant.</w:t>
      </w:r>
    </w:p>
    <w:p w:rsidR="003F3435" w:rsidRDefault="0032493E">
      <w:pPr>
        <w:spacing w:line="480" w:lineRule="auto"/>
        <w:ind w:firstLine="720"/>
        <w:jc w:val="both"/>
      </w:pPr>
      <w:r>
        <w:t xml:space="preserve">Sec. 15.</w:t>
      </w:r>
      <w:r xml:space="preserve">
        <w:t> </w:t>
      </w:r>
      <w:r>
        <w:t xml:space="preserve">COMMITMENT TO AWAIT REQUISITION;  BAIL.</w:t>
      </w:r>
      <w:r xml:space="preserve">
        <w:t> </w:t>
      </w:r>
      <w:r xml:space="preserve">
        <w:t> </w:t>
      </w:r>
      <w:r>
        <w:t xml:space="preserve">If from the examination before the judge or magistrate it appears that the person held is the person charged with having committed the crime alleged and except in cases arising under Section 6, that he has fled from justice, the judge or magistrate must, by warrant reciting the accusation, commit him to the county jail for such time not exceeding thirty days and specified in the warrant, as will enable the arrest of the accused to be made under a warrant of the Governor on a requisition of the Executive Authority of the State having jurisdiction of the offense, unless the accused give bail as provided in the next section, or until he shall be legally discharged.</w:t>
      </w:r>
    </w:p>
    <w:p w:rsidR="003F3435" w:rsidRDefault="0032493E">
      <w:pPr>
        <w:spacing w:line="480" w:lineRule="auto"/>
        <w:ind w:firstLine="720"/>
        <w:jc w:val="both"/>
      </w:pPr>
      <w:r>
        <w:t xml:space="preserve">Sec. 16.</w:t>
      </w:r>
      <w:r xml:space="preserve">
        <w:t> </w:t>
      </w:r>
      <w:r>
        <w:t xml:space="preserve">BAIL;  IN WHAT CASES;  CONDITIONS OF BOND.</w:t>
      </w:r>
      <w:r xml:space="preserve">
        <w:t> </w:t>
      </w:r>
      <w:r xml:space="preserve">
        <w:t> </w:t>
      </w:r>
      <w:r>
        <w:t xml:space="preserve">Unless the offense with which the prisoner is charged is shown to be an offense punishable by death or life imprisonment under the laws of the State in which it was committed, a judge or magistrate in this State may admit the person arrested to bail by bond, with sufficient sureties and in such sum as he deems proper, conditioned for his appearance before him at a time specified in such bond, and for his surrender, to be arrested upon the warrant of the Governor in this State.</w:t>
      </w:r>
    </w:p>
    <w:p w:rsidR="003F3435" w:rsidRDefault="0032493E">
      <w:pPr>
        <w:spacing w:line="480" w:lineRule="auto"/>
        <w:ind w:firstLine="720"/>
        <w:jc w:val="both"/>
      </w:pPr>
      <w:r>
        <w:t xml:space="preserve">Sec. 17.</w:t>
      </w:r>
      <w:r xml:space="preserve">
        <w:t> </w:t>
      </w:r>
      <w:r>
        <w:t xml:space="preserve">EXTENSION OF TIME OF COMMITMENT;  ADJOURNMENT.</w:t>
      </w:r>
      <w:r xml:space="preserve">
        <w:t> </w:t>
      </w:r>
      <w:r xml:space="preserve">
        <w:t> </w:t>
      </w:r>
      <w:r>
        <w:t xml:space="preserve">If the accused is not arrested under warrant of the Governor by the expiration of the time specified in the warrant or bond, a judge or magistrate may discharge him or may recommit him for a further period not to exceed sixty days, or a judge or magistrate may again take bail for his appearance and surrender, as provided in Section 16, but within a period not to exceed sixty days after the date of such new bond.</w:t>
      </w:r>
    </w:p>
    <w:p w:rsidR="003F3435" w:rsidRDefault="0032493E">
      <w:pPr>
        <w:spacing w:line="480" w:lineRule="auto"/>
        <w:ind w:firstLine="720"/>
        <w:jc w:val="both"/>
      </w:pPr>
      <w:r>
        <w:t xml:space="preserve">Sec. 18.</w:t>
      </w:r>
      <w:r xml:space="preserve">
        <w:t> </w:t>
      </w:r>
      <w:r>
        <w:t xml:space="preserve">FORFEITURE OF BAIL.</w:t>
      </w:r>
      <w:r xml:space="preserve">
        <w:t> </w:t>
      </w:r>
      <w:r xml:space="preserve">
        <w:t> </w:t>
      </w:r>
      <w:r>
        <w:t xml:space="preserve">If the prisoner is admitted to bail and fails to appear and surrender himself according to the conditions of his bond, the judge, or magistrate by proper order, shall declare the bond forfeited and order his immediate arrest without warrant if he be within this State.  Recovery may be had on such bond in the name of the State as in the case of other bonds given by the accused in criminal proceedings within this State.</w:t>
      </w:r>
    </w:p>
    <w:p w:rsidR="003F3435" w:rsidRDefault="0032493E">
      <w:pPr>
        <w:spacing w:line="480" w:lineRule="auto"/>
        <w:ind w:firstLine="720"/>
        <w:jc w:val="both"/>
      </w:pPr>
      <w:r>
        <w:t xml:space="preserve">Sec. 19.</w:t>
      </w:r>
      <w:r xml:space="preserve">
        <w:t> </w:t>
      </w:r>
      <w:r>
        <w:t xml:space="preserve">PERSONS UNDER CRIMINAL PROSECUTION IN THIS STATE AT THE TIME OF REQUISITION.</w:t>
      </w:r>
      <w:r xml:space="preserve">
        <w:t> </w:t>
      </w:r>
      <w:r xml:space="preserve">
        <w:t> </w:t>
      </w:r>
      <w:r>
        <w:t xml:space="preserve">If a criminal prosecution has been instituted against such person under the laws of this State and is still pending, the Governor, in his discretion, either may surrender him on demand of the Executive Authority of another State or hold him until he has been tried and discharged or convicted and punished in this State.</w:t>
      </w:r>
    </w:p>
    <w:p w:rsidR="003F3435" w:rsidRDefault="0032493E">
      <w:pPr>
        <w:spacing w:line="480" w:lineRule="auto"/>
        <w:ind w:firstLine="720"/>
        <w:jc w:val="both"/>
      </w:pPr>
      <w:r>
        <w:t xml:space="preserve">Sec. 20.</w:t>
      </w:r>
      <w:r xml:space="preserve">
        <w:t> </w:t>
      </w:r>
      <w:r>
        <w:t xml:space="preserve">GUILT OR INNOCENCE OF ACCUSED, WHEN INQUIRED INTO.</w:t>
      </w:r>
      <w:r xml:space="preserve">
        <w:t> </w:t>
      </w:r>
      <w:r xml:space="preserve">
        <w:t> </w:t>
      </w:r>
      <w:r>
        <w:t xml:space="preserve">The guilt or innocence of the accused as to the crime of which he is charged may not be inquired into by the Governor or in any proceeding after the demand for extradition accompanied by a charge of crime in legal form as above provided shall have been presented to the Governor, except as it may be involved in identifying the person held as the person charged with the crime.</w:t>
      </w:r>
    </w:p>
    <w:p w:rsidR="003F3435" w:rsidRDefault="0032493E">
      <w:pPr>
        <w:spacing w:line="480" w:lineRule="auto"/>
        <w:ind w:firstLine="720"/>
        <w:jc w:val="both"/>
      </w:pPr>
      <w:r>
        <w:t xml:space="preserve">Sec. 21.</w:t>
      </w:r>
      <w:r xml:space="preserve">
        <w:t> </w:t>
      </w:r>
      <w:r>
        <w:t xml:space="preserve">GOVERNOR MAY RECALL WARRANT OR ISSUE ALIAS.</w:t>
      </w:r>
      <w:r xml:space="preserve">
        <w:t> </w:t>
      </w:r>
      <w:r xml:space="preserve">
        <w:t> </w:t>
      </w:r>
      <w:r>
        <w:t xml:space="preserve">The governor may recall his warrant of the arrest or may issue another warrant whenever he deems proper.  Each warrant issued by the Governor shall expire and be of no force and effect when not executed within one year from the date thereof.</w:t>
      </w:r>
    </w:p>
    <w:p w:rsidR="003F3435" w:rsidRDefault="0032493E">
      <w:pPr>
        <w:spacing w:line="480" w:lineRule="auto"/>
        <w:ind w:firstLine="720"/>
        <w:jc w:val="both"/>
      </w:pPr>
      <w:r>
        <w:t xml:space="preserve">Sec. 22.</w:t>
      </w:r>
      <w:r xml:space="preserve">
        <w:t> </w:t>
      </w:r>
      <w:r>
        <w:t xml:space="preserve">FUGITIVES FROM THIS STATE;  DUTY OF GOVERNOR.</w:t>
      </w:r>
      <w:r xml:space="preserve">
        <w:t> </w:t>
      </w:r>
      <w:r xml:space="preserve">
        <w:t> </w:t>
      </w:r>
      <w:r>
        <w:t xml:space="preserve">Whenever the Governor of this State shall demand a person charged with crime or with escaping from confinement or breaking the terms of his bail, probation or parole in this State, from the Executive Authority of any other State, or from the Chief Justice or an Associate Justice of the Supreme Court of the District of Columbia authorized to receive such demand under the laws of the United States, he shall issue a warrant under the state seal, to some agent, commanding him to receive the person so charged if delivered to him and convey him to the proper officer of the county in this State in which the offense was committed, or in which the prosecution for such offense is then pending.</w:t>
      </w:r>
    </w:p>
    <w:p w:rsidR="003F3435" w:rsidRDefault="0032493E">
      <w:pPr>
        <w:spacing w:line="480" w:lineRule="auto"/>
        <w:ind w:firstLine="720"/>
        <w:jc w:val="both"/>
      </w:pPr>
      <w:r>
        <w:t xml:space="preserve">Sec. 23.</w:t>
      </w:r>
      <w:r xml:space="preserve">
        <w:t> </w:t>
      </w:r>
      <w:r>
        <w:t xml:space="preserve">APPLICATION FOR ISSUANCE OF REQUISITION;  BY WHOM MADE;  CONTENTS.</w:t>
      </w:r>
      <w:r xml:space="preserve">
        <w:t> </w:t>
      </w:r>
      <w:r xml:space="preserve">
        <w:t> </w:t>
      </w:r>
      <w:r>
        <w:t xml:space="preserve">1. When the return to this State of a person charged with crime in this State is required, the State's attorney shall present to the Governor his written motion for a requisition for the return of the person charged, in which motion shall be stated the name of the person so charged, the crime charged against him, the approximate time, place and circumstances of its commission, the State in which he is believed to be, including the location of the accused therein at the time the motion is made and certifying that, in the opinion of the said State's attorney the ends of justice require the arrest and return of the accused to this State for trial and that the proceeding is not instituted to enforce a private claim.</w:t>
      </w:r>
    </w:p>
    <w:p w:rsidR="003F3435" w:rsidRDefault="0032493E">
      <w:pPr>
        <w:spacing w:line="480" w:lineRule="auto"/>
        <w:ind w:firstLine="720"/>
        <w:jc w:val="both"/>
      </w:pPr>
      <w:r>
        <w:t xml:space="preserve">2. When the return to this State is required of a person who has been convicted of a crime in this State and has escaped from confinement, or broken the terms of his bail, probation or parole, the prosecuting attorney of the county in which the offense was committed, the parole board, or the warden of the institution or sheriff of the county, from which escape was made, shall present to the Governor a written application for a requisition for the return of such person, in which application shall be stated the name of the person, the crime of which he was convicted, the circumstances of his escape from confinement, or the circumstances of the breach of the terms of his bail, probation or parole, the State in which he is believed to be, including the location of the person therein at the time application is made.</w:t>
      </w:r>
    </w:p>
    <w:p w:rsidR="003F3435" w:rsidRDefault="0032493E">
      <w:pPr>
        <w:spacing w:line="480" w:lineRule="auto"/>
        <w:ind w:firstLine="720"/>
        <w:jc w:val="both"/>
      </w:pPr>
      <w:r>
        <w:t xml:space="preserve">3. The application shall be verified by affidavit, shall be executed in duplicate and shall be accompanied by two certified copies of the indictment returned, or information and affidavit filed, or of the complaint made to the judge or magistrate, stating the offense with which the accused is charged, or of the judgment of conviction or of the sentence.  The prosecuting officer, parole board, warden or sheriff may also attach such further affidavits and other documents in duplicate as he shall deem proper to be submitted with such application.  One copy of the application, with the action of the Governor indicated by endorsement thereon, and one of the certified copies of the indictment, complaint, information, and affidavits, or of the judgment of conviction or of the sentence shall be filed in the office of the Governor.  The other copies of all papers shall be forwarded with the Governor's requisition.</w:t>
      </w:r>
    </w:p>
    <w:p w:rsidR="003F3435" w:rsidRDefault="0032493E">
      <w:pPr>
        <w:spacing w:line="480" w:lineRule="auto"/>
        <w:ind w:firstLine="720"/>
        <w:jc w:val="both"/>
      </w:pPr>
      <w:r>
        <w:t xml:space="preserve">Sec. 24.</w:t>
      </w:r>
      <w:r xml:space="preserve">
        <w:t> </w:t>
      </w:r>
      <w:r>
        <w:t xml:space="preserve">COSTS AND EXPENSES.</w:t>
      </w:r>
      <w:r xml:space="preserve">
        <w:t> </w:t>
      </w:r>
      <w:r xml:space="preserve">
        <w:t> </w:t>
      </w:r>
      <w:r>
        <w:t xml:space="preserve">In all cases of extradition, the commissioners court of the county where an offense is alleged to have been committed, or in which the prosecution is then pending may in its discretion, on request of the sheriff and the recommendation of the prosecuting attorney, pay the actual and necessary expenses of the officer or person commissioned to receive the person charged, out of any county fund or funds not otherwise pledged.</w:t>
      </w:r>
    </w:p>
    <w:p w:rsidR="003F3435" w:rsidRDefault="0032493E">
      <w:pPr>
        <w:spacing w:line="480" w:lineRule="auto"/>
        <w:ind w:firstLine="720"/>
        <w:jc w:val="both"/>
      </w:pPr>
      <w:r>
        <w:t xml:space="preserve">Sec. 25.</w:t>
      </w:r>
      <w:r xml:space="preserve">
        <w:t> </w:t>
      </w:r>
      <w:r>
        <w:t xml:space="preserve">IMMUNITY FROM SERVICE OF PROCESS IN CERTAIN CIVIL CASES.</w:t>
      </w:r>
      <w:r xml:space="preserve">
        <w:t> </w:t>
      </w:r>
      <w:r xml:space="preserve">
        <w:t> </w:t>
      </w:r>
      <w:r>
        <w:t xml:space="preserve">A person brought into this State by, or after waiver of, extradition based on a criminal charge shall not be subject to service of personal process in civil actions arising out of the same facts as the criminal proceeding to answer which he is being or has been returned, until he has been convicted in the criminal proceeding, or if acquitted, until he has had reasonable opportunity to return to the State from which he was extradited.</w:t>
      </w:r>
    </w:p>
    <w:p w:rsidR="003F3435" w:rsidRDefault="0032493E">
      <w:pPr>
        <w:spacing w:line="480" w:lineRule="auto"/>
        <w:ind w:firstLine="720"/>
        <w:jc w:val="both"/>
      </w:pPr>
      <w:r>
        <w:t xml:space="preserve">Sec. 25a.</w:t>
      </w:r>
      <w:r xml:space="preserve">
        <w:t> </w:t>
      </w:r>
      <w:r xml:space="preserve">
        <w:t> </w:t>
      </w:r>
      <w:r>
        <w:t xml:space="preserve">WRITTEN WAIVER OF EXTRADITION PROCEEDINGS.  (a)</w:t>
      </w:r>
      <w:r xml:space="preserve">
        <w:t> </w:t>
      </w:r>
      <w:r xml:space="preserve">
        <w:t> </w:t>
      </w:r>
      <w:r>
        <w:t xml:space="preserve">Any person arrested in this State charged with having committed any crime in another State or alleged to have escaped from confinement, or broken the terms of his bail, probation, or parole may waive the issuance and service of the warrant provided for in Sections 7 and 8 and all other procedure incidental to extradition proceedings, by executing or subscribing in the presence of a judge or any court of record within this State, or in the presence of a justice of the peace serving a precinct that is located in a county bordering another state, a writing which states that the arrested person consents to return to the demanding State; provided, however, that before such waiver shall be executed or subscribed by such person the judge or justice of the peace shall inform such person of his:</w:t>
      </w:r>
    </w:p>
    <w:p w:rsidR="003F3435" w:rsidRDefault="0032493E">
      <w:pPr>
        <w:spacing w:line="480" w:lineRule="auto"/>
        <w:ind w:firstLine="1440"/>
        <w:jc w:val="both"/>
      </w:pPr>
      <w:r>
        <w:t xml:space="preserve">(1)</w:t>
      </w:r>
      <w:r xml:space="preserve">
        <w:t> </w:t>
      </w:r>
      <w:r xml:space="preserve">
        <w:t> </w:t>
      </w:r>
      <w:r>
        <w:t xml:space="preserve">right to the issuance and service of a warrant of extradition; and</w:t>
      </w:r>
    </w:p>
    <w:p w:rsidR="003F3435" w:rsidRDefault="0032493E">
      <w:pPr>
        <w:spacing w:line="480" w:lineRule="auto"/>
        <w:ind w:firstLine="1440"/>
        <w:jc w:val="both"/>
      </w:pPr>
      <w:r>
        <w:t xml:space="preserve">(2)</w:t>
      </w:r>
      <w:r xml:space="preserve">
        <w:t> </w:t>
      </w:r>
      <w:r xml:space="preserve">
        <w:t> </w:t>
      </w:r>
      <w:r>
        <w:t xml:space="preserve">right to obtain a writ of habeas corpus as provided for in Section 10.</w:t>
      </w:r>
    </w:p>
    <w:p w:rsidR="003F3435" w:rsidRDefault="0032493E">
      <w:pPr>
        <w:spacing w:line="480" w:lineRule="auto"/>
        <w:ind w:firstLine="720"/>
        <w:jc w:val="both"/>
      </w:pPr>
      <w:r>
        <w:t xml:space="preserve">If and when such consent has been duly executed it shall forthwith be forwarded to the office of the Governor of this State and filed therein.</w:t>
      </w:r>
      <w:r xml:space="preserve">
        <w:t> </w:t>
      </w:r>
      <w:r xml:space="preserve">
        <w:t> </w:t>
      </w:r>
      <w:r>
        <w:t xml:space="preserve">The judge or justice of the peace shall direct the officer having such person in custody to deliver forthwith such person to the duly accredited agent or agents of the demanding State, and shall deliver or cause to be delivered to such agent or agents a copy of such consent;</w:t>
      </w:r>
      <w:r xml:space="preserve">
        <w:t> </w:t>
      </w:r>
      <w:r xml:space="preserve">
        <w:t> </w:t>
      </w:r>
      <w:r>
        <w:t xml:space="preserve">provided, however, that nothing in this section shall be deemed to limit the rights of the accused person to return voluntarily and without formality to the demanding State, nor shall this waiver procedure be deemed to be an exclusive procedure or to limit the powers, rights or duties of the officers of the demanding State or of this State.</w:t>
      </w:r>
    </w:p>
    <w:p w:rsidR="003F3435" w:rsidRDefault="0032493E">
      <w:pPr>
        <w:spacing w:line="480" w:lineRule="auto"/>
        <w:ind w:firstLine="720"/>
        <w:jc w:val="both"/>
      </w:pPr>
      <w:r>
        <w:t xml:space="preserve">(b)</w:t>
      </w:r>
      <w:r xml:space="preserve">
        <w:t> </w:t>
      </w:r>
      <w:r xml:space="preserve">
        <w:t> </w:t>
      </w:r>
      <w:r>
        <w:t xml:space="preserve">Before a justice of the peace who is not an attorney may perform a duty or function permitted by Subsection (a), the justice must take, through the Texas Justice Court Training Center, a training course that focuses on extradition law.</w:t>
      </w:r>
      <w:r xml:space="preserve">
        <w:t> </w:t>
      </w:r>
      <w:r xml:space="preserve">
        <w:t> </w:t>
      </w:r>
      <w:r>
        <w:t xml:space="preserve">The center shall develop a course to satisfy the requirements of this subsection.</w:t>
      </w:r>
    </w:p>
    <w:p w:rsidR="003F3435" w:rsidRDefault="0032493E">
      <w:pPr>
        <w:spacing w:line="480" w:lineRule="auto"/>
        <w:ind w:firstLine="720"/>
        <w:jc w:val="both"/>
      </w:pPr>
      <w:r>
        <w:t xml:space="preserve">(c)</w:t>
      </w:r>
      <w:r xml:space="preserve">
        <w:t> </w:t>
      </w:r>
      <w:r xml:space="preserve">
        <w:t> </w:t>
      </w:r>
      <w:r>
        <w:t xml:space="preserve">Each justice of the peace who performs a duty or function permitted by Subsection (a) shall ensure that the applicable proceeding is transcribed or videotaped and that the record of the proceeding is retained in the records of the court for at least 270 days.</w:t>
      </w:r>
    </w:p>
    <w:p w:rsidR="003F3435" w:rsidRDefault="0032493E">
      <w:pPr>
        <w:spacing w:line="480" w:lineRule="auto"/>
        <w:ind w:firstLine="720"/>
        <w:jc w:val="both"/>
      </w:pPr>
      <w:r>
        <w:t xml:space="preserve">Sec. 25b.</w:t>
      </w:r>
      <w:r xml:space="preserve">
        <w:t> </w:t>
      </w:r>
      <w:r>
        <w:t xml:space="preserve">NON-WAIVER BY THIS STATE.</w:t>
      </w:r>
      <w:r xml:space="preserve">
        <w:t> </w:t>
      </w:r>
      <w:r xml:space="preserve">
        <w:t> </w:t>
      </w:r>
      <w:r>
        <w:t xml:space="preserve">Nothing in this Act contained shall be deemed to constitute a waiver by this State of its right, power or privilege to try such demanded person for crime committed within this State, or of its right, power or privilege to regain custody of such person by extradition proceedings or otherwise for the purpose of trial, sentence or punishment for any crime committed within this State, nor shall any proceedings had under this Article which result, or fail to result in, extradition to be deemed a waiver by this State of any of its rights, privileges or jurisdiction in any way whatsoever.</w:t>
      </w:r>
    </w:p>
    <w:p w:rsidR="003F3435" w:rsidRDefault="0032493E">
      <w:pPr>
        <w:spacing w:line="480" w:lineRule="auto"/>
        <w:ind w:firstLine="720"/>
        <w:jc w:val="both"/>
      </w:pPr>
      <w:r>
        <w:t xml:space="preserve">Sec. 26.</w:t>
      </w:r>
      <w:r xml:space="preserve">
        <w:t> </w:t>
      </w:r>
      <w:r>
        <w:t xml:space="preserve">NO RIGHT OF ASYLUM, NO IMMUNITY FROM OTHER CRIMINAL PROSECUTIONS WHILE IN THIS STATE.</w:t>
      </w:r>
      <w:r xml:space="preserve">
        <w:t> </w:t>
      </w:r>
      <w:r xml:space="preserve">
        <w:t> </w:t>
      </w:r>
      <w:r>
        <w:t xml:space="preserve">After a person has been brought back to this State by, or after waiver of extradition proceedings, he may be tried in this State for other crimes which he may be charged with having committed here as well as that specified in the requisition for his extradition.</w:t>
      </w:r>
    </w:p>
    <w:p w:rsidR="003F3435" w:rsidRDefault="0032493E">
      <w:pPr>
        <w:spacing w:line="480" w:lineRule="auto"/>
        <w:ind w:firstLine="720"/>
        <w:jc w:val="both"/>
      </w:pPr>
      <w:r>
        <w:t xml:space="preserve">Sec. 27.</w:t>
      </w:r>
      <w:r xml:space="preserve">
        <w:t> </w:t>
      </w:r>
      <w:r>
        <w:t xml:space="preserve">INTERPRETATION.</w:t>
      </w:r>
      <w:r xml:space="preserve">
        <w:t> </w:t>
      </w:r>
      <w:r xml:space="preserve">
        <w:t> </w:t>
      </w:r>
      <w:r>
        <w:t xml:space="preserve">The provisions of this Article shall be interpreted and construed as to effectuate its general purposes to make uniform the law of those States which enact it.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Sec. 22 amended by Acts 1993, 73rd Leg., ch. 300, Sec. 27, eff. Aug. 30, 1993;  Sec. 23, subd. 3 amended by Acts 1997, 75th Leg., ch. 701,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1271 (H.B. </w:t>
      </w:r>
      <w:hyperlink w:docLocation="table" r:id="rId14">
        <w:r>
          <w:rPr>
            <w:rStyle w:val="Hyperlink"/>
          </w:rPr>
          <w:t>1125</w:t>
        </w:r>
      </w:hyperlink>
      <w:r>
        <w:t xml:space="preserve">), Sec. 1, eff. June 14, 2013.</w:t>
      </w:r>
    </w:p>
    <w:p w:rsidR="003F3435" w:rsidRDefault="0032493E">
      <w:pPr>
        <w:spacing w:line="480" w:lineRule="auto"/>
        <w:ind w:firstLine="720"/>
        <w:jc w:val="both"/>
      </w:pPr>
      <w:r>
        <w:t xml:space="preserve">Acts 2013, 83rd Leg., R.S., Ch. 1271 (H.B. </w:t>
      </w:r>
      <w:hyperlink w:docLocation="table" r:id="rId15">
        <w:r>
          <w:rPr>
            <w:rStyle w:val="Hyperlink"/>
          </w:rPr>
          <w:t>1125</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Art. 51.14. INTERSTATE AGREEMENT ON DETAINERS.  This article may be cited as the "Interstate Agreement on Detainers Act."  This agreement on detainers is hereby enacted into law and entered into by this state with all other jurisdictions legally joined therein in the form substantially as follows:</w:t>
      </w:r>
    </w:p>
    <w:p w:rsidR="003F3435" w:rsidRDefault="0032493E">
      <w:pPr>
        <w:spacing w:line="480" w:lineRule="auto"/>
        <w:ind w:firstLine="720"/>
        <w:jc w:val="both"/>
      </w:pPr>
      <w:r>
        <w:t xml:space="preserve">The contracting states solemnly agree that:</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The party states find that charges outstanding against a prisoner, detainers based on untried indictments, informations,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informations,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As used is this agreement:</w:t>
      </w:r>
    </w:p>
    <w:p w:rsidR="003F3435" w:rsidRDefault="0032493E">
      <w:pPr>
        <w:spacing w:line="480" w:lineRule="auto"/>
        <w:ind w:firstLine="720"/>
        <w:jc w:val="both"/>
      </w:pPr>
      <w:r>
        <w:t xml:space="preserve">(a) "State" shall mean a state of the United States;  the United States of America;  a territory or possession of the United States;  the District of Columbia;  the Commonwealth of Puerto Rico.</w:t>
      </w:r>
    </w:p>
    <w:p w:rsidR="003F3435" w:rsidRDefault="0032493E">
      <w:pPr>
        <w:spacing w:line="480" w:lineRule="auto"/>
        <w:ind w:firstLine="720"/>
        <w:jc w:val="both"/>
      </w:pPr>
      <w:r>
        <w:t xml:space="preserve">(b) "Sending state" shall mean a state in which a prisoner is incarcerated at the time that he initiates a request for final disposition pursuant to Article III hereof or at the time that a request for custody or availability is initiated pursuant to Article IV hereof.</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180 days after he shall have caused to be delivered to the prosecuting officer and the appropriate court of the prosecuting officer's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 of the state parole agency relating to the prisoner.</w:t>
      </w:r>
    </w:p>
    <w:p w:rsidR="003F3435" w:rsidRDefault="0032493E">
      <w:pPr>
        <w:spacing w:line="480" w:lineRule="auto"/>
        <w:ind w:firstLine="720"/>
        <w:jc w:val="both"/>
      </w:pPr>
      <w:r>
        <w:t xml:space="preserve">(b)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p>
    <w:p w:rsidR="003F3435" w:rsidRDefault="0032493E">
      <w:pPr>
        <w:spacing w:line="480" w:lineRule="auto"/>
        <w:ind w:firstLine="720"/>
        <w:jc w:val="both"/>
      </w:pPr>
      <w:r>
        <w:t xml:space="preserve">(c)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w:t>
      </w:r>
    </w:p>
    <w:p w:rsidR="003F3435" w:rsidRDefault="0032493E">
      <w:pPr>
        <w:spacing w:line="480" w:lineRule="auto"/>
        <w:ind w:firstLine="720"/>
        <w:jc w:val="both"/>
      </w:pPr>
      <w:r>
        <w:t xml:space="preserve">(d) Any request for final disposition made by a prisoner pursuant to Paragraph (a) hereof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prisoner's request for final disposition is being sent of the proceeding being initiated by the prisoner.  Any notification sent pursuant to this paragraph shall be accompanied by copies of the prisoner's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w:t>
      </w:r>
    </w:p>
    <w:p w:rsidR="003F3435" w:rsidRDefault="0032493E">
      <w:pPr>
        <w:spacing w:line="480" w:lineRule="auto"/>
        <w:ind w:firstLine="720"/>
        <w:jc w:val="both"/>
      </w:pPr>
      <w:r>
        <w:t xml:space="preserve">(e) Any request for final disposition made by a prisoner pursuant to Paragraph (a) hereof shall also be deemed to be a waiver of extradition with respect to any charge or proceeding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p>
    <w:p w:rsidR="003F3435" w:rsidRDefault="0032493E">
      <w:pPr>
        <w:spacing w:line="480" w:lineRule="auto"/>
        <w:ind w:firstLine="720"/>
        <w:jc w:val="both"/>
      </w:pPr>
      <w:r>
        <w:t xml:space="preserve">(f) Escape from custody by the prisoner subsequent to his execution of the request for final disposition referred to in Paragraph (a) hereof shall void the request.</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Paragraph (a) of Article V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and provided further that there shall be a period of 30 days after receipt by the appropriate authorities before the request be honored, within which period the governor of the sending state may disapprove the request for temporary custody or availability, either upon his own motion or upon motion of the prisoner.</w:t>
      </w:r>
    </w:p>
    <w:p w:rsidR="003F3435" w:rsidRDefault="0032493E">
      <w:pPr>
        <w:spacing w:line="480" w:lineRule="auto"/>
        <w:ind w:firstLine="720"/>
        <w:jc w:val="both"/>
      </w:pPr>
      <w:r>
        <w:t xml:space="preserve">(b) Upon receipt of the officer's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Said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w:t>
      </w:r>
    </w:p>
    <w:p w:rsidR="003F3435" w:rsidRDefault="0032493E">
      <w:pPr>
        <w:spacing w:line="480" w:lineRule="auto"/>
        <w:ind w:firstLine="720"/>
        <w:jc w:val="both"/>
      </w:pPr>
      <w:r>
        <w:t xml:space="preserve">(c) In respect of any proceeding made possible by this article, trial shall be commenced within 120 days of the arrival of the prisoner in the receiving state, but for good cause shown in open court, the prisoner or his counsel being present, the court having jurisdiction of the matter may grant any necessary or reasonable continuance.</w:t>
      </w:r>
    </w:p>
    <w:p w:rsidR="003F3435" w:rsidRDefault="0032493E">
      <w:pPr>
        <w:spacing w:line="480" w:lineRule="auto"/>
        <w:ind w:firstLine="720"/>
        <w:jc w:val="both"/>
      </w:pPr>
      <w:r>
        <w:t xml:space="preserve">(d) Nothing contained in this article shall be construed to deprive any prisoner of any right which he may have to contest the legality of his delivery as provided in Paragraph (a) hereof, but such delivery may not be opposed or denied on the ground that the executing authority of the sending state has not affirmatively consented to or ordered such delivery.</w:t>
      </w:r>
    </w:p>
    <w:p w:rsidR="003F3435" w:rsidRDefault="0032493E">
      <w:pPr>
        <w:spacing w:line="480" w:lineRule="auto"/>
        <w:ind w:firstLine="720"/>
        <w:jc w:val="both"/>
      </w:pPr>
      <w:r>
        <w:t xml:space="preserve">(e) If trial is not had on any indictment, information, or complaint contemplated hereby prior to the prisoner's being returned to the original place of imprisonment pursuant to Paragraph (e) of Article V hereof, such indictment, information, or complaint shall not be of any further force or effect, and the court shall enter an order dismissing the same with prejudice.</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(a) In response to a request made under Article III or Article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Article III of this agreement.  In the case of a federal prisoner, the appropriate authority in the receiving state shall be entitled to temporary custody as provided by this agreement or to the prisoner's presence in federal custody at the place of trial, whichever custodial arrangement may be approved by the custodian.</w:t>
      </w:r>
    </w:p>
    <w:p w:rsidR="003F3435" w:rsidRDefault="0032493E">
      <w:pPr>
        <w:spacing w:line="480" w:lineRule="auto"/>
        <w:ind w:firstLine="720"/>
        <w:jc w:val="both"/>
      </w:pPr>
      <w:r>
        <w:t xml:space="preserve">(b) The officer or other representative of a state accepting an offer of temporary custody shall present the following upon demand:</w:t>
      </w:r>
    </w:p>
    <w:p w:rsidR="003F3435" w:rsidRDefault="0032493E">
      <w:pPr>
        <w:spacing w:line="480" w:lineRule="auto"/>
        <w:ind w:firstLine="720"/>
        <w:jc w:val="both"/>
      </w:pPr>
      <w:r>
        <w:t xml:space="preserve">(1) proper identification and evidence of his authority to act for the state into whose temporary custody this prisoner is to be given;</w:t>
      </w:r>
    </w:p>
    <w:p w:rsidR="003F3435" w:rsidRDefault="0032493E">
      <w:pPr>
        <w:spacing w:line="480" w:lineRule="auto"/>
        <w:ind w:firstLine="720"/>
        <w:jc w:val="both"/>
      </w:pPr>
      <w:r>
        <w:t xml:space="preserve">(2) a duly certified copy of the indictment, information, or complaint on the basis of which the detainer has been lodged and on the basis of which the request for temporary custody of the prisoner has been made.</w:t>
      </w:r>
    </w:p>
    <w:p w:rsidR="003F3435" w:rsidRDefault="0032493E">
      <w:pPr>
        <w:spacing w:line="480" w:lineRule="auto"/>
        <w:ind w:firstLine="720"/>
        <w:jc w:val="both"/>
      </w:pPr>
      <w:r>
        <w:t xml:space="preserve">(c) If the appropriate authority shall refuse or fail to accept temporary custody of said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w:t>
      </w:r>
    </w:p>
    <w:p w:rsidR="003F3435" w:rsidRDefault="0032493E">
      <w:pPr>
        <w:spacing w:line="480" w:lineRule="auto"/>
        <w:ind w:firstLine="720"/>
        <w:jc w:val="both"/>
      </w:pPr>
      <w:r>
        <w:t xml:space="preserve">(d) The temporary custody referred to in this agreement shall be only for the purpose of permitting prosecution on the charge or charges contained in one or more untried indictments, informations,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w:t>
      </w:r>
    </w:p>
    <w:p w:rsidR="003F3435" w:rsidRDefault="0032493E">
      <w:pPr>
        <w:spacing w:line="480" w:lineRule="auto"/>
        <w:ind w:firstLine="720"/>
        <w:jc w:val="both"/>
      </w:pPr>
      <w:r>
        <w:t xml:space="preserve">(e) At the earliest practicable time consonant with the purposes of this agreement, the prisoner shall be returned to the sending state.</w:t>
      </w:r>
    </w:p>
    <w:p w:rsidR="003F3435" w:rsidRDefault="0032493E">
      <w:pPr>
        <w:spacing w:line="480" w:lineRule="auto"/>
        <w:ind w:firstLine="720"/>
        <w:jc w:val="both"/>
      </w:pPr>
      <w:r>
        <w:t xml:space="preserve">(f)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p>
    <w:p w:rsidR="003F3435" w:rsidRDefault="0032493E">
      <w:pPr>
        <w:spacing w:line="480" w:lineRule="auto"/>
        <w:ind w:firstLine="720"/>
        <w:jc w:val="both"/>
      </w:pPr>
      <w:r>
        <w:t xml:space="preserve">(g)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p>
    <w:p w:rsidR="003F3435" w:rsidRDefault="0032493E">
      <w:pPr>
        <w:spacing w:line="480" w:lineRule="auto"/>
        <w:ind w:firstLine="720"/>
        <w:jc w:val="both"/>
      </w:pPr>
      <w:r>
        <w:t xml:space="preserve">(h) From the time that a party state receives custody of a prisoner pursuant to this agreement until such prisoner is returned to the territory and custody of the sending state, the state in which the one or more untried indictments, informations, or complaints are pending or in which trial is being had shall be responsible for the prisoner and shall also pay all costs of transporting, caring for, keeping, and returning 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(a) In determining the duration and expiration dates of the time periods provided in Articles III and IV of this agreement, the running of said time periods shall be tolled whenever and for as long as the prisoner is unable to stand trial, as determined by the court having jurisdiction of the matter.</w:t>
      </w:r>
    </w:p>
    <w:p w:rsidR="003F3435" w:rsidRDefault="0032493E">
      <w:pPr>
        <w:spacing w:line="480" w:lineRule="auto"/>
        <w:ind w:firstLine="720"/>
        <w:jc w:val="both"/>
      </w:pPr>
      <w:r>
        <w:t xml:space="preserve">(b) No provision of this agreement, and no remedy made available by this agreement shall apply to any person who is adjudged to be mentally ill.</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This agreement shall enter into full force and effect as to a party state when such state has enacted the same into law.  A state party to this agreement may withdraw herefrom by enacting a statute repealing the same.  However, the withdrawal of any state shall not affect the status of any proceedings already initiated by inmates or by state officers at the time such withdrawal takes effect, nor shall it affect their rights in respect thereof.</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(a) 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w:t>
      </w:r>
    </w:p>
    <w:p w:rsidR="003F3435" w:rsidRDefault="0032493E">
      <w:pPr>
        <w:spacing w:line="480" w:lineRule="auto"/>
        <w:ind w:firstLine="720"/>
        <w:jc w:val="both"/>
      </w:pPr>
      <w:r>
        <w:t xml:space="preserve">(b) As used in this article, "appropriate court" means a court of record with criminal jurisdiction.</w:t>
      </w:r>
    </w:p>
    <w:p w:rsidR="003F3435" w:rsidRDefault="0032493E">
      <w:pPr>
        <w:spacing w:line="480" w:lineRule="auto"/>
        <w:ind w:firstLine="720"/>
        <w:jc w:val="both"/>
      </w:pPr>
      <w:r>
        <w:t xml:space="preserve">(c) All courts, departments, agencies, officers, and employees of this state and its political subdivisions are hereby directed to enforce this article and to cooperate with one another and with other party states in enforcing the agreement and effectuating its purpose.</w:t>
      </w:r>
    </w:p>
    <w:p w:rsidR="003F3435" w:rsidRDefault="0032493E">
      <w:pPr>
        <w:spacing w:line="480" w:lineRule="auto"/>
        <w:ind w:firstLine="720"/>
        <w:jc w:val="both"/>
      </w:pPr>
      <w:r>
        <w:t xml:space="preserve">(d) Any prisoner escapes from lawful custody while in another state as a result of the application of this article shall be punished as though such escape had occurred within this state.</w:t>
      </w:r>
    </w:p>
    <w:p w:rsidR="003F3435" w:rsidRDefault="0032493E">
      <w:pPr>
        <w:spacing w:line="480" w:lineRule="auto"/>
        <w:ind w:firstLine="720"/>
        <w:jc w:val="both"/>
      </w:pPr>
      <w:r>
        <w:t xml:space="preserve">(e) The governor is empowered to designate the officer who will serve as central administrator of and information agent for the agreement on detainers pursuant to the provisions of Article VII hereof.</w:t>
      </w:r>
    </w:p>
    <w:p w:rsidR="003F3435" w:rsidRDefault="0032493E">
      <w:pPr>
        <w:spacing w:line="480" w:lineRule="auto"/>
        <w:ind w:firstLine="720"/>
        <w:jc w:val="both"/>
      </w:pPr>
      <w:r>
        <w:t xml:space="preserve">(f) Copies of this article, upon its enactment, shall be transmitted to the governor of each state, the Attorney General and the Secretary of State of the United States, and the council of state governments.</w:t>
      </w:r>
    </w:p>
    <w:p w:rsidR="003F3435" w:rsidRDefault="0032493E">
      <w:pPr>
        <w:spacing w:line="480" w:lineRule="auto"/>
        <w:jc w:val="both"/>
      </w:pPr>
      <w:r>
        <w:t xml:space="preserve">Added by Acts 1975, 64th Leg., p. 920, ch. 343, Sec. 1, eff. June 19, 1975.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125F.HTM" TargetMode="External" Id="rId14" /><Relationship Type="http://schemas.openxmlformats.org/officeDocument/2006/relationships/hyperlink" Target="http://capitol.texas.gov/tlodocs/83R/billtext/html/HB0112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