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9. HEALTH AND HUMAN SERVICES</w:t>
      </w:r>
    </w:p>
    <w:p w:rsidR="003F3435" w:rsidRDefault="0032493E">
      <w:pPr>
        <w:spacing w:line="480" w:lineRule="auto"/>
        <w:jc w:val="center"/>
      </w:pPr>
      <w:r>
        <w:t xml:space="preserve">CHAPTER 136. TEXAS COMMUNITY HEALTH CENTER REVOLVING LOAN</w:t>
      </w:r>
    </w:p>
    <w:p w:rsidR="003F3435" w:rsidRDefault="0032493E">
      <w:pPr>
        <w:spacing w:line="480" w:lineRule="auto"/>
        <w:jc w:val="center"/>
      </w:pPr>
      <w:r>
        <w:t xml:space="preserve">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136.001.</w:t>
      </w:r>
      <w:r xml:space="preserve">
        <w:t> </w:t>
      </w:r>
      <w:r xml:space="preserve">
        <w:t> </w:t>
      </w:r>
      <w:r>
        <w:t xml:space="preserve">PURPOSE.  The legislature finds that:</w:t>
      </w:r>
    </w:p>
    <w:p w:rsidR="003F3435" w:rsidRDefault="0032493E">
      <w:pPr>
        <w:spacing w:line="480" w:lineRule="auto"/>
        <w:ind w:firstLine="1440"/>
        <w:jc w:val="both"/>
      </w:pPr>
      <w:r>
        <w:t xml:space="preserve">(1)</w:t>
      </w:r>
      <w:r xml:space="preserve">
        <w:t> </w:t>
      </w:r>
      <w:r xml:space="preserve">
        <w:t> </w:t>
      </w:r>
      <w:r>
        <w:t xml:space="preserve">community health centers play a significant role in the delivery of medical care and related services to the residents of this state who cannot afford health insurance;</w:t>
      </w:r>
    </w:p>
    <w:p w:rsidR="003F3435" w:rsidRDefault="0032493E">
      <w:pPr>
        <w:spacing w:line="480" w:lineRule="auto"/>
        <w:ind w:firstLine="1440"/>
        <w:jc w:val="both"/>
      </w:pPr>
      <w:r>
        <w:t xml:space="preserve">(2)</w:t>
      </w:r>
      <w:r xml:space="preserve">
        <w:t> </w:t>
      </w:r>
      <w:r xml:space="preserve">
        <w:t> </w:t>
      </w:r>
      <w:r>
        <w:t xml:space="preserve">community health centers are a cost-effective way to provide primary and preventive health care to populations lacking quality health care by reducing hospitalizations and the inappropriate use of emergency rooms;</w:t>
      </w:r>
    </w:p>
    <w:p w:rsidR="003F3435" w:rsidRDefault="0032493E">
      <w:pPr>
        <w:spacing w:line="480" w:lineRule="auto"/>
        <w:ind w:firstLine="1440"/>
        <w:jc w:val="both"/>
      </w:pPr>
      <w:r>
        <w:t xml:space="preserve">(3)</w:t>
      </w:r>
      <w:r xml:space="preserve">
        <w:t> </w:t>
      </w:r>
      <w:r xml:space="preserve">
        <w:t> </w:t>
      </w:r>
      <w:r>
        <w:t xml:space="preserve">the financing sources available for the capital needs of community health centers, such as buildings and equipment, are inadequate;  and</w:t>
      </w:r>
    </w:p>
    <w:p w:rsidR="003F3435" w:rsidRDefault="0032493E">
      <w:pPr>
        <w:spacing w:line="480" w:lineRule="auto"/>
        <w:ind w:firstLine="1440"/>
        <w:jc w:val="both"/>
      </w:pPr>
      <w:r>
        <w:t xml:space="preserve">(4)</w:t>
      </w:r>
      <w:r xml:space="preserve">
        <w:t> </w:t>
      </w:r>
      <w:r xml:space="preserve">
        <w:t> </w:t>
      </w:r>
      <w:r>
        <w:t xml:space="preserve">increasing community health centers' access to capital would benefit residents of this state in poor and underserved communities and foreign-born residents who are uninsured, by providing greater access to primary care and preventive health services and by targeting the common health problems of these residents.</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"Community health center" means a nonprofit corporation in this state that:</w:t>
      </w:r>
    </w:p>
    <w:p w:rsidR="003F3435" w:rsidRDefault="0032493E">
      <w:pPr>
        <w:spacing w:line="480" w:lineRule="auto"/>
        <w:ind w:firstLine="2160"/>
        <w:jc w:val="both"/>
      </w:pPr>
      <w:r>
        <w:t xml:space="preserve">(A)</w:t>
      </w:r>
      <w:r xml:space="preserve">
        <w:t> </w:t>
      </w:r>
      <w:r xml:space="preserve">
        <w:t> </w:t>
      </w:r>
      <w:r>
        <w:t xml:space="preserve">provides required primary health services, including:</w:t>
      </w:r>
    </w:p>
    <w:p w:rsidR="003F3435" w:rsidRDefault="0032493E">
      <w:pPr>
        <w:spacing w:line="480" w:lineRule="auto"/>
        <w:ind w:firstLine="2880"/>
        <w:jc w:val="both"/>
      </w:pPr>
      <w:r>
        <w:t xml:space="preserve">(i)</w:t>
      </w:r>
      <w:r xml:space="preserve">
        <w:t> </w:t>
      </w:r>
      <w:r xml:space="preserve">
        <w:t> </w:t>
      </w:r>
      <w:r>
        <w:t xml:space="preserve">basic health services;</w:t>
      </w:r>
    </w:p>
    <w:p w:rsidR="003F3435" w:rsidRDefault="0032493E">
      <w:pPr>
        <w:spacing w:line="480" w:lineRule="auto"/>
        <w:ind w:firstLine="2880"/>
        <w:jc w:val="both"/>
      </w:pPr>
      <w:r>
        <w:t xml:space="preserve">(ii)</w:t>
      </w:r>
      <w:r xml:space="preserve">
        <w:t> </w:t>
      </w:r>
      <w:r xml:space="preserve">
        <w:t> </w:t>
      </w:r>
      <w:r>
        <w:t xml:space="preserve">referrals to providers of medical services;</w:t>
      </w:r>
    </w:p>
    <w:p w:rsidR="003F3435" w:rsidRDefault="0032493E">
      <w:pPr>
        <w:spacing w:line="480" w:lineRule="auto"/>
        <w:ind w:firstLine="2880"/>
        <w:jc w:val="both"/>
      </w:pPr>
      <w:r>
        <w:t xml:space="preserve">(iii)</w:t>
      </w:r>
      <w:r xml:space="preserve">
        <w:t> </w:t>
      </w:r>
      <w:r xml:space="preserve">
        <w:t> </w:t>
      </w:r>
      <w:r>
        <w:t xml:space="preserve">patient case management services;</w:t>
      </w:r>
    </w:p>
    <w:p w:rsidR="003F3435" w:rsidRDefault="0032493E">
      <w:pPr>
        <w:spacing w:line="480" w:lineRule="auto"/>
        <w:ind w:firstLine="2880"/>
        <w:jc w:val="both"/>
      </w:pPr>
      <w:r>
        <w:t xml:space="preserve">(iv)</w:t>
      </w:r>
      <w:r xml:space="preserve">
        <w:t> </w:t>
      </w:r>
      <w:r xml:space="preserve">
        <w:t> </w:t>
      </w:r>
      <w:r>
        <w:t xml:space="preserve">outreach;  and</w:t>
      </w:r>
    </w:p>
    <w:p w:rsidR="003F3435" w:rsidRDefault="0032493E">
      <w:pPr>
        <w:spacing w:line="480" w:lineRule="auto"/>
        <w:ind w:firstLine="2880"/>
        <w:jc w:val="both"/>
      </w:pPr>
      <w:r>
        <w:t xml:space="preserve">(v)</w:t>
      </w:r>
      <w:r xml:space="preserve">
        <w:t> </w:t>
      </w:r>
      <w:r xml:space="preserve">
        <w:t> </w:t>
      </w:r>
      <w:r>
        <w:t xml:space="preserve">patient education;  and</w:t>
      </w:r>
    </w:p>
    <w:p w:rsidR="003F3435" w:rsidRDefault="0032493E">
      <w:pPr>
        <w:spacing w:line="480" w:lineRule="auto"/>
        <w:ind w:firstLine="2160"/>
        <w:jc w:val="both"/>
      </w:pPr>
      <w:r>
        <w:t xml:space="preserve">(B)</w:t>
      </w:r>
      <w:r xml:space="preserve">
        <w:t> </w:t>
      </w:r>
      <w:r xml:space="preserve">
        <w:t> </w:t>
      </w:r>
      <w:r>
        <w:t xml:space="preserve">has a governing board that:</w:t>
      </w:r>
    </w:p>
    <w:p w:rsidR="003F3435" w:rsidRDefault="0032493E">
      <w:pPr>
        <w:spacing w:line="480" w:lineRule="auto"/>
        <w:ind w:firstLine="2880"/>
        <w:jc w:val="both"/>
      </w:pPr>
      <w:r>
        <w:t xml:space="preserve">(i)</w:t>
      </w:r>
      <w:r xml:space="preserve">
        <w:t> </w:t>
      </w:r>
      <w:r xml:space="preserve">
        <w:t> </w:t>
      </w:r>
      <w:r>
        <w:t xml:space="preserve">is composed of individuals, a majority of whom are being served by the community health centers;  and</w:t>
      </w:r>
    </w:p>
    <w:p w:rsidR="003F3435" w:rsidRDefault="0032493E">
      <w:pPr>
        <w:spacing w:line="480" w:lineRule="auto"/>
        <w:ind w:firstLine="2880"/>
        <w:jc w:val="both"/>
      </w:pPr>
      <w:r>
        <w:t xml:space="preserve">(ii)</w:t>
      </w:r>
      <w:r xml:space="preserve">
        <w:t> </w:t>
      </w:r>
      <w:r xml:space="preserve">
        <w:t> </w:t>
      </w:r>
      <w:r>
        <w:t xml:space="preserve">represents the individuals being served by the community health center.</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"Development corporation" means a nonprofit corporation that:</w:t>
      </w:r>
    </w:p>
    <w:p w:rsidR="003F3435" w:rsidRDefault="0032493E">
      <w:pPr>
        <w:spacing w:line="480" w:lineRule="auto"/>
        <w:ind w:firstLine="2160"/>
        <w:jc w:val="both"/>
      </w:pPr>
      <w:r>
        <w:t xml:space="preserve">(A)</w:t>
      </w:r>
      <w:r xml:space="preserve">
        <w:t> </w:t>
      </w:r>
      <w:r xml:space="preserve">
        <w:t> </w:t>
      </w:r>
      <w:r>
        <w:t xml:space="preserve">provides revolving loan funds to community health centers;</w:t>
      </w:r>
    </w:p>
    <w:p w:rsidR="003F3435" w:rsidRDefault="0032493E">
      <w:pPr>
        <w:spacing w:line="480" w:lineRule="auto"/>
        <w:ind w:firstLine="2160"/>
        <w:jc w:val="both"/>
      </w:pPr>
      <w:r>
        <w:t xml:space="preserve">(B)</w:t>
      </w:r>
      <w:r xml:space="preserve">
        <w:t> </w:t>
      </w:r>
      <w:r xml:space="preserve">
        <w:t> </w:t>
      </w:r>
      <w:r>
        <w:t xml:space="preserve">accepts gifts and grants;</w:t>
      </w:r>
    </w:p>
    <w:p w:rsidR="003F3435" w:rsidRDefault="0032493E">
      <w:pPr>
        <w:spacing w:line="480" w:lineRule="auto"/>
        <w:ind w:firstLine="2160"/>
        <w:jc w:val="both"/>
      </w:pPr>
      <w:r>
        <w:t xml:space="preserve">(C)</w:t>
      </w:r>
      <w:r xml:space="preserve">
        <w:t> </w:t>
      </w:r>
      <w:r xml:space="preserve">
        <w:t> </w:t>
      </w:r>
      <w:r>
        <w:t xml:space="preserve">seeks funding from various government and private sources;  and</w:t>
      </w:r>
    </w:p>
    <w:p w:rsidR="003F3435" w:rsidRDefault="0032493E">
      <w:pPr>
        <w:spacing w:line="480" w:lineRule="auto"/>
        <w:ind w:firstLine="2160"/>
        <w:jc w:val="both"/>
      </w:pPr>
      <w:r>
        <w:t xml:space="preserve">(D)</w:t>
      </w:r>
      <w:r xml:space="preserve">
        <w:t> </w:t>
      </w:r>
      <w:r xml:space="preserve">
        <w:t> </w:t>
      </w:r>
      <w:r>
        <w:t xml:space="preserve">associates with a broad-based organization serving community health centers.</w:t>
      </w:r>
    </w:p>
    <w:p w:rsidR="003F3435" w:rsidRDefault="0032493E">
      <w:pPr>
        <w:spacing w:line="480" w:lineRule="auto"/>
        <w:ind w:firstLine="1440"/>
        <w:jc w:val="both"/>
      </w:pPr>
      <w:r>
        <w:t xml:space="preserve">(3-a)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Repealed by Acts 2015, 84th Leg., R.S., Ch. 1, Sec. 4.465(a)(105), eff. April 2, 2015.</w:t>
      </w:r>
    </w:p>
    <w:p w:rsidR="003F3435" w:rsidRDefault="0032493E">
      <w:pPr>
        <w:spacing w:line="480" w:lineRule="auto"/>
        <w:ind w:firstLine="1440"/>
        <w:jc w:val="both"/>
      </w:pPr>
      <w:r>
        <w:t xml:space="preserve">(5)</w:t>
      </w:r>
      <w:r xml:space="preserve">
        <w:t> </w:t>
      </w:r>
      <w:r xml:space="preserve">
        <w:t> </w:t>
      </w:r>
      <w:r>
        <w:t xml:space="preserve">"Program" means the loan program authorized by this chapter.</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4.436,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4.465(a)(105), eff. April 2, 2015.</w:t>
      </w:r>
    </w:p>
    <w:p w:rsidR="003F3435" w:rsidRDefault="0032493E">
      <w:pPr>
        <w:spacing w:line="480" w:lineRule="auto"/>
        <w:jc w:val="both"/>
      </w:pPr>
    </w:p>
    <w:p w:rsidR="003F3435" w:rsidRDefault="0032493E">
      <w:pPr>
        <w:spacing w:line="480" w:lineRule="auto"/>
        <w:ind w:firstLine="720"/>
        <w:jc w:val="both"/>
      </w:pPr>
      <w:r>
        <w:t xml:space="preserve">Sec. 136.003.</w:t>
      </w:r>
      <w:r xml:space="preserve">
        <w:t> </w:t>
      </w:r>
      <w:r xml:space="preserve">
        <w:t> </w:t>
      </w:r>
      <w:r>
        <w:t xml:space="preserve">GIFTS AND GRANTS.</w:t>
      </w:r>
      <w:r xml:space="preserve">
        <w:t> </w:t>
      </w:r>
      <w:r xml:space="preserve">
        <w:t> </w:t>
      </w:r>
      <w:r>
        <w:t xml:space="preserve"> The commission may accept gifts and grants for the use and benefit of the program.</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4.437,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136.004.</w:t>
      </w:r>
      <w:r xml:space="preserve">
        <w:t> </w:t>
      </w:r>
      <w:r xml:space="preserve">
        <w:t> </w:t>
      </w:r>
      <w:r>
        <w:t xml:space="preserve">DEVELOPMENT CORPORATION.  The commission shall contract with and award money to a development corporation to carry out the purposes of this chapter.</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136.005.</w:t>
      </w:r>
      <w:r xml:space="preserve">
        <w:t> </w:t>
      </w:r>
      <w:r xml:space="preserve">
        <w:t> </w:t>
      </w:r>
      <w:r>
        <w:t xml:space="preserve">INVESTMENT COMMITTEE.  (a)  Before contracting with a development corporation, the commission shall require the development corporation to establish an investment committee to approve loan requests of community health centers.</w:t>
      </w:r>
    </w:p>
    <w:p w:rsidR="003F3435" w:rsidRDefault="0032493E">
      <w:pPr>
        <w:spacing w:line="480" w:lineRule="auto"/>
        <w:ind w:firstLine="720"/>
        <w:jc w:val="both"/>
      </w:pPr>
      <w:r>
        <w:t xml:space="preserve">(b)</w:t>
      </w:r>
      <w:r xml:space="preserve">
        <w:t> </w:t>
      </w:r>
      <w:r xml:space="preserve">
        <w:t> </w:t>
      </w:r>
      <w:r>
        <w:t xml:space="preserve">The investment committee must consist of seven members as follows:</w:t>
      </w:r>
    </w:p>
    <w:p w:rsidR="003F3435" w:rsidRDefault="0032493E">
      <w:pPr>
        <w:spacing w:line="480" w:lineRule="auto"/>
        <w:ind w:firstLine="1440"/>
        <w:jc w:val="both"/>
      </w:pPr>
      <w:r>
        <w:t xml:space="preserve">(1)</w:t>
      </w:r>
      <w:r xml:space="preserve">
        <w:t> </w:t>
      </w:r>
      <w:r xml:space="preserve">
        <w:t> </w:t>
      </w:r>
      <w:r>
        <w:t xml:space="preserve">at least two members with lending experience;</w:t>
      </w:r>
    </w:p>
    <w:p w:rsidR="003F3435" w:rsidRDefault="0032493E">
      <w:pPr>
        <w:spacing w:line="480" w:lineRule="auto"/>
        <w:ind w:firstLine="1440"/>
        <w:jc w:val="both"/>
      </w:pPr>
      <w:r>
        <w:t xml:space="preserve">(2)</w:t>
      </w:r>
      <w:r xml:space="preserve">
        <w:t> </w:t>
      </w:r>
      <w:r xml:space="preserve">
        <w:t> </w:t>
      </w:r>
      <w:r>
        <w:t xml:space="preserve">at least two members who receive health care services from a community health center;  and</w:t>
      </w:r>
    </w:p>
    <w:p w:rsidR="003F3435" w:rsidRDefault="0032493E">
      <w:pPr>
        <w:spacing w:line="480" w:lineRule="auto"/>
        <w:ind w:firstLine="1440"/>
        <w:jc w:val="both"/>
      </w:pPr>
      <w:r>
        <w:t xml:space="preserve">(3)</w:t>
      </w:r>
      <w:r xml:space="preserve">
        <w:t> </w:t>
      </w:r>
      <w:r xml:space="preserve">
        <w:t> </w:t>
      </w:r>
      <w:r>
        <w:t xml:space="preserve">at least one member who represents the Texas Association of Community Health Centers, Inc.</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136.006.</w:t>
      </w:r>
      <w:r xml:space="preserve">
        <w:t> </w:t>
      </w:r>
      <w:r xml:space="preserve">
        <w:t> </w:t>
      </w:r>
      <w:r>
        <w:t xml:space="preserve">LOANS TO COMMUNITY HEALTH CENTERS.  (a)  The development corporation may make a loan to a community health center only with the approval of the investment committee.</w:t>
      </w:r>
    </w:p>
    <w:p w:rsidR="003F3435" w:rsidRDefault="0032493E">
      <w:pPr>
        <w:spacing w:line="480" w:lineRule="auto"/>
        <w:ind w:firstLine="720"/>
        <w:jc w:val="both"/>
      </w:pPr>
      <w:r>
        <w:t xml:space="preserve">(b)</w:t>
      </w:r>
      <w:r xml:space="preserve">
        <w:t> </w:t>
      </w:r>
      <w:r xml:space="preserve">
        <w:t> </w:t>
      </w:r>
      <w:r>
        <w:t xml:space="preserve">The development corporation shall use at least 60 percent of the money received under the program for loans to community health centers in existence for at least one year before the loan date.</w:t>
      </w:r>
    </w:p>
    <w:p w:rsidR="003F3435" w:rsidRDefault="0032493E">
      <w:pPr>
        <w:spacing w:line="480" w:lineRule="auto"/>
        <w:ind w:firstLine="720"/>
        <w:jc w:val="both"/>
      </w:pPr>
      <w:r>
        <w:t xml:space="preserve">(c)</w:t>
      </w:r>
      <w:r xml:space="preserve">
        <w:t> </w:t>
      </w:r>
      <w:r xml:space="preserve">
        <w:t> </w:t>
      </w:r>
      <w:r>
        <w:t xml:space="preserve">A loan made by the development corporation may be subordinated debt.</w:t>
      </w:r>
    </w:p>
    <w:p w:rsidR="003F3435" w:rsidRDefault="0032493E">
      <w:pPr>
        <w:spacing w:line="480" w:lineRule="auto"/>
        <w:ind w:firstLine="720"/>
        <w:jc w:val="both"/>
      </w:pPr>
      <w:r>
        <w:t xml:space="preserve">(d)</w:t>
      </w:r>
      <w:r xml:space="preserve">
        <w:t> </w:t>
      </w:r>
      <w:r xml:space="preserve">
        <w:t> </w:t>
      </w:r>
      <w:r>
        <w:t xml:space="preserve">The development corporation may make a loan under the program through a partnership or joint investment with one or more financial institutions or federal or state programs.</w:t>
      </w:r>
    </w:p>
    <w:p w:rsidR="003F3435" w:rsidRDefault="0032493E">
      <w:pPr>
        <w:spacing w:line="480" w:lineRule="auto"/>
        <w:ind w:firstLine="720"/>
        <w:jc w:val="both"/>
      </w:pPr>
      <w:r>
        <w:t xml:space="preserve">(e)</w:t>
      </w:r>
      <w:r xml:space="preserve">
        <w:t> </w:t>
      </w:r>
      <w:r xml:space="preserve">
        <w:t> </w:t>
      </w:r>
      <w:r>
        <w:t xml:space="preserve">Payments on community health center loans shall be made to the development corporation.  The development corporation shall use the loan payment money received from community health centers to make new loans as provided by this chapter.</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p>
    <w:p w:rsidR="003F3435" w:rsidRDefault="0032493E">
      <w:pPr>
        <w:spacing w:line="480" w:lineRule="auto"/>
        <w:ind w:firstLine="720"/>
        <w:jc w:val="both"/>
      </w:pPr>
      <w:r>
        <w:t xml:space="preserve">Sec. 136.007.</w:t>
      </w:r>
      <w:r xml:space="preserve">
        <w:t> </w:t>
      </w:r>
      <w:r xml:space="preserve">
        <w:t> </w:t>
      </w:r>
      <w:r>
        <w:t xml:space="preserve">SELF-FUNDING.</w:t>
      </w:r>
      <w:r xml:space="preserve">
        <w:t> </w:t>
      </w:r>
      <w:r xml:space="preserve">
        <w:t> </w:t>
      </w:r>
      <w:r>
        <w:t xml:space="preserve">The commission shall develop the program as a revolving loan program that will become self-funding over the life of the program.</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4.438,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136.008.</w:t>
      </w:r>
      <w:r xml:space="preserve">
        <w:t> </w:t>
      </w:r>
      <w:r xml:space="preserve">
        <w:t> </w:t>
      </w:r>
      <w:r>
        <w:t xml:space="preserve">INCOME FROM LOAN.  All income received on a loan made with money received under the program is the property of the development corporation.  Income received on a loan includes the payment of interest by a borrower and the administrative fees assessed by the development corporation.</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p>
    <w:p w:rsidR="003F3435" w:rsidRDefault="0032493E">
      <w:pPr>
        <w:spacing w:line="480" w:lineRule="auto"/>
        <w:ind w:firstLine="720"/>
        <w:jc w:val="both"/>
      </w:pPr>
      <w:r>
        <w:t xml:space="preserve">Sec. 136.009.</w:t>
      </w:r>
      <w:r xml:space="preserve">
        <w:t> </w:t>
      </w:r>
      <w:r xml:space="preserve">
        <w:t> </w:t>
      </w:r>
      <w:r>
        <w:t xml:space="preserve">RULES.  (a)</w:t>
      </w:r>
      <w:r xml:space="preserve">
        <w:t> </w:t>
      </w:r>
      <w:r xml:space="preserve">
        <w:t> </w:t>
      </w:r>
      <w:r>
        <w:t xml:space="preserve">The executive commissioner shall adopt rules to administer this chapter, including rules that require:</w:t>
      </w:r>
    </w:p>
    <w:p w:rsidR="003F3435" w:rsidRDefault="0032493E">
      <w:pPr>
        <w:spacing w:line="480" w:lineRule="auto"/>
        <w:ind w:firstLine="1440"/>
        <w:jc w:val="both"/>
      </w:pPr>
      <w:r>
        <w:t xml:space="preserve">(1)</w:t>
      </w:r>
      <w:r xml:space="preserve">
        <w:t> </w:t>
      </w:r>
      <w:r xml:space="preserve">
        <w:t> </w:t>
      </w:r>
      <w:r>
        <w:t xml:space="preserve">the commission to review the lending and servicing practices of a development corporation to ensure the practices conform to generally accepted accounting principles;</w:t>
      </w:r>
    </w:p>
    <w:p w:rsidR="003F3435" w:rsidRDefault="0032493E">
      <w:pPr>
        <w:spacing w:line="480" w:lineRule="auto"/>
        <w:ind w:firstLine="1440"/>
        <w:jc w:val="both"/>
      </w:pPr>
      <w:r>
        <w:t xml:space="preserve">(2)</w:t>
      </w:r>
      <w:r xml:space="preserve">
        <w:t> </w:t>
      </w:r>
      <w:r xml:space="preserve">
        <w:t> </w:t>
      </w:r>
      <w:r>
        <w:t xml:space="preserve">an eligible community health center to enter into an agreement with the development corporation that states the terms of the loan made to the center;</w:t>
      </w:r>
    </w:p>
    <w:p w:rsidR="003F3435" w:rsidRDefault="0032493E">
      <w:pPr>
        <w:spacing w:line="480" w:lineRule="auto"/>
        <w:ind w:firstLine="1440"/>
        <w:jc w:val="both"/>
      </w:pPr>
      <w:r>
        <w:t xml:space="preserve">(3)</w:t>
      </w:r>
      <w:r xml:space="preserve">
        <w:t> </w:t>
      </w:r>
      <w:r xml:space="preserve">
        <w:t> </w:t>
      </w:r>
      <w:r>
        <w:t xml:space="preserve">the development corporation to provide to the commission semiannual reports giving details of the status of each loan made under the program;</w:t>
      </w:r>
    </w:p>
    <w:p w:rsidR="003F3435" w:rsidRDefault="0032493E">
      <w:pPr>
        <w:spacing w:line="480" w:lineRule="auto"/>
        <w:ind w:firstLine="1440"/>
        <w:jc w:val="both"/>
      </w:pPr>
      <w:r>
        <w:t xml:space="preserve">(4)</w:t>
      </w:r>
      <w:r xml:space="preserve">
        <w:t> </w:t>
      </w:r>
      <w:r xml:space="preserve">
        <w:t> </w:t>
      </w:r>
      <w:r>
        <w:t xml:space="preserve">the development corporation to require annual audits of community health centers receiving loans under the program; and</w:t>
      </w:r>
    </w:p>
    <w:p w:rsidR="003F3435" w:rsidRDefault="0032493E">
      <w:pPr>
        <w:spacing w:line="480" w:lineRule="auto"/>
        <w:ind w:firstLine="1440"/>
        <w:jc w:val="both"/>
      </w:pPr>
      <w:r>
        <w:t xml:space="preserve">(5)</w:t>
      </w:r>
      <w:r xml:space="preserve">
        <w:t> </w:t>
      </w:r>
      <w:r xml:space="preserve">
        <w:t> </w:t>
      </w:r>
      <w:r>
        <w:t xml:space="preserve">the commission to provide oversight of the development corporation as necessary to qualify the development corporation for loan guarantees from federal and state programs.</w:t>
      </w:r>
    </w:p>
    <w:p w:rsidR="003F3435" w:rsidRDefault="0032493E">
      <w:pPr>
        <w:spacing w:line="480" w:lineRule="auto"/>
        <w:ind w:firstLine="720"/>
        <w:jc w:val="both"/>
      </w:pPr>
      <w:r>
        <w:t xml:space="preserve">(b)</w:t>
      </w:r>
      <w:r xml:space="preserve">
        <w:t> </w:t>
      </w:r>
      <w:r xml:space="preserve">
        <w:t> </w:t>
      </w:r>
      <w:r>
        <w:t xml:space="preserve">Under rules adopted by the executive commissioner, the development corporation may:</w:t>
      </w:r>
    </w:p>
    <w:p w:rsidR="003F3435" w:rsidRDefault="0032493E">
      <w:pPr>
        <w:spacing w:line="480" w:lineRule="auto"/>
        <w:ind w:firstLine="1440"/>
        <w:jc w:val="both"/>
      </w:pPr>
      <w:r>
        <w:t xml:space="preserve">(1)</w:t>
      </w:r>
      <w:r xml:space="preserve">
        <w:t> </w:t>
      </w:r>
      <w:r xml:space="preserve">
        <w:t> </w:t>
      </w:r>
      <w:r>
        <w:t xml:space="preserve">make grants to eligible community health centers from money other than money that was derived from a legislative appropriation; or</w:t>
      </w:r>
    </w:p>
    <w:p w:rsidR="003F3435" w:rsidRDefault="0032493E">
      <w:pPr>
        <w:spacing w:line="480" w:lineRule="auto"/>
        <w:ind w:firstLine="1440"/>
        <w:jc w:val="both"/>
      </w:pPr>
      <w:r>
        <w:t xml:space="preserve">(2)</w:t>
      </w:r>
      <w:r xml:space="preserve">
        <w:t> </w:t>
      </w:r>
      <w:r xml:space="preserve">
        <w:t> </w:t>
      </w:r>
      <w:r>
        <w:t xml:space="preserve">seek money from state or federal agencies or private sources to supplement and complement the money received under the program.</w:t>
      </w:r>
    </w:p>
    <w:p w:rsidR="003F3435" w:rsidRDefault="0032493E">
      <w:pPr>
        <w:spacing w:line="480" w:lineRule="auto"/>
        <w:ind w:firstLine="720"/>
        <w:jc w:val="both"/>
      </w:pPr>
      <w:r>
        <w:t xml:space="preserve">(c)</w:t>
      </w:r>
      <w:r xml:space="preserve">
        <w:t> </w:t>
      </w:r>
      <w:r xml:space="preserve">
        <w:t> </w:t>
      </w:r>
      <w:r>
        <w:t xml:space="preserve">The executive commissioner may adopt other rules as necessary to accomplish the purposes of this chapter.</w:t>
      </w:r>
    </w:p>
    <w:p w:rsidR="003F3435" w:rsidRDefault="0032493E">
      <w:pPr>
        <w:spacing w:line="480" w:lineRule="auto"/>
        <w:jc w:val="both"/>
      </w:pPr>
      <w:r>
        <w:t xml:space="preserve">Added by Acts 2001, 77th Leg., ch. 878,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4.439,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