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1021.  DONLEY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1021.001.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Donley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1021.002.</w:t>
      </w:r>
      <w:r xml:space="preserve">
        <w:t> </w:t>
      </w:r>
      <w:r xml:space="preserve">
        <w:t> </w:t>
      </w:r>
      <w:r>
        <w:t xml:space="preserve">AUTHORITY FOR OPERATION.  The district operates in accordance with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1021.004.</w:t>
      </w:r>
      <w:r xml:space="preserve">
        <w:t> </w:t>
      </w:r>
      <w:r xml:space="preserve">
        <w:t> </w:t>
      </w:r>
      <w:r>
        <w:t xml:space="preserve">DISTRICT TERRITORY.  The boundaries of the district are coextensive with the boundaries of Donley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1021.007.</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1021.051.</w:t>
      </w:r>
      <w:r xml:space="preserve">
        <w:t> </w:t>
      </w:r>
      <w:r xml:space="preserve">
        <w:t> </w:t>
      </w:r>
      <w:r>
        <w:t xml:space="preserve">BOARD ELECTION; TERM.  (a)  The board consists of seven directors elected from the district by position.</w:t>
      </w:r>
      <w:r xml:space="preserve">
        <w:t> </w:t>
      </w:r>
      <w:r xml:space="preserve">
        <w:t> </w:t>
      </w:r>
      <w:r>
        <w:t xml:space="preserve">To be elected, a candidate must receive a majority of the votes cast in the election for that position.</w:t>
      </w:r>
    </w:p>
    <w:p w:rsidR="003F3435" w:rsidRDefault="0032493E">
      <w:pPr>
        <w:spacing w:line="480" w:lineRule="auto"/>
        <w:ind w:firstLine="720"/>
        <w:jc w:val="both"/>
      </w:pPr>
      <w:r>
        <w:t xml:space="preserve">(b)</w:t>
      </w:r>
      <w:r xml:space="preserve">
        <w:t> </w:t>
      </w:r>
      <w:r xml:space="preserve">
        <w:t> </w:t>
      </w:r>
      <w:r>
        <w:t xml:space="preserve">The official ballot must indicate the position number of each office to be voted on at the election.</w:t>
      </w:r>
    </w:p>
    <w:p w:rsidR="003F3435" w:rsidRDefault="0032493E">
      <w:pPr>
        <w:spacing w:line="480" w:lineRule="auto"/>
        <w:ind w:firstLine="720"/>
        <w:jc w:val="both"/>
      </w:pPr>
      <w:r>
        <w:t xml:space="preserve">(c)</w:t>
      </w:r>
      <w:r xml:space="preserve">
        <w:t> </w:t>
      </w:r>
      <w:r xml:space="preserve">
        <w:t> </w:t>
      </w:r>
      <w:r>
        <w:t xml:space="preserve">A candidate may run for only one position at each election.</w:t>
      </w:r>
    </w:p>
    <w:p w:rsidR="003F3435" w:rsidRDefault="0032493E">
      <w:pPr>
        <w:spacing w:line="480" w:lineRule="auto"/>
        <w:ind w:firstLine="720"/>
        <w:jc w:val="both"/>
      </w:pPr>
      <w:r>
        <w:t xml:space="preserve">(d)</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the terms of directors elected to positions 1 through 3 expire in odd-numbered years and the terms of directors elected to positions 4 through 7 expire in even-numbered years.</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1021.052.</w:t>
      </w:r>
      <w:r xml:space="preserve">
        <w:t> </w:t>
      </w:r>
      <w:r xml:space="preserve">
        <w:t> </w:t>
      </w:r>
      <w:r>
        <w:t xml:space="preserve">NOTICE OF RUNOFF ELECTION.  At least seven days before the date of a runoff election of directors, notice of the runoff election shall be published one time in a newspaper of general circulation in Donley County.</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1021.053.</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w:t>
      </w:r>
    </w:p>
    <w:p w:rsidR="003F3435" w:rsidRDefault="0032493E">
      <w:pPr>
        <w:spacing w:line="480" w:lineRule="auto"/>
        <w:ind w:firstLine="1440"/>
        <w:jc w:val="both"/>
      </w:pPr>
      <w:r>
        <w:t xml:space="preserve">(2)</w:t>
      </w:r>
      <w:r xml:space="preserve">
        <w:t> </w:t>
      </w:r>
      <w:r xml:space="preserve">
        <w:t> </w:t>
      </w:r>
      <w:r>
        <w:t xml:space="preserve">a freeholder; and</w:t>
      </w:r>
    </w:p>
    <w:p w:rsidR="003F3435" w:rsidRDefault="0032493E">
      <w:pPr>
        <w:spacing w:line="480" w:lineRule="auto"/>
        <w:ind w:firstLine="1440"/>
        <w:jc w:val="both"/>
      </w:pPr>
      <w:r>
        <w:t xml:space="preserve">(3)</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w:t>
      </w:r>
    </w:p>
    <w:p w:rsidR="003F3435" w:rsidRDefault="0032493E">
      <w:pPr>
        <w:spacing w:line="480" w:lineRule="auto"/>
        <w:ind w:firstLine="1440"/>
        <w:jc w:val="both"/>
      </w:pPr>
      <w:r>
        <w:t xml:space="preserve">(2)</w:t>
      </w:r>
      <w:r xml:space="preserve">
        <w:t> </w:t>
      </w:r>
      <w:r xml:space="preserve">
        <w:t> </w:t>
      </w:r>
      <w:r>
        <w:t xml:space="preserve">a district employee; or</w:t>
      </w:r>
    </w:p>
    <w:p w:rsidR="003F3435" w:rsidRDefault="0032493E">
      <w:pPr>
        <w:spacing w:line="480" w:lineRule="auto"/>
        <w:ind w:firstLine="1440"/>
        <w:jc w:val="both"/>
      </w:pPr>
      <w:r>
        <w:t xml:space="preserve">(3)</w:t>
      </w:r>
      <w:r xml:space="preserve">
        <w:t> </w:t>
      </w:r>
      <w:r xml:space="preserve">
        <w:t> </w:t>
      </w:r>
      <w:r>
        <w:t xml:space="preserve">a hospital staff member.</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1021.054.</w:t>
      </w:r>
      <w:r xml:space="preserve">
        <w:t> </w:t>
      </w:r>
      <w:r xml:space="preserve">
        <w:t> </w:t>
      </w:r>
      <w:r>
        <w:t xml:space="preserve">BOND.  (a)  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the directors' bonds.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1021.055.</w:t>
      </w:r>
      <w:r xml:space="preserve">
        <w:t> </w:t>
      </w:r>
      <w:r xml:space="preserve">
        <w:t> </w:t>
      </w:r>
      <w:r>
        <w:t xml:space="preserve">BOARD VACANCY.  If a vacancy occurs in the office of director, the board shall appoint a director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1021.056.</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1021.058.</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1021.059.</w:t>
      </w:r>
      <w:r xml:space="preserve">
        <w:t> </w:t>
      </w:r>
      <w:r xml:space="preserve">
        <w:t> </w:t>
      </w:r>
      <w:r>
        <w:t xml:space="preserve">DISTRICT ADMINISTRATOR; ASSISTANT DISTRICT ADMINISTRATORS.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one or more assistant administrators.</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1021.061.</w:t>
      </w:r>
      <w:r xml:space="preserve">
        <w:t> </w:t>
      </w:r>
      <w:r xml:space="preserve">
        <w:t> </w:t>
      </w:r>
      <w:r>
        <w:t xml:space="preserve">APPOINTMENT AND DISMISSAL OF STAFF AND EMPLOYEES.  (a)  The board may appoint to or dismiss from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 for the efficient operation of the district.</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275 (S.B. </w:t>
      </w:r>
      <w:hyperlink w:docLocation="table" r:id="rId32">
        <w:r>
          <w:rPr>
            <w:rStyle w:val="Hyperlink"/>
          </w:rPr>
          <w:t>1950</w:t>
        </w:r>
      </w:hyperlink>
      <w:r>
        <w:t xml:space="preserve">), Sec. 1, eff. May 28, 2019.</w:t>
      </w:r>
    </w:p>
    <w:p w:rsidR="003F3435" w:rsidRDefault="0032493E">
      <w:pPr>
        <w:spacing w:line="480" w:lineRule="auto"/>
        <w:jc w:val="both"/>
      </w:pPr>
    </w:p>
    <w:p w:rsidR="003F3435" w:rsidRDefault="0032493E">
      <w:pPr>
        <w:spacing w:line="480" w:lineRule="auto"/>
        <w:ind w:firstLine="720"/>
        <w:jc w:val="both"/>
      </w:pPr>
      <w:r>
        <w:t xml:space="preserve">Sec. 1021.062.</w:t>
      </w:r>
      <w:r xml:space="preserve">
        <w:t> </w:t>
      </w:r>
      <w:r xml:space="preserve">
        <w:t> </w:t>
      </w:r>
      <w:r>
        <w:t xml:space="preserve">SENIORITY; RETIREMENT BENEFITS.  The board may:</w:t>
      </w:r>
    </w:p>
    <w:p w:rsidR="003F3435" w:rsidRDefault="0032493E">
      <w:pPr>
        <w:spacing w:line="480" w:lineRule="auto"/>
        <w:ind w:firstLine="1440"/>
        <w:jc w:val="both"/>
      </w:pPr>
      <w:r>
        <w:t xml:space="preserve">(1)</w:t>
      </w:r>
      <w:r xml:space="preserve">
        <w:t> </w:t>
      </w:r>
      <w:r xml:space="preserve">
        <w:t> </w:t>
      </w:r>
      <w:r>
        <w:t xml:space="preserve">adopt rules related to the seniority of district employees, including rules for a retirement plan based on seniority; and</w:t>
      </w:r>
    </w:p>
    <w:p w:rsidR="003F3435" w:rsidRDefault="0032493E">
      <w:pPr>
        <w:spacing w:line="480" w:lineRule="auto"/>
        <w:ind w:firstLine="1440"/>
        <w:jc w:val="both"/>
      </w:pPr>
      <w:r>
        <w:t xml:space="preserve">(2)</w:t>
      </w:r>
      <w:r xml:space="preserve">
        <w:t> </w:t>
      </w:r>
      <w:r xml:space="preserve">
        <w:t> </w:t>
      </w:r>
      <w:r>
        <w:t xml:space="preserve">give effect to previous years of service for district employees continuously employed in the operation or management of hospital facilities acquired or constructed by the district.</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1021.063.</w:t>
      </w:r>
      <w:r xml:space="preserve">
        <w:t> </w:t>
      </w:r>
      <w:r xml:space="preserve">
        <w:t> </w:t>
      </w:r>
      <w:r>
        <w:t xml:space="preserve">MAINTENANCE OF RECORDS.</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keep minutes of all board meetings and proceedings; and</w:t>
      </w:r>
    </w:p>
    <w:p w:rsidR="003F3435" w:rsidRDefault="0032493E">
      <w:pPr>
        <w:spacing w:line="480" w:lineRule="auto"/>
        <w:ind w:firstLine="1440"/>
        <w:jc w:val="both"/>
      </w:pPr>
      <w:r>
        <w:t xml:space="preserve">(2)</w:t>
      </w:r>
      <w:r xml:space="preserve">
        <w:t> </w:t>
      </w:r>
      <w:r xml:space="preserve">
        <w:t> </w:t>
      </w:r>
      <w:r>
        <w:t xml:space="preserve">maintain at the district's principal office all district records and accounts, including all contracts, notices, duplicate vouchers, and duplicate receipts.</w:t>
      </w:r>
    </w:p>
    <w:p w:rsidR="003F3435" w:rsidRDefault="0032493E">
      <w:pPr>
        <w:spacing w:line="480" w:lineRule="auto"/>
        <w:jc w:val="both"/>
      </w:pPr>
      <w:r>
        <w:t xml:space="preserve">Added by Acts 2019, 86th Leg., R.S., Ch. 275 (S.B. </w:t>
      </w:r>
      <w:hyperlink w:docLocation="table" r:id="rId34">
        <w:r>
          <w:rPr>
            <w:rStyle w:val="Hyperlink"/>
          </w:rPr>
          <w:t>1950</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1021.064.</w:t>
      </w:r>
      <w:r xml:space="preserve">
        <w:t> </w:t>
      </w:r>
      <w:r xml:space="preserve">
        <w:t> </w:t>
      </w:r>
      <w:r>
        <w:t xml:space="preserve">RECRUITMENT OF MEDICAL PERSONNEL.  (a)</w:t>
      </w:r>
      <w:r xml:space="preserve">
        <w:t> </w:t>
      </w:r>
      <w:r xml:space="preserve">
        <w:t> </w:t>
      </w:r>
      <w:r>
        <w:t xml:space="preserve">The board may spend district money to recruit physicians, nurses, and other trained medical personnel.</w:t>
      </w:r>
    </w:p>
    <w:p w:rsidR="003F3435" w:rsidRDefault="0032493E">
      <w:pPr>
        <w:spacing w:line="480" w:lineRule="auto"/>
        <w:ind w:firstLine="720"/>
        <w:jc w:val="both"/>
      </w:pPr>
      <w:r>
        <w:t xml:space="preserve">(b)</w:t>
      </w:r>
      <w:r xml:space="preserve">
        <w:t> </w:t>
      </w:r>
      <w:r xml:space="preserve">
        <w:t> </w:t>
      </w:r>
      <w:r>
        <w:t xml:space="preserve">The board may pay the tuition or other expenses of a full-time medical student or other student in a health occupation who:</w:t>
      </w:r>
    </w:p>
    <w:p w:rsidR="003F3435" w:rsidRDefault="0032493E">
      <w:pPr>
        <w:spacing w:line="480" w:lineRule="auto"/>
        <w:ind w:firstLine="1440"/>
        <w:jc w:val="both"/>
      </w:pPr>
      <w:r>
        <w:t xml:space="preserve">(1)</w:t>
      </w:r>
      <w:r xml:space="preserve">
        <w:t> </w:t>
      </w:r>
      <w:r xml:space="preserve">
        <w:t> </w:t>
      </w:r>
      <w:r>
        <w:t xml:space="preserve">is enrolled in and is in good standing at an accredited medical school, college, or university;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 or independent contractor in return for that assistance.</w:t>
      </w:r>
    </w:p>
    <w:p w:rsidR="003F3435" w:rsidRDefault="0032493E">
      <w:pPr>
        <w:spacing w:line="480" w:lineRule="auto"/>
        <w:jc w:val="both"/>
      </w:pPr>
      <w:r>
        <w:t xml:space="preserve">Added by Acts 2019, 86th Leg., R.S., Ch. 275 (S.B. </w:t>
      </w:r>
      <w:hyperlink w:docLocation="table" r:id="rId35">
        <w:r>
          <w:rPr>
            <w:rStyle w:val="Hyperlink"/>
          </w:rPr>
          <w:t>1950</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1021.065.</w:t>
      </w:r>
      <w:r xml:space="preserve">
        <w:t> </w:t>
      </w:r>
      <w:r xml:space="preserve">
        <w:t> </w:t>
      </w:r>
      <w:r>
        <w:t xml:space="preserve">EDUCATIONAL PROGRAMS; COURSES.</w:t>
      </w:r>
      <w:r xml:space="preserve">
        <w:t> </w:t>
      </w:r>
      <w:r xml:space="preserve">
        <w:t> </w:t>
      </w:r>
      <w:r>
        <w:t xml:space="preserve">The board may provide or contract for the provision of educational programs or courses for district employees, medical staff, board members, and the public as necessary or beneficial to promote the mission of the district.</w:t>
      </w:r>
    </w:p>
    <w:p w:rsidR="003F3435" w:rsidRDefault="0032493E">
      <w:pPr>
        <w:spacing w:line="480" w:lineRule="auto"/>
        <w:jc w:val="both"/>
      </w:pPr>
      <w:r>
        <w:t xml:space="preserve">Added by Acts 2019, 86th Leg., R.S., Ch. 275 (S.B. </w:t>
      </w:r>
      <w:hyperlink w:docLocation="table" r:id="rId36">
        <w:r>
          <w:rPr>
            <w:rStyle w:val="Hyperlink"/>
          </w:rPr>
          <w:t>1950</w:t>
        </w:r>
      </w:hyperlink>
      <w:r>
        <w:t xml:space="preserve">), Sec. 2, eff. May 28,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1021.101.</w:t>
      </w:r>
      <w:r xml:space="preserve">
        <w:t> </w:t>
      </w:r>
      <w:r xml:space="preserve">
        <w:t> </w:t>
      </w:r>
      <w:r>
        <w:t xml:space="preserve">DISTRICT RESPONSIBILITY.  The district has full responsibility for operating all hospital facilities for 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1021.102.</w:t>
      </w:r>
      <w:r xml:space="preserve">
        <w:t> </w:t>
      </w:r>
      <w:r xml:space="preserve">
        <w:t> </w:t>
      </w:r>
      <w:r>
        <w:t xml:space="preserve">RESTRICTION ON POLITICAL SUBDIVISION TAXATION AND DEBT.  A political subdivision located within the district or that has the same boundaries as the district may not impose a tax or issue bonds or other obligations for hospital purposes or to provide medical care.</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1021.103.</w:t>
      </w:r>
      <w:r xml:space="preserve">
        <w:t> </w:t>
      </w:r>
      <w:r xml:space="preserve">
        <w:t> </w:t>
      </w:r>
      <w:r>
        <w:t xml:space="preserve">MANAGEMENT, CONTROL, AND ADMINISTRATION.  (a)</w:t>
      </w:r>
      <w:r xml:space="preserve">
        <w:t> </w:t>
      </w:r>
      <w:r xml:space="preserve">
        <w:t> </w:t>
      </w:r>
      <w:r>
        <w:t xml:space="preserve">The board shall manage, control, and administer the hospital system and the district's money and resources.</w:t>
      </w:r>
    </w:p>
    <w:p w:rsidR="003F3435" w:rsidRDefault="0032493E">
      <w:pPr>
        <w:spacing w:line="480" w:lineRule="auto"/>
        <w:ind w:firstLine="720"/>
        <w:jc w:val="both"/>
      </w:pPr>
      <w:r>
        <w:t xml:space="preserve">(b)</w:t>
      </w:r>
      <w:r xml:space="preserve">
        <w:t> </w:t>
      </w:r>
      <w:r xml:space="preserve">
        <w:t> </w:t>
      </w:r>
      <w:r>
        <w:t xml:space="preserve">The board may delegate to the district administrator</w:t>
      </w:r>
      <w:r xml:space="preserve">
        <w:t> </w:t>
      </w:r>
      <w:r xml:space="preserve">
        <w:t> </w:t>
      </w:r>
      <w:r>
        <w:t xml:space="preserve">the authority to manage, control, and administer the hospital, the hospital system, and the district's business, money, and resources under the board's oversight.</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275 (S.B. </w:t>
      </w:r>
      <w:hyperlink w:docLocation="table" r:id="rId40">
        <w:r>
          <w:rPr>
            <w:rStyle w:val="Hyperlink"/>
          </w:rPr>
          <w:t>1950</w:t>
        </w:r>
      </w:hyperlink>
      <w:r>
        <w:t xml:space="preserve">), Sec. 3, eff. May 28, 2019.</w:t>
      </w:r>
    </w:p>
    <w:p w:rsidR="003F3435" w:rsidRDefault="0032493E">
      <w:pPr>
        <w:spacing w:line="480" w:lineRule="auto"/>
        <w:jc w:val="both"/>
      </w:pPr>
    </w:p>
    <w:p w:rsidR="003F3435" w:rsidRDefault="0032493E">
      <w:pPr>
        <w:spacing w:line="480" w:lineRule="auto"/>
        <w:ind w:firstLine="720"/>
        <w:jc w:val="both"/>
      </w:pPr>
      <w:r>
        <w:t xml:space="preserve">Sec. 1021.104.</w:t>
      </w:r>
      <w:r xml:space="preserve">
        <w:t> </w:t>
      </w:r>
      <w:r xml:space="preserve">
        <w:t> </w:t>
      </w:r>
      <w:r>
        <w:t xml:space="preserve">HOSPITAL SYSTEM.  (a)</w:t>
      </w:r>
      <w:r xml:space="preserve">
        <w:t> </w:t>
      </w:r>
      <w:r xml:space="preserve">
        <w:t> </w:t>
      </w:r>
      <w:r>
        <w:t xml:space="preserve">The district shall provide for the establishment of a hospital or hospital system in the district by:</w:t>
      </w:r>
    </w:p>
    <w:p w:rsidR="003F3435" w:rsidRDefault="0032493E">
      <w:pPr>
        <w:spacing w:line="480" w:lineRule="auto"/>
        <w:ind w:firstLine="1440"/>
        <w:jc w:val="both"/>
      </w:pPr>
      <w:r>
        <w:t xml:space="preserve">(1)</w:t>
      </w:r>
      <w:r xml:space="preserve">
        <w:t> </w:t>
      </w:r>
      <w:r xml:space="preserve">
        <w:t> </w:t>
      </w:r>
      <w:r>
        <w:t xml:space="preserve">leasing, purchasing, constructing, acquiring, repairing, or renovating buildings and improvements;</w:t>
      </w:r>
    </w:p>
    <w:p w:rsidR="003F3435" w:rsidRDefault="0032493E">
      <w:pPr>
        <w:spacing w:line="480" w:lineRule="auto"/>
        <w:ind w:firstLine="1440"/>
        <w:jc w:val="both"/>
      </w:pPr>
      <w:r>
        <w:t xml:space="preserve">(2)</w:t>
      </w:r>
      <w:r xml:space="preserve">
        <w:t> </w:t>
      </w:r>
      <w:r xml:space="preserve">
        <w:t> </w:t>
      </w:r>
      <w:r>
        <w:t xml:space="preserve">equipping the buildings and improvements; and</w:t>
      </w:r>
    </w:p>
    <w:p w:rsidR="003F3435" w:rsidRDefault="0032493E">
      <w:pPr>
        <w:spacing w:line="480" w:lineRule="auto"/>
        <w:ind w:firstLine="1440"/>
        <w:jc w:val="both"/>
      </w:pPr>
      <w:r>
        <w:t xml:space="preserve">(3)</w:t>
      </w:r>
      <w:r xml:space="preserve">
        <w:t> </w:t>
      </w:r>
      <w:r xml:space="preserve">
        <w:t> </w:t>
      </w:r>
      <w:r>
        <w:t xml:space="preserve">administering the buildings and improvements for hospital purposes.</w:t>
      </w:r>
    </w:p>
    <w:p w:rsidR="003F3435" w:rsidRDefault="0032493E">
      <w:pPr>
        <w:spacing w:line="480" w:lineRule="auto"/>
        <w:ind w:firstLine="720"/>
        <w:jc w:val="both"/>
      </w:pPr>
      <w:r>
        <w:t xml:space="preserve">(b)</w:t>
      </w:r>
      <w:r xml:space="preserve">
        <w:t> </w:t>
      </w:r>
      <w:r xml:space="preserve">
        <w:t> </w:t>
      </w:r>
      <w:r>
        <w:t xml:space="preserve">The hospital system, as determined by the board, may include:</w:t>
      </w:r>
    </w:p>
    <w:p w:rsidR="003F3435" w:rsidRDefault="0032493E">
      <w:pPr>
        <w:spacing w:line="480" w:lineRule="auto"/>
        <w:ind w:firstLine="1440"/>
        <w:jc w:val="both"/>
      </w:pPr>
      <w:r>
        <w:t xml:space="preserve">(1)</w:t>
      </w:r>
      <w:r xml:space="preserve">
        <w:t> </w:t>
      </w:r>
      <w:r xml:space="preserve">
        <w:t> </w:t>
      </w:r>
      <w:r>
        <w:t xml:space="preserve">facilities for domiciliary care of the sick, injured, or geriatric;</w:t>
      </w:r>
    </w:p>
    <w:p w:rsidR="003F3435" w:rsidRDefault="0032493E">
      <w:pPr>
        <w:spacing w:line="480" w:lineRule="auto"/>
        <w:ind w:firstLine="1440"/>
        <w:jc w:val="both"/>
      </w:pPr>
      <w:r>
        <w:t xml:space="preserve">(2)</w:t>
      </w:r>
      <w:r xml:space="preserve">
        <w:t> </w:t>
      </w:r>
      <w:r xml:space="preserve">
        <w:t> </w:t>
      </w:r>
      <w:r>
        <w:t xml:space="preserve">outpatient clinics and related facilities;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 centers;</w:t>
      </w:r>
    </w:p>
    <w:p w:rsidR="003F3435" w:rsidRDefault="0032493E">
      <w:pPr>
        <w:spacing w:line="480" w:lineRule="auto"/>
        <w:ind w:firstLine="1440"/>
        <w:jc w:val="both"/>
      </w:pPr>
      <w:r>
        <w:t xml:space="preserve">(6)</w:t>
      </w:r>
      <w:r xml:space="preserve">
        <w:t> </w:t>
      </w:r>
      <w:r xml:space="preserve">
        <w:t> </w:t>
      </w:r>
      <w:r>
        <w:t xml:space="preserve">research centers or laboratories;</w:t>
      </w:r>
    </w:p>
    <w:p w:rsidR="003F3435" w:rsidRDefault="0032493E">
      <w:pPr>
        <w:spacing w:line="480" w:lineRule="auto"/>
        <w:ind w:firstLine="1440"/>
        <w:jc w:val="both"/>
      </w:pPr>
      <w:r>
        <w:t xml:space="preserve">(7)</w:t>
      </w:r>
      <w:r xml:space="preserve">
        <w:t> </w:t>
      </w:r>
      <w:r xml:space="preserve">
        <w:t> </w:t>
      </w:r>
      <w:r>
        <w:t xml:space="preserve">nursing homes or similar facilities for the care of the elderly;</w:t>
      </w:r>
    </w:p>
    <w:p w:rsidR="003F3435" w:rsidRDefault="0032493E">
      <w:pPr>
        <w:spacing w:line="480" w:lineRule="auto"/>
        <w:ind w:firstLine="1440"/>
        <w:jc w:val="both"/>
      </w:pPr>
      <w:r>
        <w:t xml:space="preserve">(8)</w:t>
      </w:r>
      <w:r xml:space="preserve">
        <w:t> </w:t>
      </w:r>
      <w:r xml:space="preserve">
        <w:t> </w:t>
      </w:r>
      <w:r>
        <w:t xml:space="preserve">blood banks; and</w:t>
      </w:r>
    </w:p>
    <w:p w:rsidR="003F3435" w:rsidRDefault="0032493E">
      <w:pPr>
        <w:spacing w:line="480" w:lineRule="auto"/>
        <w:ind w:firstLine="1440"/>
        <w:jc w:val="both"/>
      </w:pPr>
      <w:r>
        <w:t xml:space="preserve">(9)</w:t>
      </w:r>
      <w:r xml:space="preserve">
        <w:t> </w:t>
      </w:r>
      <w:r xml:space="preserve">
        <w:t> </w:t>
      </w:r>
      <w:r>
        <w:t xml:space="preserve">any other facilities the board considers necessary for hospital care.</w:t>
      </w:r>
    </w:p>
    <w:p w:rsidR="003F3435" w:rsidRDefault="0032493E">
      <w:pPr>
        <w:spacing w:line="480" w:lineRule="auto"/>
        <w:ind w:firstLine="720"/>
        <w:jc w:val="both"/>
      </w:pPr>
      <w:r>
        <w:t xml:space="preserve">(c)</w:t>
      </w:r>
      <w:r xml:space="preserve">
        <w:t> </w:t>
      </w:r>
      <w:r xml:space="preserve">
        <w:t> </w:t>
      </w:r>
      <w:r>
        <w:t xml:space="preserve">The district may operate or provide for the operation of a mobile emergency medical or air ambulance service as part of the hospital system.</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275 (S.B. </w:t>
      </w:r>
      <w:hyperlink w:docLocation="table" r:id="rId42">
        <w:r>
          <w:rPr>
            <w:rStyle w:val="Hyperlink"/>
          </w:rPr>
          <w:t>1950</w:t>
        </w:r>
      </w:hyperlink>
      <w:r>
        <w:t xml:space="preserve">), Sec. 4, eff. May 28, 2019.</w:t>
      </w:r>
    </w:p>
    <w:p w:rsidR="003F3435" w:rsidRDefault="0032493E">
      <w:pPr>
        <w:spacing w:line="480" w:lineRule="auto"/>
        <w:jc w:val="both"/>
      </w:pPr>
    </w:p>
    <w:p w:rsidR="003F3435" w:rsidRDefault="0032493E">
      <w:pPr>
        <w:spacing w:line="480" w:lineRule="auto"/>
        <w:ind w:firstLine="720"/>
        <w:jc w:val="both"/>
      </w:pPr>
      <w:r>
        <w:t xml:space="preserve">Sec. 1021.105.</w:t>
      </w:r>
      <w:r xml:space="preserve">
        <w:t> </w:t>
      </w:r>
      <w:r xml:space="preserve">
        <w:t> </w:t>
      </w:r>
      <w:r>
        <w:t xml:space="preserve">RULES.</w:t>
      </w:r>
      <w:r xml:space="preserve">
        <w:t> </w:t>
      </w:r>
      <w:r xml:space="preserve">
        <w:t> </w:t>
      </w:r>
      <w:r>
        <w:t xml:space="preserve">The board may adopt rules governing the operation of the hospital, the hospital system, and the district's staff and employees and as otherwise required to administer this chapter.</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275 (S.B. </w:t>
      </w:r>
      <w:hyperlink w:docLocation="table" r:id="rId44">
        <w:r>
          <w:rPr>
            <w:rStyle w:val="Hyperlink"/>
          </w:rPr>
          <w:t>1950</w:t>
        </w:r>
      </w:hyperlink>
      <w:r>
        <w:t xml:space="preserve">), Sec. 5, eff. May 28, 2019.</w:t>
      </w:r>
    </w:p>
    <w:p w:rsidR="003F3435" w:rsidRDefault="0032493E">
      <w:pPr>
        <w:spacing w:line="480" w:lineRule="auto"/>
        <w:jc w:val="both"/>
      </w:pPr>
    </w:p>
    <w:p w:rsidR="003F3435" w:rsidRDefault="0032493E">
      <w:pPr>
        <w:spacing w:line="480" w:lineRule="auto"/>
        <w:ind w:firstLine="720"/>
        <w:jc w:val="both"/>
      </w:pPr>
      <w:r>
        <w:t xml:space="preserve">Sec. 1021.106.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1021.107.</w:t>
      </w:r>
      <w:r xml:space="preserve">
        <w:t> </w:t>
      </w:r>
      <w:r xml:space="preserve">
        <w:t> </w:t>
      </w:r>
      <w:r>
        <w:t xml:space="preserve">DISTRICT PROPERTY, FACILITIES, AND EQUIPMENT.  (a)</w:t>
      </w:r>
      <w:r xml:space="preserve">
        <w:t> </w:t>
      </w:r>
      <w:r xml:space="preserve">
        <w:t> </w:t>
      </w:r>
      <w:r>
        <w:t xml:space="preserve">The board shall determine the type, number, and location of buildings required for district purposes.</w:t>
      </w:r>
      <w:r xml:space="preserve">
        <w:t> </w:t>
      </w:r>
      <w:r xml:space="preserve">
        <w:t> </w:t>
      </w:r>
      <w:r>
        <w:t xml:space="preserve">The board may purchase or lease buildings, materials, supplies, equipment, and vehicles for district purposes.</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 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land, improvements, or vehicles for use by the district and mortgage or pledge the property as security for the payment of the purchase price.</w:t>
      </w:r>
      <w:r xml:space="preserve">
        <w:t> </w:t>
      </w:r>
      <w:r xml:space="preserve">
        <w:t> </w:t>
      </w:r>
      <w:r>
        <w:t xml:space="preserve">A contract entered into under this subsection for equipment or vehicles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and vehicles, on terms the board finds are in the best interest of the district's inhabitants.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275 (S.B. </w:t>
      </w:r>
      <w:hyperlink w:docLocation="table" r:id="rId47">
        <w:r>
          <w:rPr>
            <w:rStyle w:val="Hyperlink"/>
          </w:rPr>
          <w:t>1950</w:t>
        </w:r>
      </w:hyperlink>
      <w:r>
        <w:t xml:space="preserve">), Sec. 6, eff. May 28, 2019.</w:t>
      </w:r>
    </w:p>
    <w:p w:rsidR="003F3435" w:rsidRDefault="0032493E">
      <w:pPr>
        <w:spacing w:line="480" w:lineRule="auto"/>
        <w:jc w:val="both"/>
      </w:pPr>
    </w:p>
    <w:p w:rsidR="003F3435" w:rsidRDefault="0032493E">
      <w:pPr>
        <w:spacing w:line="480" w:lineRule="auto"/>
        <w:ind w:firstLine="720"/>
        <w:jc w:val="both"/>
      </w:pPr>
      <w:r>
        <w:t xml:space="preserve">Sec. 1021.108.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w:t>
      </w:r>
      <w:r xml:space="preserve">
        <w:t> </w:t>
      </w:r>
      <w:r xml:space="preserve">
        <w:t> </w:t>
      </w:r>
      <w:r>
        <w:t xml:space="preserve">objectives of the district.</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1021.110.</w:t>
      </w:r>
      <w:r xml:space="preserve">
        <w:t> </w:t>
      </w:r>
      <w:r xml:space="preserve">
        <w:t> </w:t>
      </w:r>
      <w:r>
        <w:t xml:space="preserve">CONSTRUCTION OR PURCHASE CONTRACTS.</w:t>
      </w:r>
      <w:r xml:space="preserve">
        <w:t> </w:t>
      </w:r>
      <w:r xml:space="preserve">
        <w:t> </w:t>
      </w:r>
      <w:r>
        <w:t xml:space="preserve">A construction or purchase contract that involves the expenditure of more than the amount provided by Section </w:t>
      </w:r>
      <w:r>
        <w:t xml:space="preserve">271.024</w:t>
      </w:r>
      <w:r>
        <w:t xml:space="preserve">, Local Government Code, must comply with the competitive procurement requirements provided by Chapter </w:t>
      </w:r>
      <w:r>
        <w:t xml:space="preserve">252</w:t>
      </w:r>
      <w:r>
        <w:t xml:space="preserve">, </w:t>
      </w:r>
      <w:r>
        <w:t xml:space="preserve">262</w:t>
      </w:r>
      <w:r>
        <w:t xml:space="preserve">, or </w:t>
      </w:r>
      <w:r>
        <w:t xml:space="preserve">271</w:t>
      </w:r>
      <w:r>
        <w:t xml:space="preserve">, Local Government Code, as applicable.</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275 (S.B. </w:t>
      </w:r>
      <w:hyperlink w:docLocation="table" r:id="rId51">
        <w:r>
          <w:rPr>
            <w:rStyle w:val="Hyperlink"/>
          </w:rPr>
          <w:t>1950</w:t>
        </w:r>
      </w:hyperlink>
      <w:r>
        <w:t xml:space="preserve">), Sec. 7, eff. May 28, 2019.</w:t>
      </w:r>
    </w:p>
    <w:p w:rsidR="003F3435" w:rsidRDefault="0032493E">
      <w:pPr>
        <w:spacing w:line="480" w:lineRule="auto"/>
        <w:jc w:val="both"/>
      </w:pPr>
    </w:p>
    <w:p w:rsidR="003F3435" w:rsidRDefault="0032493E">
      <w:pPr>
        <w:spacing w:line="480" w:lineRule="auto"/>
        <w:ind w:firstLine="720"/>
        <w:jc w:val="both"/>
      </w:pPr>
      <w:r>
        <w:t xml:space="preserve">Sec. 1021.111.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1021.112.</w:t>
      </w:r>
      <w:r xml:space="preserve">
        <w:t> </w:t>
      </w:r>
      <w:r xml:space="preserve">
        <w:t> </w:t>
      </w:r>
      <w:r>
        <w:t xml:space="preserve">CONTRACTS WITH GOVERNMENTAL ENTITIES FOR CARE AND TREATMENT.  (a)</w:t>
      </w:r>
      <w:r xml:space="preserve">
        <w:t> </w:t>
      </w:r>
      <w:r xml:space="preserve">
        <w:t> </w:t>
      </w:r>
      <w:r>
        <w:t xml:space="preserve">The board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care and treatment of a sick or injured person for whom this state or the agency is responsible.</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275 (S.B. </w:t>
      </w:r>
      <w:hyperlink w:docLocation="table" r:id="rId54">
        <w:r>
          <w:rPr>
            <w:rStyle w:val="Hyperlink"/>
          </w:rPr>
          <w:t>1950</w:t>
        </w:r>
      </w:hyperlink>
      <w:r>
        <w:t xml:space="preserve">), Sec. 8, eff. May 28, 2019.</w:t>
      </w:r>
    </w:p>
    <w:p w:rsidR="003F3435" w:rsidRDefault="0032493E">
      <w:pPr>
        <w:spacing w:line="480" w:lineRule="auto"/>
        <w:jc w:val="both"/>
      </w:pPr>
    </w:p>
    <w:p w:rsidR="003F3435" w:rsidRDefault="0032493E">
      <w:pPr>
        <w:spacing w:line="480" w:lineRule="auto"/>
        <w:ind w:firstLine="720"/>
        <w:jc w:val="both"/>
      </w:pPr>
      <w:r>
        <w:t xml:space="preserve">Sec. 1021.113.</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as to the hospital or welfare needs of district inhabitants.</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1021.114.</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1021.115.</w:t>
      </w:r>
      <w:r xml:space="preserve">
        <w:t> </w:t>
      </w:r>
      <w:r xml:space="preserve">
        <w:t> </w:t>
      </w:r>
      <w:r>
        <w:t xml:space="preserve">AUTHORITY TO SUE AND BE SUED.  (a)  The district, through the board, may sue and be sued.</w:t>
      </w:r>
    </w:p>
    <w:p w:rsidR="003F3435" w:rsidRDefault="0032493E">
      <w:pPr>
        <w:spacing w:line="480" w:lineRule="auto"/>
        <w:ind w:firstLine="720"/>
        <w:jc w:val="both"/>
      </w:pPr>
      <w:r>
        <w:t xml:space="preserve">(b)</w:t>
      </w:r>
      <w:r xml:space="preserve">
        <w:t> </w:t>
      </w:r>
      <w:r xml:space="preserve">
        <w:t> </w:t>
      </w:r>
      <w:r>
        <w:t xml:space="preserve">The district is entitled to all causes of action and defenses to which similar authorities are entitled.</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1021.116.</w:t>
      </w:r>
      <w:r xml:space="preserve">
        <w:t> </w:t>
      </w:r>
      <w:r xml:space="preserve">
        <w:t> </w:t>
      </w:r>
      <w:r>
        <w:t xml:space="preserve">FACILITIES OR SERVICES FOR PERSONS WHO ARE ELDERLY OR PERSONS WITH DISABILITIES.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purchase, construct, acquire by lease or contract, repair, renovate, equip, or administer the following types of facilities or services for the care of persons who are elderly or persons with disabilities:</w:t>
      </w:r>
    </w:p>
    <w:p w:rsidR="003F3435" w:rsidRDefault="0032493E">
      <w:pPr>
        <w:spacing w:line="480" w:lineRule="auto"/>
        <w:ind w:firstLine="2160"/>
        <w:jc w:val="both"/>
      </w:pPr>
      <w:r>
        <w:t xml:space="preserve">(A)</w:t>
      </w:r>
      <w:r xml:space="preserve">
        <w:t> </w:t>
      </w:r>
      <w:r xml:space="preserve">
        <w:t> </w:t>
      </w:r>
      <w:r>
        <w:t xml:space="preserve">a nursing home or similar long-term care facility;</w:t>
      </w:r>
    </w:p>
    <w:p w:rsidR="003F3435" w:rsidRDefault="0032493E">
      <w:pPr>
        <w:spacing w:line="480" w:lineRule="auto"/>
        <w:ind w:firstLine="2160"/>
        <w:jc w:val="both"/>
      </w:pPr>
      <w:r>
        <w:t xml:space="preserve">(B)</w:t>
      </w:r>
      <w:r xml:space="preserve">
        <w:t> </w:t>
      </w:r>
      <w:r xml:space="preserve">
        <w:t> </w:t>
      </w:r>
      <w:r>
        <w:t xml:space="preserve">elderly housing;</w:t>
      </w:r>
    </w:p>
    <w:p w:rsidR="003F3435" w:rsidRDefault="0032493E">
      <w:pPr>
        <w:spacing w:line="480" w:lineRule="auto"/>
        <w:ind w:firstLine="2160"/>
        <w:jc w:val="both"/>
      </w:pPr>
      <w:r>
        <w:t xml:space="preserve">(C)</w:t>
      </w:r>
      <w:r xml:space="preserve">
        <w:t> </w:t>
      </w:r>
      <w:r xml:space="preserve">
        <w:t> </w:t>
      </w:r>
      <w:r>
        <w:t xml:space="preserve">assisted living;</w:t>
      </w:r>
    </w:p>
    <w:p w:rsidR="003F3435" w:rsidRDefault="0032493E">
      <w:pPr>
        <w:spacing w:line="480" w:lineRule="auto"/>
        <w:ind w:firstLine="2160"/>
        <w:jc w:val="both"/>
      </w:pPr>
      <w:r>
        <w:t xml:space="preserve">(D)</w:t>
      </w:r>
      <w:r xml:space="preserve">
        <w:t> </w:t>
      </w:r>
      <w:r xml:space="preserve">
        <w:t> </w:t>
      </w:r>
      <w:r>
        <w:t xml:space="preserve">home health;</w:t>
      </w:r>
    </w:p>
    <w:p w:rsidR="003F3435" w:rsidRDefault="0032493E">
      <w:pPr>
        <w:spacing w:line="480" w:lineRule="auto"/>
        <w:ind w:firstLine="2160"/>
        <w:jc w:val="both"/>
      </w:pPr>
      <w:r>
        <w:t xml:space="preserve">(E)</w:t>
      </w:r>
      <w:r xml:space="preserve">
        <w:t> </w:t>
      </w:r>
      <w:r xml:space="preserve">
        <w:t> </w:t>
      </w:r>
      <w:r>
        <w:t xml:space="preserve">personal care;</w:t>
      </w:r>
    </w:p>
    <w:p w:rsidR="003F3435" w:rsidRDefault="0032493E">
      <w:pPr>
        <w:spacing w:line="480" w:lineRule="auto"/>
        <w:ind w:firstLine="2160"/>
        <w:jc w:val="both"/>
      </w:pPr>
      <w:r>
        <w:t xml:space="preserve">(F)</w:t>
      </w:r>
      <w:r xml:space="preserve">
        <w:t> </w:t>
      </w:r>
      <w:r xml:space="preserve">
        <w:t> </w:t>
      </w:r>
      <w:r>
        <w:t xml:space="preserve">special care; or</w:t>
      </w:r>
    </w:p>
    <w:p w:rsidR="003F3435" w:rsidRDefault="0032493E">
      <w:pPr>
        <w:spacing w:line="480" w:lineRule="auto"/>
        <w:ind w:firstLine="2160"/>
        <w:jc w:val="both"/>
      </w:pPr>
      <w:r>
        <w:t xml:space="preserve">(G)</w:t>
      </w:r>
      <w:r xml:space="preserve">
        <w:t> </w:t>
      </w:r>
      <w:r xml:space="preserve">
        <w:t> </w:t>
      </w:r>
      <w:r>
        <w:t xml:space="preserve">continuing care; and</w:t>
      </w:r>
    </w:p>
    <w:p w:rsidR="003F3435" w:rsidRDefault="0032493E">
      <w:pPr>
        <w:spacing w:line="480" w:lineRule="auto"/>
        <w:ind w:firstLine="1440"/>
        <w:jc w:val="both"/>
      </w:pPr>
      <w:r>
        <w:t xml:space="preserve">(2)</w:t>
      </w:r>
      <w:r xml:space="preserve">
        <w:t> </w:t>
      </w:r>
      <w:r xml:space="preserve">
        <w:t> </w:t>
      </w:r>
      <w:r>
        <w:t xml:space="preserve">purchase, acquire by lease or contract, repair, or equip durable medical equipment to provide services to persons who are elderly or to persons with disabilities.</w:t>
      </w:r>
    </w:p>
    <w:p w:rsidR="003F3435" w:rsidRDefault="0032493E">
      <w:pPr>
        <w:spacing w:line="480" w:lineRule="auto"/>
        <w:ind w:firstLine="720"/>
        <w:jc w:val="both"/>
      </w:pPr>
      <w:r>
        <w:t xml:space="preserve">(b)</w:t>
      </w:r>
      <w:r xml:space="preserve">
        <w:t> </w:t>
      </w:r>
      <w:r xml:space="preserve">
        <w:t> </w:t>
      </w:r>
      <w:r>
        <w:t xml:space="preserve">For a facility or service described by Subsection (a), the board may:</w:t>
      </w:r>
    </w:p>
    <w:p w:rsidR="003F3435" w:rsidRDefault="0032493E">
      <w:pPr>
        <w:spacing w:line="480" w:lineRule="auto"/>
        <w:ind w:firstLine="1440"/>
        <w:jc w:val="both"/>
      </w:pPr>
      <w:r>
        <w:t xml:space="preserve">(1)</w:t>
      </w:r>
      <w:r xml:space="preserve">
        <w:t> </w:t>
      </w:r>
      <w:r xml:space="preserve">
        <w:t> </w:t>
      </w:r>
      <w:r>
        <w:t xml:space="preserve">lease or enter into an operating or management agreement relating to all or part of a facility or service that is owned by the district;</w:t>
      </w:r>
    </w:p>
    <w:p w:rsidR="003F3435" w:rsidRDefault="0032493E">
      <w:pPr>
        <w:spacing w:line="480" w:lineRule="auto"/>
        <w:ind w:firstLine="1440"/>
        <w:jc w:val="both"/>
      </w:pPr>
      <w:r>
        <w:t xml:space="preserve">(2)</w:t>
      </w:r>
      <w:r xml:space="preserve">
        <w:t> </w:t>
      </w:r>
      <w:r xml:space="preserve">
        <w:t> </w:t>
      </w:r>
      <w:r>
        <w:t xml:space="preserve">close, transfer, sell, or otherwise convey all or part of a facility; and</w:t>
      </w:r>
    </w:p>
    <w:p w:rsidR="003F3435" w:rsidRDefault="0032493E">
      <w:pPr>
        <w:spacing w:line="480" w:lineRule="auto"/>
        <w:ind w:firstLine="1440"/>
        <w:jc w:val="both"/>
      </w:pPr>
      <w:r>
        <w:t xml:space="preserve">(3)</w:t>
      </w:r>
      <w:r xml:space="preserve">
        <w:t> </w:t>
      </w:r>
      <w:r xml:space="preserve">
        <w:t> </w:t>
      </w:r>
      <w:r>
        <w:t xml:space="preserve">discontinue all or part of a service.</w:t>
      </w:r>
    </w:p>
    <w:p w:rsidR="003F3435" w:rsidRDefault="0032493E">
      <w:pPr>
        <w:spacing w:line="480" w:lineRule="auto"/>
        <w:ind w:firstLine="720"/>
        <w:jc w:val="both"/>
      </w:pPr>
      <w:r>
        <w:t xml:space="preserve">(c)</w:t>
      </w:r>
      <w:r xml:space="preserve">
        <w:t> </w:t>
      </w:r>
      <w:r xml:space="preserve">
        <w:t> </w:t>
      </w:r>
      <w:r>
        <w:t xml:space="preserve">The board may issue general obligation bonds, revenue bonds, and other notes to acquire, construct, or improve a facility for the care of persons who are elderly or of persons with disabilities or to implement the delivery of a service for the care of persons who are elderly or of persons with disabilities.</w:t>
      </w:r>
    </w:p>
    <w:p w:rsidR="003F3435" w:rsidRDefault="0032493E">
      <w:pPr>
        <w:spacing w:line="480" w:lineRule="auto"/>
        <w:ind w:firstLine="720"/>
        <w:jc w:val="both"/>
      </w:pPr>
      <w:r>
        <w:t xml:space="preserve">(d)</w:t>
      </w:r>
      <w:r xml:space="preserve">
        <w:t> </w:t>
      </w:r>
      <w:r xml:space="preserve">
        <w:t> </w:t>
      </w:r>
      <w:r>
        <w:t xml:space="preserve">For the purposes of this section, a facility or service described by Subsection (a) is a hospital project under Chapter </w:t>
      </w:r>
      <w:r>
        <w:t xml:space="preserve">223</w:t>
      </w:r>
      <w:r>
        <w:t xml:space="preserve">, Health and Safety Code, notwithstanding Section 223.002 of that chapter.</w:t>
      </w:r>
    </w:p>
    <w:p w:rsidR="003F3435" w:rsidRDefault="0032493E">
      <w:pPr>
        <w:spacing w:line="480" w:lineRule="auto"/>
        <w:jc w:val="both"/>
      </w:pPr>
      <w:r>
        <w:t xml:space="preserve">Added by Acts 2019, 86th Leg., R.S., Ch. 275 (S.B. </w:t>
      </w:r>
      <w:hyperlink w:docLocation="table" r:id="rId58">
        <w:r>
          <w:rPr>
            <w:rStyle w:val="Hyperlink"/>
          </w:rPr>
          <w:t>1950</w:t>
        </w:r>
      </w:hyperlink>
      <w:r>
        <w:t xml:space="preserve">), Sec. 9, eff. May 28,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1021.151.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have general circulation in the district.</w:t>
      </w:r>
    </w:p>
    <w:p w:rsidR="003F3435" w:rsidRDefault="0032493E">
      <w:pPr>
        <w:spacing w:line="480" w:lineRule="auto"/>
        <w:ind w:firstLine="720"/>
        <w:jc w:val="both"/>
      </w:pPr>
      <w:r>
        <w:t xml:space="preserve">(c)</w:t>
      </w:r>
      <w:r xml:space="preserve">
        <w:t> </w:t>
      </w:r>
      <w:r xml:space="preserve">
        <w:t> </w:t>
      </w:r>
      <w:r>
        <w:t xml:space="preserve">Any property taxpayer of the district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 of the taxpayers and that the law warrants.</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1021.155.</w:t>
      </w:r>
      <w:r xml:space="preserve">
        <w:t> </w:t>
      </w:r>
      <w:r xml:space="preserve">
        <w:t> </w:t>
      </w:r>
      <w:r>
        <w:t xml:space="preserve">FISCAL YEAR.  The district operates on a fiscal year that begins on July 1 and ends on June 30.</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1021.156.</w:t>
      </w:r>
      <w:r xml:space="preserve">
        <w:t> </w:t>
      </w:r>
      <w:r xml:space="preserve">
        <w:t> </w:t>
      </w:r>
      <w:r>
        <w:t xml:space="preserve">AUDIT.  (a)  The district shall have an independent audit made of the district's financial condition for the fiscal year.</w:t>
      </w:r>
    </w:p>
    <w:p w:rsidR="003F3435" w:rsidRDefault="0032493E">
      <w:pPr>
        <w:spacing w:line="480" w:lineRule="auto"/>
        <w:ind w:firstLine="720"/>
        <w:jc w:val="both"/>
      </w:pPr>
      <w:r>
        <w:t xml:space="preserve">(b)</w:t>
      </w:r>
      <w:r xml:space="preserve">
        <w:t> </w:t>
      </w:r>
      <w:r xml:space="preserve">
        <w:t> </w:t>
      </w:r>
      <w:r>
        <w:t xml:space="preserve">As soon as the audit is completed, the audit shall be filed at the district's office.</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1021.157.</w:t>
      </w:r>
      <w:r xml:space="preserve">
        <w:t> </w:t>
      </w:r>
      <w:r xml:space="preserve">
        <w:t> </w:t>
      </w:r>
      <w:r>
        <w:t xml:space="preserve">INSPECTION OF AUDIT AND DISTRICT RECORDS.</w:t>
      </w:r>
      <w:r xml:space="preserve">
        <w:t> </w:t>
      </w:r>
      <w:r xml:space="preserve">
        <w:t> </w:t>
      </w:r>
      <w:r>
        <w:t xml:space="preserve">The audit and other district records, including records described by Section </w:t>
      </w:r>
      <w:r>
        <w:t xml:space="preserve">1021.063</w:t>
      </w:r>
      <w:r>
        <w:t xml:space="preserve">, shall be open to public inspection at the district's principal office.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275 (S.B. </w:t>
      </w:r>
      <w:hyperlink w:docLocation="table" r:id="rId66">
        <w:r>
          <w:rPr>
            <w:rStyle w:val="Hyperlink"/>
          </w:rPr>
          <w:t>1950</w:t>
        </w:r>
      </w:hyperlink>
      <w:r>
        <w:t xml:space="preserve">), Sec. 10, eff. May 28, 2019.</w:t>
      </w:r>
    </w:p>
    <w:p w:rsidR="003F3435" w:rsidRDefault="0032493E">
      <w:pPr>
        <w:spacing w:line="480" w:lineRule="auto"/>
        <w:jc w:val="both"/>
      </w:pPr>
    </w:p>
    <w:p w:rsidR="003F3435" w:rsidRDefault="0032493E">
      <w:pPr>
        <w:spacing w:line="480" w:lineRule="auto"/>
        <w:ind w:firstLine="720"/>
        <w:jc w:val="both"/>
      </w:pPr>
      <w:r>
        <w:t xml:space="preserve">Sec. 1021.158.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1021.159.</w:t>
      </w:r>
      <w:r xml:space="preserve">
        <w:t> </w:t>
      </w:r>
      <w:r xml:space="preserve">
        <w:t> </w:t>
      </w:r>
      <w:r>
        <w:t xml:space="preserve">DEPOSITORY.  (a)  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1021.160</w:t>
      </w:r>
      <w:r>
        <w:t xml:space="preserve">(b) and money transmitted to a bank for payment of bonds or obligations issued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1021.160.</w:t>
      </w:r>
      <w:r xml:space="preserve">
        <w:t> </w:t>
      </w:r>
      <w:r xml:space="preserve">
        <w:t> </w:t>
      </w:r>
      <w:r>
        <w:t xml:space="preserve">SPENDING AND INVESTMENT RESTRICTIONS.  (a)  Except as provided by Section </w:t>
      </w:r>
      <w:r>
        <w:t xml:space="preserve">1021.107</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fund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1021.161.</w:t>
      </w:r>
      <w:r xml:space="preserve">
        <w:t> </w:t>
      </w:r>
      <w:r xml:space="preserve">
        <w:t> </w:t>
      </w:r>
      <w:r>
        <w:t xml:space="preserve">GENERAL AUTHORITY TO BORROW MONEY; SECURITY.  (a)</w:t>
      </w:r>
      <w:r xml:space="preserve">
        <w:t> </w:t>
      </w:r>
      <w:r xml:space="preserve">
        <w:t> </w:t>
      </w:r>
      <w:r>
        <w:t xml:space="preserve">Notwithstanding Section </w:t>
      </w:r>
      <w:r>
        <w:t xml:space="preserve">1021.160</w:t>
      </w:r>
      <w:r>
        <w:t xml:space="preserve">, 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2019, 86th Leg., R.S., Ch. 275 (S.B. </w:t>
      </w:r>
      <w:hyperlink w:docLocation="table" r:id="rId70">
        <w:r>
          <w:rPr>
            <w:rStyle w:val="Hyperlink"/>
          </w:rPr>
          <w:t>1950</w:t>
        </w:r>
      </w:hyperlink>
      <w:r>
        <w:t xml:space="preserve">), Sec. 11, eff. May 28, 2019.</w:t>
      </w:r>
    </w:p>
    <w:p w:rsidR="003F3435" w:rsidRDefault="0032493E">
      <w:pPr>
        <w:spacing w:line="480" w:lineRule="auto"/>
        <w:jc w:val="both"/>
      </w:pPr>
    </w:p>
    <w:p w:rsidR="003F3435" w:rsidRDefault="0032493E">
      <w:pPr>
        <w:spacing w:line="480" w:lineRule="auto"/>
        <w:ind w:firstLine="720"/>
        <w:jc w:val="both"/>
      </w:pPr>
      <w:r>
        <w:t xml:space="preserve">Sec. 1021.162.</w:t>
      </w:r>
      <w:r xml:space="preserve">
        <w:t> </w:t>
      </w:r>
      <w:r xml:space="preserve">
        <w:t> </w:t>
      </w:r>
      <w:r>
        <w:t xml:space="preserve">AUTHORITY TO BORROW MONEY IN EMERGENCY; SECURITY.  (a)</w:t>
      </w:r>
      <w:r xml:space="preserve">
        <w:t> </w:t>
      </w:r>
      <w:r xml:space="preserve">
        <w:t> </w:t>
      </w:r>
      <w:r>
        <w:t xml:space="preserve">Notwithstanding Section </w:t>
      </w:r>
      <w:r>
        <w:t xml:space="preserve">1021.160</w:t>
      </w:r>
      <w:r>
        <w:t xml:space="preserve">, the board may borrow money at a rate not to exceed the maximum annual percentage rate allowed by law for district obligations at the time the loan is made if the board declares that:</w:t>
      </w:r>
    </w:p>
    <w:p w:rsidR="003F3435" w:rsidRDefault="0032493E">
      <w:pPr>
        <w:spacing w:line="480" w:lineRule="auto"/>
        <w:ind w:firstLine="1440"/>
        <w:jc w:val="both"/>
      </w:pPr>
      <w:r>
        <w:t xml:space="preserve">(1)</w:t>
      </w:r>
      <w:r xml:space="preserve">
        <w:t> </w:t>
      </w:r>
      <w:r xml:space="preserve">
        <w:t> </w:t>
      </w:r>
      <w:r>
        <w:t xml:space="preserve">money is not available to meet authorized obligations of the district; and</w:t>
      </w:r>
    </w:p>
    <w:p w:rsidR="003F3435" w:rsidRDefault="0032493E">
      <w:pPr>
        <w:spacing w:line="480" w:lineRule="auto"/>
        <w:ind w:firstLine="1440"/>
        <w:jc w:val="both"/>
      </w:pPr>
      <w:r>
        <w:t xml:space="preserve">(2)</w:t>
      </w:r>
      <w:r xml:space="preserve">
        <w:t> </w:t>
      </w:r>
      <w:r xml:space="preserve">
        <w:t> </w:t>
      </w:r>
      <w:r>
        <w:t xml:space="preserve">an emergency exists.</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The board may not spend money obtained from a loan under this section for any purpose other than:</w:t>
      </w:r>
    </w:p>
    <w:p w:rsidR="003F3435" w:rsidRDefault="0032493E">
      <w:pPr>
        <w:spacing w:line="480" w:lineRule="auto"/>
        <w:ind w:firstLine="1440"/>
        <w:jc w:val="both"/>
      </w:pPr>
      <w:r>
        <w:t xml:space="preserve">(1)</w:t>
      </w:r>
      <w:r xml:space="preserve">
        <w:t> </w:t>
      </w:r>
      <w:r xml:space="preserve">
        <w:t> </w:t>
      </w:r>
      <w:r>
        <w:t xml:space="preserve">the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taxes or bonds are pledged to pay the loan, the purpose for which the pledged taxes were imposed or the pledged bonds were authorized.</w:t>
      </w:r>
    </w:p>
    <w:p w:rsidR="003F3435" w:rsidRDefault="0032493E">
      <w:pPr>
        <w:spacing w:line="480" w:lineRule="auto"/>
        <w:jc w:val="both"/>
      </w:pPr>
      <w:r>
        <w:t xml:space="preserve">Added by Acts 2019, 86th Leg., R.S., Ch. 275 (S.B. </w:t>
      </w:r>
      <w:hyperlink w:docLocation="table" r:id="rId71">
        <w:r>
          <w:rPr>
            <w:rStyle w:val="Hyperlink"/>
          </w:rPr>
          <w:t>1950</w:t>
        </w:r>
      </w:hyperlink>
      <w:r>
        <w:t xml:space="preserve">), Sec. 11, eff. May 28, 2019.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1021.201.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acquiring and operating a mobile emergency medical or air ambulance service.</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275 (S.B. </w:t>
      </w:r>
      <w:hyperlink w:docLocation="table" r:id="rId73">
        <w:r>
          <w:rPr>
            <w:rStyle w:val="Hyperlink"/>
          </w:rPr>
          <w:t>1950</w:t>
        </w:r>
      </w:hyperlink>
      <w:r>
        <w:t xml:space="preserve">), Sec. 12, eff. May 28, 2019.</w:t>
      </w:r>
    </w:p>
    <w:p w:rsidR="003F3435" w:rsidRDefault="0032493E">
      <w:pPr>
        <w:spacing w:line="480" w:lineRule="auto"/>
        <w:jc w:val="both"/>
      </w:pPr>
    </w:p>
    <w:p w:rsidR="003F3435" w:rsidRDefault="0032493E">
      <w:pPr>
        <w:spacing w:line="480" w:lineRule="auto"/>
        <w:ind w:firstLine="720"/>
        <w:jc w:val="both"/>
      </w:pPr>
      <w:r>
        <w:t xml:space="preserve">Sec. 1021.202.</w:t>
      </w:r>
      <w:r xml:space="preserve">
        <w:t> </w:t>
      </w:r>
      <w:r xml:space="preserve">
        <w:t> </w:t>
      </w:r>
      <w:r>
        <w:t xml:space="preserve">TAX TO PAY GENERAL OBLIGATION BONDS.  (a)  At the time general obligation bonds are issued by the district under Section </w:t>
      </w:r>
      <w:r>
        <w:t xml:space="preserve">1021.201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tax rate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interest rate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the district's hospital system facilities; or</w:t>
      </w:r>
    </w:p>
    <w:p w:rsidR="003F3435" w:rsidRDefault="0032493E">
      <w:pPr>
        <w:spacing w:line="480" w:lineRule="auto"/>
        <w:ind w:firstLine="1440"/>
        <w:jc w:val="both"/>
      </w:pPr>
      <w:r>
        <w:t xml:space="preserve">(2)</w:t>
      </w:r>
      <w:r xml:space="preserve">
        <w:t> </w:t>
      </w:r>
      <w:r xml:space="preserve">
        <w:t> </w:t>
      </w:r>
      <w:r>
        <w:t xml:space="preserve">acquire sites to be used for the district's hospital system facilities.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used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7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1021.207.</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7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8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1021.251.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and other obligations issued or assumed by the</w:t>
      </w:r>
      <w:r xml:space="preserve">
        <w:t> </w:t>
      </w:r>
      <w:r xml:space="preserve">
        <w:t> </w:t>
      </w:r>
      <w:r>
        <w:t xml:space="preserve">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8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8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1021.253.</w:t>
      </w:r>
      <w:r xml:space="preserve">
        <w:t> </w:t>
      </w:r>
      <w:r xml:space="preserve">
        <w:t> </w:t>
      </w:r>
      <w:r>
        <w:t xml:space="preserve">ASSESSMENT AND COLLECTION BY COUNTY TAX ASSESSOR-COLLECTOR.  (a)  This section applies unless the board elects to have taxes assessed and collected under Section </w:t>
      </w:r>
      <w:r>
        <w:t xml:space="preserve">1021.254</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Donley County shall assess and collect taxes imposed by the district.</w:t>
      </w:r>
    </w:p>
    <w:p w:rsidR="003F3435" w:rsidRDefault="0032493E">
      <w:pPr>
        <w:spacing w:line="480" w:lineRule="auto"/>
        <w:jc w:val="both"/>
      </w:pPr>
      <w:r>
        <w:t xml:space="preserve">Added by Acts 2007, 80th Leg., R.S., Ch. 920 (H.B. </w:t>
      </w:r>
      <w:hyperlink w:docLocation="table" r:id="rId8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1021.254.</w:t>
      </w:r>
      <w:r xml:space="preserve">
        <w:t> </w:t>
      </w:r>
      <w:r xml:space="preserve">
        <w:t> </w:t>
      </w:r>
      <w:r>
        <w:t xml:space="preserve">ASSESSMENT AND COLLECTION BY DISTRICT TAX ASSESSOR-COLLECTOR.  (a)  The board may elect to have district taxes assessed and collected by a tax assessor-collector appointed by the board.</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own real property subject to district taxation.</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terms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2007, 80th Leg., R.S., Ch. 920 (H.B. </w:t>
      </w:r>
      <w:hyperlink w:docLocation="table" r:id="rId84">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6R/billtext/html/SB01950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6R/billtext/html/SB01950F.HTM" TargetMode="External" Id="rId34" /><Relationship Type="http://schemas.openxmlformats.org/officeDocument/2006/relationships/hyperlink" Target="http://capitol.texas.gov/tlodocs/86R/billtext/html/SB01950F.HTM" TargetMode="External" Id="rId35" /><Relationship Type="http://schemas.openxmlformats.org/officeDocument/2006/relationships/hyperlink" Target="http://capitol.texas.gov/tlodocs/86R/billtext/html/SB01950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6R/billtext/html/SB01950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6R/billtext/html/SB01950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6R/billtext/html/SB01950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6R/billtext/html/SB01950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6R/billtext/html/SB01950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6R/billtext/html/SB01950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6R/billtext/html/SB01950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6R/billtext/html/SB01950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6R/billtext/html/SB01950F.HTM" TargetMode="External" Id="rId70" /><Relationship Type="http://schemas.openxmlformats.org/officeDocument/2006/relationships/hyperlink" Target="http://capitol.texas.gov/tlodocs/86R/billtext/html/SB01950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6R/billtext/html/SB01950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0R/billtext/html/HB03166F.HTM" TargetMode="External" Id="rId78" /><Relationship Type="http://schemas.openxmlformats.org/officeDocument/2006/relationships/hyperlink" Target="http://capitol.texas.gov/tlodocs/80R/billtext/html/HB03166F.HTM" TargetMode="External" Id="rId79" /><Relationship Type="http://schemas.openxmlformats.org/officeDocument/2006/relationships/hyperlink" Target="http://capitol.texas.gov/tlodocs/80R/billtext/html/HB03166F.HTM" TargetMode="External" Id="rId80" /><Relationship Type="http://schemas.openxmlformats.org/officeDocument/2006/relationships/hyperlink" Target="http://capitol.texas.gov/tlodocs/80R/billtext/html/HB03166F.HTM" TargetMode="External" Id="rId81" /><Relationship Type="http://schemas.openxmlformats.org/officeDocument/2006/relationships/hyperlink" Target="http://capitol.texas.gov/tlodocs/80R/billtext/html/HB03166F.HTM" TargetMode="External" Id="rId82" /><Relationship Type="http://schemas.openxmlformats.org/officeDocument/2006/relationships/hyperlink" Target="http://capitol.texas.gov/tlodocs/80R/billtext/html/HB03166F.HTM" TargetMode="External" Id="rId83" /><Relationship Type="http://schemas.openxmlformats.org/officeDocument/2006/relationships/hyperlink" Target="http://capitol.texas.gov/tlodocs/80R/billtext/html/HB03166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