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1046. JACKSON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Jackson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1046.002.</w:t>
      </w:r>
      <w:r xml:space="preserve">
        <w:t> </w:t>
      </w:r>
      <w:r xml:space="preserve">
        <w:t> </w:t>
      </w:r>
      <w:r>
        <w:t xml:space="preserve">AUTHORITY FOR OPERATION.  The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1046.004.</w:t>
      </w:r>
      <w:r xml:space="preserve">
        <w:t> </w:t>
      </w:r>
      <w:r xml:space="preserve">
        <w:t> </w:t>
      </w:r>
      <w:r>
        <w:t xml:space="preserve">DISTRICT TERRITORY.  The boundaries of the district are coextensive with the boundaries of Jackson County.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1046.007.</w:t>
      </w:r>
      <w:r xml:space="preserve">
        <w:t> </w:t>
      </w:r>
      <w:r xml:space="preserve">
        <w:t> </w:t>
      </w:r>
      <w:r>
        <w:t xml:space="preserve">ELECTION DATE.  Section </w:t>
      </w:r>
      <w:r>
        <w:t xml:space="preserve">41.001</w:t>
      </w:r>
      <w:r>
        <w:t xml:space="preserve">(a), Election Code, does not apply to an election held under this chapter.</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1046.051.</w:t>
      </w:r>
      <w:r xml:space="preserve">
        <w:t> </w:t>
      </w:r>
      <w:r xml:space="preserve">
        <w:t> </w:t>
      </w:r>
      <w:r>
        <w:t xml:space="preserve">BOARD ELECTION; TERM.  (a)  The board consists of nine directors elected from the district by position as follows:</w:t>
      </w:r>
    </w:p>
    <w:p w:rsidR="003F3435" w:rsidRDefault="0032493E">
      <w:pPr>
        <w:spacing w:line="480" w:lineRule="auto"/>
        <w:ind w:firstLine="1440"/>
        <w:jc w:val="both"/>
      </w:pPr>
      <w:r>
        <w:t xml:space="preserve">(1)</w:t>
      </w:r>
      <w:r xml:space="preserve">
        <w:t> </w:t>
      </w:r>
      <w:r xml:space="preserve">
        <w:t> </w:t>
      </w:r>
      <w:r>
        <w:t xml:space="preserve">two directors from each commissioners precinct; and</w:t>
      </w:r>
    </w:p>
    <w:p w:rsidR="003F3435" w:rsidRDefault="0032493E">
      <w:pPr>
        <w:spacing w:line="480" w:lineRule="auto"/>
        <w:ind w:firstLine="1440"/>
        <w:jc w:val="both"/>
      </w:pPr>
      <w:r>
        <w:t xml:space="preserve">(2)</w:t>
      </w:r>
      <w:r xml:space="preserve">
        <w:t> </w:t>
      </w:r>
      <w:r xml:space="preserve">
        <w:t> </w:t>
      </w:r>
      <w:r>
        <w:t xml:space="preserve">one director from the district at large.</w:t>
      </w:r>
    </w:p>
    <w:p w:rsidR="003F3435" w:rsidRDefault="0032493E">
      <w:pPr>
        <w:spacing w:line="480" w:lineRule="auto"/>
        <w:ind w:firstLine="720"/>
        <w:jc w:val="both"/>
      </w:pPr>
      <w:r>
        <w:t xml:space="preserve">(b)</w:t>
      </w:r>
      <w:r xml:space="preserve">
        <w:t> </w:t>
      </w:r>
      <w:r xml:space="preserve">
        <w:t> </w:t>
      </w:r>
      <w:r>
        <w:t xml:space="preserve">To be elected, a candidate must receive a majority of the votes cast in the election for that position.</w:t>
      </w:r>
    </w:p>
    <w:p w:rsidR="003F3435" w:rsidRDefault="0032493E">
      <w:pPr>
        <w:spacing w:line="480" w:lineRule="auto"/>
        <w:ind w:firstLine="720"/>
        <w:jc w:val="both"/>
      </w:pPr>
      <w:r>
        <w:t xml:space="preserve">(c)</w:t>
      </w:r>
      <w:r xml:space="preserve">
        <w:t> </w:t>
      </w:r>
      <w:r xml:space="preserve">
        <w:t> </w:t>
      </w:r>
      <w:r>
        <w:t xml:space="preserve">The board shall declare the results of a district election.</w:t>
      </w:r>
    </w:p>
    <w:p w:rsidR="003F3435" w:rsidRDefault="0032493E">
      <w:pPr>
        <w:spacing w:line="480" w:lineRule="auto"/>
        <w:ind w:firstLine="720"/>
        <w:jc w:val="both"/>
      </w:pPr>
      <w:r>
        <w:t xml:space="preserve">(d)</w:t>
      </w:r>
      <w:r xml:space="preserve">
        <w:t> </w:t>
      </w:r>
      <w:r xml:space="preserve">
        <w:t> </w:t>
      </w:r>
      <w:r>
        <w:t xml:space="preserve">Unless different terms are established under Section </w:t>
      </w:r>
      <w:r>
        <w:t xml:space="preserve">1046.054</w:t>
      </w:r>
      <w:r>
        <w:t xml:space="preserve">, directors serve staggered two-year terms as follows:</w:t>
      </w:r>
    </w:p>
    <w:p w:rsidR="003F3435" w:rsidRDefault="0032493E">
      <w:pPr>
        <w:spacing w:line="480" w:lineRule="auto"/>
        <w:ind w:firstLine="1440"/>
        <w:jc w:val="both"/>
      </w:pPr>
      <w:r>
        <w:t xml:space="preserve">(1)</w:t>
      </w:r>
      <w:r xml:space="preserve">
        <w:t> </w:t>
      </w:r>
      <w:r xml:space="preserve">
        <w:t> </w:t>
      </w:r>
      <w:r>
        <w:t xml:space="preserve">directors elected to even-numbered positions are elected in even-numbered years; and</w:t>
      </w:r>
    </w:p>
    <w:p w:rsidR="003F3435" w:rsidRDefault="0032493E">
      <w:pPr>
        <w:spacing w:line="480" w:lineRule="auto"/>
        <w:ind w:firstLine="1440"/>
        <w:jc w:val="both"/>
      </w:pPr>
      <w:r>
        <w:t xml:space="preserve">(2)</w:t>
      </w:r>
      <w:r xml:space="preserve">
        <w:t> </w:t>
      </w:r>
      <w:r xml:space="preserve">
        <w:t> </w:t>
      </w:r>
      <w:r>
        <w:t xml:space="preserve">directors elected to odd-numbered positions and the director elected at large are elected in odd-numbered years.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1046.052.</w:t>
      </w:r>
      <w:r xml:space="preserve">
        <w:t> </w:t>
      </w:r>
      <w:r xml:space="preserve">
        <w:t> </w:t>
      </w:r>
      <w:r>
        <w:t xml:space="preserve">NOTICE OF ELECTION.  (a)  Except as provided by Subsection (b), at least 30 days before the date of an election of directors, the board shall publish notice of the election one time in a newspaper or newspapers that individually or collectively have general circulation in the district.</w:t>
      </w:r>
    </w:p>
    <w:p w:rsidR="003F3435" w:rsidRDefault="0032493E">
      <w:pPr>
        <w:spacing w:line="480" w:lineRule="auto"/>
        <w:ind w:firstLine="720"/>
        <w:jc w:val="both"/>
      </w:pPr>
      <w:r>
        <w:t xml:space="preserve">(b)</w:t>
      </w:r>
      <w:r xml:space="preserve">
        <w:t> </w:t>
      </w:r>
      <w:r xml:space="preserve">
        <w:t> </w:t>
      </w:r>
      <w:r>
        <w:t xml:space="preserve">At least seven days before the date of a runoff election of directors, the board shall publish notice of the election one time in a newspaper or newspapers that individually or collectively have general circulation in the area of the runoff election.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1046.053.</w:t>
      </w:r>
      <w:r xml:space="preserve">
        <w:t> </w:t>
      </w:r>
      <w:r xml:space="preserve">
        <w:t> </w:t>
      </w:r>
      <w:r>
        <w:t xml:space="preserve">FORM OF BALLOT AT RUNOFF ELECTION.  Of the names printed on the ballot at a runoff election, the name of the candidate who received the higher number of votes at the general election of directors must be printed first on the ballot.</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1046.054.</w:t>
      </w:r>
      <w:r xml:space="preserve">
        <w:t> </w:t>
      </w:r>
      <w:r xml:space="preserve">
        <w:t> </w:t>
      </w:r>
      <w:r>
        <w:t xml:space="preserve">MODIFICATION OF TERM.  (a)  Notwithstanding Section </w:t>
      </w:r>
      <w:r>
        <w:t xml:space="preserve">1046.051</w:t>
      </w:r>
      <w:r>
        <w:t xml:space="preserve">, the board, on its own motion, may order that directors serve staggered three-year or four-year terms.</w:t>
      </w:r>
      <w:r xml:space="preserve">
        <w:t> </w:t>
      </w:r>
      <w:r xml:space="preserve">
        <w:t> </w:t>
      </w:r>
      <w:r>
        <w:t xml:space="preserve">After an initial change under this section from staggered two-year terms, the board may not change the terms again.</w:t>
      </w:r>
    </w:p>
    <w:p w:rsidR="003F3435" w:rsidRDefault="0032493E">
      <w:pPr>
        <w:spacing w:line="480" w:lineRule="auto"/>
        <w:ind w:firstLine="720"/>
        <w:jc w:val="both"/>
      </w:pPr>
      <w:r>
        <w:t xml:space="preserve">(b)</w:t>
      </w:r>
      <w:r xml:space="preserve">
        <w:t> </w:t>
      </w:r>
      <w:r xml:space="preserve">
        <w:t> </w:t>
      </w:r>
      <w:r>
        <w:t xml:space="preserve">If the board orders four-year terms, the directors are to be elected in accordance with Section </w:t>
      </w:r>
      <w:r>
        <w:t xml:space="preserve">285.081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If the board orders staggered three-year terms, directors are to be elected as follows:</w:t>
      </w:r>
    </w:p>
    <w:p w:rsidR="003F3435" w:rsidRDefault="0032493E">
      <w:pPr>
        <w:spacing w:line="480" w:lineRule="auto"/>
        <w:ind w:firstLine="1440"/>
        <w:jc w:val="both"/>
      </w:pPr>
      <w:r>
        <w:t xml:space="preserve">(1)</w:t>
      </w:r>
      <w:r xml:space="preserve">
        <w:t> </w:t>
      </w:r>
      <w:r xml:space="preserve">
        <w:t> </w:t>
      </w:r>
      <w:r>
        <w:t xml:space="preserve">if the first election that occurs at least 120 days after the date the order is entered is an election in an even-numbered year:</w:t>
      </w:r>
    </w:p>
    <w:p w:rsidR="003F3435" w:rsidRDefault="0032493E">
      <w:pPr>
        <w:spacing w:line="480" w:lineRule="auto"/>
        <w:ind w:firstLine="2160"/>
        <w:jc w:val="both"/>
      </w:pPr>
      <w:r>
        <w:t xml:space="preserve">(A)</w:t>
      </w:r>
      <w:r xml:space="preserve">
        <w:t> </w:t>
      </w:r>
      <w:r xml:space="preserve">
        <w:t> </w:t>
      </w:r>
      <w:r>
        <w:t xml:space="preserve">the four directors elected at that election shall draw lots to determine the three directors that serve three-year terms and the director that serves a two-year term;</w:t>
      </w:r>
    </w:p>
    <w:p w:rsidR="003F3435" w:rsidRDefault="0032493E">
      <w:pPr>
        <w:spacing w:line="480" w:lineRule="auto"/>
        <w:ind w:firstLine="2160"/>
        <w:jc w:val="both"/>
      </w:pPr>
      <w:r>
        <w:t xml:space="preserve">(B)</w:t>
      </w:r>
      <w:r xml:space="preserve">
        <w:t> </w:t>
      </w:r>
      <w:r xml:space="preserve">
        <w:t> </w:t>
      </w:r>
      <w:r>
        <w:t xml:space="preserve">the at-large director elected at the first odd-numbered year election after the order is entered serves a three-year term; and</w:t>
      </w:r>
    </w:p>
    <w:p w:rsidR="003F3435" w:rsidRDefault="0032493E">
      <w:pPr>
        <w:spacing w:line="480" w:lineRule="auto"/>
        <w:ind w:firstLine="2160"/>
        <w:jc w:val="both"/>
      </w:pPr>
      <w:r>
        <w:t xml:space="preserve">(C)</w:t>
      </w:r>
      <w:r xml:space="preserve">
        <w:t> </w:t>
      </w:r>
      <w:r xml:space="preserve">
        <w:t> </w:t>
      </w:r>
      <w:r>
        <w:t xml:space="preserve">the four other directors elected at the first odd-numbered year election after the order is entered shall draw lots to determine which two directors serve three-year terms and which two directors serve one-year terms; and</w:t>
      </w:r>
    </w:p>
    <w:p w:rsidR="003F3435" w:rsidRDefault="0032493E">
      <w:pPr>
        <w:spacing w:line="480" w:lineRule="auto"/>
        <w:ind w:firstLine="1440"/>
        <w:jc w:val="both"/>
      </w:pPr>
      <w:r>
        <w:t xml:space="preserve">(2)</w:t>
      </w:r>
      <w:r xml:space="preserve">
        <w:t> </w:t>
      </w:r>
      <w:r xml:space="preserve">
        <w:t> </w:t>
      </w:r>
      <w:r>
        <w:t xml:space="preserve">if the first election that occurs at least 120 days after the date the order is entered is an election in an odd-numbered year:</w:t>
      </w:r>
    </w:p>
    <w:p w:rsidR="003F3435" w:rsidRDefault="0032493E">
      <w:pPr>
        <w:spacing w:line="480" w:lineRule="auto"/>
        <w:ind w:firstLine="2160"/>
        <w:jc w:val="both"/>
      </w:pPr>
      <w:r>
        <w:t xml:space="preserve">(A)</w:t>
      </w:r>
      <w:r xml:space="preserve">
        <w:t> </w:t>
      </w:r>
      <w:r xml:space="preserve">
        <w:t> </w:t>
      </w:r>
      <w:r>
        <w:t xml:space="preserve">the at-large director elected at that election serves a three-year term;</w:t>
      </w:r>
    </w:p>
    <w:p w:rsidR="003F3435" w:rsidRDefault="0032493E">
      <w:pPr>
        <w:spacing w:line="480" w:lineRule="auto"/>
        <w:ind w:firstLine="2160"/>
        <w:jc w:val="both"/>
      </w:pPr>
      <w:r>
        <w:t xml:space="preserve">(B)</w:t>
      </w:r>
      <w:r xml:space="preserve">
        <w:t> </w:t>
      </w:r>
      <w:r xml:space="preserve">
        <w:t> </w:t>
      </w:r>
      <w:r>
        <w:t xml:space="preserve">the four other directors elected at that election shall draw lots to determine the two directors that serve three-year terms and the two directors that serve two-year terms; and</w:t>
      </w:r>
    </w:p>
    <w:p w:rsidR="003F3435" w:rsidRDefault="0032493E">
      <w:pPr>
        <w:spacing w:line="480" w:lineRule="auto"/>
        <w:ind w:firstLine="2160"/>
        <w:jc w:val="both"/>
      </w:pPr>
      <w:r>
        <w:t xml:space="preserve">(C)</w:t>
      </w:r>
      <w:r xml:space="preserve">
        <w:t> </w:t>
      </w:r>
      <w:r xml:space="preserve">
        <w:t> </w:t>
      </w:r>
      <w:r>
        <w:t xml:space="preserve">the four directors elected at the first even-numbered year election after the order is entered shall draw lots to determine which three directors serve three-year terms and which director serves a one-year term.</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1046.055.</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director elected or appointed to represent a commissioners precinct must be a resident of that commissioners precinct.</w:t>
      </w:r>
      <w:r xml:space="preserve">
        <w:t> </w:t>
      </w:r>
      <w:r xml:space="preserve">
        <w:t> </w:t>
      </w:r>
      <w:r>
        <w:t xml:space="preserve">Failure of the director to maintain residence in the commissioners precinct is a ground for removal from office in the manner provided by law for removal of county officers.</w:t>
      </w:r>
    </w:p>
    <w:p w:rsidR="003F3435" w:rsidRDefault="0032493E">
      <w:pPr>
        <w:spacing w:line="480" w:lineRule="auto"/>
        <w:ind w:firstLine="720"/>
        <w:jc w:val="both"/>
      </w:pPr>
      <w:r>
        <w:t xml:space="preserve">(c)</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an administrator for the district or a district hospital;</w:t>
      </w:r>
    </w:p>
    <w:p w:rsidR="003F3435" w:rsidRDefault="0032493E">
      <w:pPr>
        <w:spacing w:line="480" w:lineRule="auto"/>
        <w:ind w:firstLine="1440"/>
        <w:jc w:val="both"/>
      </w:pPr>
      <w:r>
        <w:t xml:space="preserve">(2)</w:t>
      </w:r>
      <w:r xml:space="preserve">
        <w:t> </w:t>
      </w:r>
      <w:r xml:space="preserve">
        <w:t> </w:t>
      </w:r>
      <w:r>
        <w:t xml:space="preserve">the attorney for the district; or</w:t>
      </w:r>
    </w:p>
    <w:p w:rsidR="003F3435" w:rsidRDefault="0032493E">
      <w:pPr>
        <w:spacing w:line="480" w:lineRule="auto"/>
        <w:ind w:firstLine="1440"/>
        <w:jc w:val="both"/>
      </w:pPr>
      <w:r>
        <w:t xml:space="preserve">(3)</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1046.056.</w:t>
      </w:r>
      <w:r xml:space="preserve">
        <w:t> </w:t>
      </w:r>
      <w:r xml:space="preserve">
        <w:t> </w:t>
      </w:r>
      <w:r>
        <w:t xml:space="preserve">BOND; RECORD OF BOND AND OATH OR AFFIRMATION OF OFFICE.  (a)  As soon as practicable after a director is elected or appointed, the director shall execute a bond for $5,000 that is:</w:t>
      </w:r>
    </w:p>
    <w:p w:rsidR="003F3435" w:rsidRDefault="0032493E">
      <w:pPr>
        <w:spacing w:line="480" w:lineRule="auto"/>
        <w:ind w:firstLine="1440"/>
        <w:jc w:val="both"/>
      </w:pPr>
      <w:r>
        <w:t xml:space="preserve">(1)</w:t>
      </w:r>
      <w:r xml:space="preserve">
        <w:t> </w:t>
      </w:r>
      <w:r xml:space="preserve">
        <w:t> </w:t>
      </w:r>
      <w:r>
        <w:t xml:space="preserve">approved by the board;</w:t>
      </w:r>
    </w:p>
    <w:p w:rsidR="003F3435" w:rsidRDefault="0032493E">
      <w:pPr>
        <w:spacing w:line="480" w:lineRule="auto"/>
        <w:ind w:firstLine="1440"/>
        <w:jc w:val="both"/>
      </w:pPr>
      <w:r>
        <w:t xml:space="preserve">(2)</w:t>
      </w:r>
      <w:r xml:space="preserve">
        <w:t> </w:t>
      </w:r>
      <w:r xml:space="preserve">
        <w:t> </w:t>
      </w:r>
      <w:r>
        <w:t xml:space="preserve">payable to the district;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filed with the board and retained in the board's records.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1046.057.</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1046.058.</w:t>
      </w:r>
      <w:r xml:space="preserve">
        <w:t> </w:t>
      </w:r>
      <w:r xml:space="preserve">
        <w:t> </w:t>
      </w:r>
      <w:r>
        <w:t xml:space="preserve">OFFICERS.  (a)  The board shall elect a president, vice president, and secretary from among its members.</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may require an officer to execute a bond that is payable to the district and conditioned on the faithful performance of the officer's duties.</w:t>
      </w:r>
      <w:r xml:space="preserve">
        <w:t> </w:t>
      </w:r>
      <w:r xml:space="preserve">
        <w:t> </w:t>
      </w:r>
      <w:r>
        <w:t xml:space="preserve">The board may pay for the bond with district money.</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1046.059.</w:t>
      </w:r>
      <w:r xml:space="preserve">
        <w:t> </w:t>
      </w:r>
      <w:r xml:space="preserve">
        <w:t> </w:t>
      </w:r>
      <w:r>
        <w:t xml:space="preserve">COMPENSATION; EXPENSES.  A director serves without compensation but may be reimbursed for travel or other expenses incurred on the district's behalf if:</w:t>
      </w:r>
    </w:p>
    <w:p w:rsidR="003F3435" w:rsidRDefault="0032493E">
      <w:pPr>
        <w:spacing w:line="480" w:lineRule="auto"/>
        <w:ind w:firstLine="1440"/>
        <w:jc w:val="both"/>
      </w:pPr>
      <w:r>
        <w:t xml:space="preserve">(1)</w:t>
      </w:r>
      <w:r xml:space="preserve">
        <w:t> </w:t>
      </w:r>
      <w:r xml:space="preserve">
        <w:t> </w:t>
      </w:r>
      <w:r>
        <w:t xml:space="preserve">the director presents a verified statement; and</w:t>
      </w:r>
    </w:p>
    <w:p w:rsidR="003F3435" w:rsidRDefault="0032493E">
      <w:pPr>
        <w:spacing w:line="480" w:lineRule="auto"/>
        <w:ind w:firstLine="1440"/>
        <w:jc w:val="both"/>
      </w:pPr>
      <w:r>
        <w:t xml:space="preserve">(2)</w:t>
      </w:r>
      <w:r xml:space="preserve">
        <w:t> </w:t>
      </w:r>
      <w:r xml:space="preserve">
        <w:t> </w:t>
      </w:r>
      <w:r>
        <w:t xml:space="preserve">the board approves the expenses.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1046.060.</w:t>
      </w:r>
      <w:r xml:space="preserve">
        <w:t> </w:t>
      </w:r>
      <w:r xml:space="preserve">
        <w:t> </w:t>
      </w:r>
      <w:r>
        <w:t xml:space="preserve">VOTING REQUIREMENT.  Except as provided by Sections </w:t>
      </w:r>
      <w:r>
        <w:t xml:space="preserve">1046.119</w:t>
      </w:r>
      <w:r>
        <w:t xml:space="preserve"> and </w:t>
      </w:r>
      <w:r>
        <w:t xml:space="preserve">1046.122</w:t>
      </w:r>
      <w:r>
        <w:t xml:space="preserve">, a concurrence of five directors is required in any matter relating to district business.</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1046.061.</w:t>
      </w:r>
      <w:r xml:space="preserve">
        <w:t> </w:t>
      </w:r>
      <w:r xml:space="preserve">
        <w:t> </w:t>
      </w:r>
      <w:r>
        <w:t xml:space="preserve">ADMINISTRATOR FOR EACH DISTRICT HOSPITAL.  (a)  The board may appoint a qualified administrator for each district hospital.</w:t>
      </w:r>
    </w:p>
    <w:p w:rsidR="003F3435" w:rsidRDefault="0032493E">
      <w:pPr>
        <w:spacing w:line="480" w:lineRule="auto"/>
        <w:ind w:firstLine="720"/>
        <w:jc w:val="both"/>
      </w:pPr>
      <w:r>
        <w:t xml:space="preserve">(b)</w:t>
      </w:r>
      <w:r xml:space="preserve">
        <w:t> </w:t>
      </w:r>
      <w:r xml:space="preserve">
        <w:t> </w:t>
      </w:r>
      <w:r>
        <w:t xml:space="preserve">An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On assuming the duties of an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1046.062.</w:t>
      </w:r>
      <w:r xml:space="preserve">
        <w:t> </w:t>
      </w:r>
      <w:r xml:space="preserve">
        <w:t> </w:t>
      </w:r>
      <w:r>
        <w:t xml:space="preserve">APPOINTMENT AND REMOVAL OF STAFF AND EMPLOYEES.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board shall employ or contract with persons the board considers necessary or advisable to conduct district affairs, including a hospital administrator for the district or for each facility and nurses, medical technicians, engineers, architects, attorneys, financial advisors, accountants, fiscal agents, bookkeepers, auditors, and secretaries.</w:t>
      </w:r>
    </w:p>
    <w:p w:rsidR="003F3435" w:rsidRDefault="0032493E">
      <w:pPr>
        <w:spacing w:line="480" w:lineRule="auto"/>
        <w:ind w:firstLine="720"/>
        <w:jc w:val="both"/>
      </w:pPr>
      <w:r>
        <w:t xml:space="preserve">(c)</w:t>
      </w:r>
      <w:r xml:space="preserve">
        <w:t> </w:t>
      </w:r>
      <w:r xml:space="preserve">
        <w:t> </w:t>
      </w:r>
      <w:r>
        <w:t xml:space="preserve">The board shall determine the powers, duties, term of employment, and compensation of all employees and consultants by contract or by resolution or order of the board.</w:t>
      </w:r>
      <w:r xml:space="preserve">
        <w:t> </w:t>
      </w:r>
      <w:r xml:space="preserve">
        <w:t> </w:t>
      </w:r>
      <w:r>
        <w:t xml:space="preserve">The board may terminate the employment of any district employee.</w:t>
      </w:r>
    </w:p>
    <w:p w:rsidR="003F3435" w:rsidRDefault="0032493E">
      <w:pPr>
        <w:spacing w:line="480" w:lineRule="auto"/>
        <w:ind w:firstLine="720"/>
        <w:jc w:val="both"/>
      </w:pPr>
      <w:r>
        <w:t xml:space="preserve">(d)</w:t>
      </w:r>
      <w:r xml:space="preserve">
        <w:t> </w:t>
      </w:r>
      <w:r xml:space="preserve">
        <w:t> </w:t>
      </w:r>
      <w:r>
        <w:t xml:space="preserve">The board may delegate to an administrator the authority to hire and discharge district or hospital employees, including doctors, nurses, and technicians, or to appoint and remove staff doctors under bylaws and rules.</w:t>
      </w:r>
    </w:p>
    <w:p w:rsidR="003F3435" w:rsidRDefault="0032493E">
      <w:pPr>
        <w:spacing w:line="480" w:lineRule="auto"/>
        <w:ind w:firstLine="720"/>
        <w:jc w:val="both"/>
      </w:pPr>
      <w:r>
        <w:t xml:space="preserve">(e)</w:t>
      </w:r>
      <w:r xml:space="preserve">
        <w:t> </w:t>
      </w:r>
      <w:r xml:space="preserve">
        <w:t> </w:t>
      </w:r>
      <w:r>
        <w:t xml:space="preserve">The board may require any employee to execute a bond payable to the district and conditioned on the faithful performance of the employee's duties.</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1046.063.</w:t>
      </w:r>
      <w:r xml:space="preserve">
        <w:t> </w:t>
      </w:r>
      <w:r xml:space="preserve">
        <w:t> </w:t>
      </w:r>
      <w:r>
        <w:t xml:space="preserve">ATTORNEY; ASSISTANT HOSPITAL ADMINISTRATOR.  (a)  The board may appoint:</w:t>
      </w:r>
    </w:p>
    <w:p w:rsidR="003F3435" w:rsidRDefault="0032493E">
      <w:pPr>
        <w:spacing w:line="480" w:lineRule="auto"/>
        <w:ind w:firstLine="1440"/>
        <w:jc w:val="both"/>
      </w:pPr>
      <w:r>
        <w:t xml:space="preserve">(1)</w:t>
      </w:r>
      <w:r xml:space="preserve">
        <w:t> </w:t>
      </w:r>
      <w:r xml:space="preserve">
        <w:t> </w:t>
      </w:r>
      <w:r>
        <w:t xml:space="preserve">an attorney for the district; and</w:t>
      </w:r>
    </w:p>
    <w:p w:rsidR="003F3435" w:rsidRDefault="0032493E">
      <w:pPr>
        <w:spacing w:line="480" w:lineRule="auto"/>
        <w:ind w:firstLine="1440"/>
        <w:jc w:val="both"/>
      </w:pPr>
      <w:r>
        <w:t xml:space="preserve">(2)</w:t>
      </w:r>
      <w:r xml:space="preserve">
        <w:t> </w:t>
      </w:r>
      <w:r xml:space="preserve">
        <w:t> </w:t>
      </w:r>
      <w:r>
        <w:t xml:space="preserve">a qualified assistant administrator for each district hospital.</w:t>
      </w:r>
    </w:p>
    <w:p w:rsidR="003F3435" w:rsidRDefault="0032493E">
      <w:pPr>
        <w:spacing w:line="480" w:lineRule="auto"/>
        <w:ind w:firstLine="720"/>
        <w:jc w:val="both"/>
      </w:pPr>
      <w:r>
        <w:t xml:space="preserve">(b)</w:t>
      </w:r>
      <w:r xml:space="preserve">
        <w:t> </w:t>
      </w:r>
      <w:r xml:space="preserve">
        <w:t> </w:t>
      </w:r>
      <w:r>
        <w:t xml:space="preserve">The attorney for the district and an assistant hospital administrator serve at the will of the board and shall receive the compensation determined by the board.</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1046.064.</w:t>
      </w:r>
      <w:r xml:space="preserve">
        <w:t> </w:t>
      </w:r>
      <w:r xml:space="preserve">
        <w:t> </w:t>
      </w:r>
      <w:r>
        <w:t xml:space="preserve">GENERAL DUTIES OF ADMINISTRATOR.  (a)  The board may delegate to the administrator for the district or the administrators for each district hospital the power to manage and operate all or any part of the hospital system.</w:t>
      </w:r>
    </w:p>
    <w:p w:rsidR="003F3435" w:rsidRDefault="0032493E">
      <w:pPr>
        <w:spacing w:line="480" w:lineRule="auto"/>
        <w:ind w:firstLine="720"/>
        <w:jc w:val="both"/>
      </w:pPr>
      <w:r>
        <w:t xml:space="preserve">(b)</w:t>
      </w:r>
      <w:r xml:space="preserve">
        <w:t> </w:t>
      </w:r>
      <w:r xml:space="preserve">
        <w:t> </w:t>
      </w:r>
      <w:r>
        <w:t xml:space="preserve">Subject to the limitations prescribed by the board, the administrator for each district hospital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hospital; and</w:t>
      </w:r>
    </w:p>
    <w:p w:rsidR="003F3435" w:rsidRDefault="0032493E">
      <w:pPr>
        <w:spacing w:line="480" w:lineRule="auto"/>
        <w:ind w:firstLine="1440"/>
        <w:jc w:val="both"/>
      </w:pPr>
      <w:r>
        <w:t xml:space="preserve">(2)</w:t>
      </w:r>
      <w:r xml:space="preserve">
        <w:t> </w:t>
      </w:r>
      <w:r xml:space="preserve">
        <w:t> </w:t>
      </w:r>
      <w:r>
        <w:t xml:space="preserve">direct the affairs of the hospital.</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1046.065.</w:t>
      </w:r>
      <w:r xml:space="preserve">
        <w:t> </w:t>
      </w:r>
      <w:r xml:space="preserve">
        <w:t> </w:t>
      </w:r>
      <w:r>
        <w:t xml:space="preserve">RETIREMENT BENEFITS.  The district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creating and administering a public retirement system for the district;</w:t>
      </w:r>
    </w:p>
    <w:p w:rsidR="003F3435" w:rsidRDefault="0032493E">
      <w:pPr>
        <w:spacing w:line="480" w:lineRule="auto"/>
        <w:ind w:firstLine="1440"/>
        <w:jc w:val="both"/>
      </w:pPr>
      <w:r>
        <w:t xml:space="preserve">(2)</w:t>
      </w:r>
      <w:r xml:space="preserve">
        <w:t> </w:t>
      </w:r>
      <w:r xml:space="preserve">
        <w:t> </w:t>
      </w:r>
      <w:r>
        <w:t xml:space="preserve">participating in the Texas County and District Retirement System; or</w:t>
      </w:r>
    </w:p>
    <w:p w:rsidR="003F3435" w:rsidRDefault="0032493E">
      <w:pPr>
        <w:spacing w:line="480" w:lineRule="auto"/>
        <w:ind w:firstLine="1440"/>
        <w:jc w:val="both"/>
      </w:pPr>
      <w:r>
        <w:t xml:space="preserve">(3)</w:t>
      </w:r>
      <w:r xml:space="preserve">
        <w:t> </w:t>
      </w:r>
      <w:r xml:space="preserve">
        <w:t> </w:t>
      </w:r>
      <w:r>
        <w:t xml:space="preserve">purchasing annuity contracts from an insurer or annuity company authorized to engage in business in this state.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1046.066.</w:t>
      </w:r>
      <w:r xml:space="preserve">
        <w:t> </w:t>
      </w:r>
      <w:r xml:space="preserve">
        <w:t> </w:t>
      </w:r>
      <w:r>
        <w:t xml:space="preserve">SEAL.  The board shall adopt a seal for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1046.101.</w:t>
      </w:r>
      <w:r xml:space="preserve">
        <w:t> </w:t>
      </w:r>
      <w:r xml:space="preserve">
        <w:t> </w:t>
      </w:r>
      <w:r>
        <w:t xml:space="preserve">DISTRICT RESPONSIBILITY.  The district has full responsibility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1046.102.</w:t>
      </w:r>
      <w:r xml:space="preserve">
        <w:t> </w:t>
      </w:r>
      <w:r xml:space="preserve">
        <w:t> </w:t>
      </w:r>
      <w:r>
        <w:t xml:space="preserve">BOARD RESPONSIBILITY.  The board shall provide for the administration, maintenance, and operation of a hospital transferred to the district to furnish adequate medical and hospital care in the district and to ensure that the hospital is provided with sufficient money, personnel, and equipment for district residents to have access to quality and competent health facilities.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1046.103.</w:t>
      </w:r>
      <w:r xml:space="preserve">
        <w:t> </w:t>
      </w:r>
      <w:r xml:space="preserve">
        <w:t> </w:t>
      </w:r>
      <w:r>
        <w:t xml:space="preserve">RESTRICTION ON POLITICAL SUBDIVISION TAXATION AND DEBT.  A political subdivision other than the district may not impose a tax or issue bonds or other obligations for hospital purposes or to provide medical care in the district.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1046.104.</w:t>
      </w:r>
      <w:r xml:space="preserve">
        <w:t> </w:t>
      </w:r>
      <w:r xml:space="preserve">
        <w:t> </w:t>
      </w:r>
      <w:r>
        <w:t xml:space="preserve">MANAGEMENT, CONTROL, AND ADMINISTRATION.  The board shall:</w:t>
      </w:r>
    </w:p>
    <w:p w:rsidR="003F3435" w:rsidRDefault="0032493E">
      <w:pPr>
        <w:spacing w:line="480" w:lineRule="auto"/>
        <w:ind w:firstLine="1440"/>
        <w:jc w:val="both"/>
      </w:pPr>
      <w:r>
        <w:t xml:space="preserve">(1)</w:t>
      </w:r>
      <w:r xml:space="preserve">
        <w:t> </w:t>
      </w:r>
      <w:r xml:space="preserve">
        <w:t> </w:t>
      </w:r>
      <w:r>
        <w:t xml:space="preserve">manage and control all district affairs; and</w:t>
      </w:r>
    </w:p>
    <w:p w:rsidR="003F3435" w:rsidRDefault="0032493E">
      <w:pPr>
        <w:spacing w:line="480" w:lineRule="auto"/>
        <w:ind w:firstLine="1440"/>
        <w:jc w:val="both"/>
      </w:pPr>
      <w:r>
        <w:t xml:space="preserve">(2)</w:t>
      </w:r>
      <w:r xml:space="preserve">
        <w:t> </w:t>
      </w:r>
      <w:r xml:space="preserve">
        <w:t> </w:t>
      </w:r>
      <w:r>
        <w:t xml:space="preserve">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1046.105.</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for hospital and medical care purposes; and</w:t>
      </w:r>
    </w:p>
    <w:p w:rsidR="003F3435" w:rsidRDefault="0032493E">
      <w:pPr>
        <w:spacing w:line="480" w:lineRule="auto"/>
        <w:ind w:firstLine="1440"/>
        <w:jc w:val="both"/>
      </w:pPr>
      <w:r>
        <w:t xml:space="preserve">(3)</w:t>
      </w:r>
      <w:r xml:space="preserve">
        <w:t> </w:t>
      </w:r>
      <w:r xml:space="preserve">
        <w:t> </w:t>
      </w:r>
      <w:r>
        <w:t xml:space="preserve">administering the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domiciliary care and treatment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facilities the board considers necessary for hospital and medical care.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1046.106.</w:t>
      </w:r>
      <w:r xml:space="preserve">
        <w:t> </w:t>
      </w:r>
      <w:r xml:space="preserve">
        <w:t> </w:t>
      </w:r>
      <w:r>
        <w:t xml:space="preserve">RULES.  (a)  The board may adopt rules governing the operation of the hospital, the hospital system, and the district's staff and employees.</w:t>
      </w:r>
    </w:p>
    <w:p w:rsidR="003F3435" w:rsidRDefault="0032493E">
      <w:pPr>
        <w:spacing w:line="480" w:lineRule="auto"/>
        <w:ind w:firstLine="720"/>
        <w:jc w:val="both"/>
      </w:pPr>
      <w:r>
        <w:t xml:space="preserve">(b)</w:t>
      </w:r>
      <w:r xml:space="preserve">
        <w:t> </w:t>
      </w:r>
      <w:r xml:space="preserve">
        <w:t> </w:t>
      </w:r>
      <w:r>
        <w:t xml:space="preserve">The board shall adopt reasonable and necessary rules and bylaws to govern:</w:t>
      </w:r>
    </w:p>
    <w:p w:rsidR="003F3435" w:rsidRDefault="0032493E">
      <w:pPr>
        <w:spacing w:line="480" w:lineRule="auto"/>
        <w:ind w:firstLine="1440"/>
        <w:jc w:val="both"/>
      </w:pPr>
      <w:r>
        <w:t xml:space="preserve">(1)</w:t>
      </w:r>
      <w:r xml:space="preserve">
        <w:t> </w:t>
      </w:r>
      <w:r xml:space="preserve">
        <w:t> </w:t>
      </w:r>
      <w:r>
        <w:t xml:space="preserve">the board's proceedings and activities; and</w:t>
      </w:r>
    </w:p>
    <w:p w:rsidR="003F3435" w:rsidRDefault="0032493E">
      <w:pPr>
        <w:spacing w:line="480" w:lineRule="auto"/>
        <w:ind w:firstLine="1440"/>
        <w:jc w:val="both"/>
      </w:pPr>
      <w:r>
        <w:t xml:space="preserve">(2)</w:t>
      </w:r>
      <w:r xml:space="preserve">
        <w:t> </w:t>
      </w:r>
      <w:r xml:space="preserve">
        <w:t> </w:t>
      </w:r>
      <w:r>
        <w:t xml:space="preserve">the hospitals or the hospital or medical system.</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1046.107.</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1046.108.</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purchase all necessary materials, supplies, equipment, and vehicles.</w:t>
      </w:r>
    </w:p>
    <w:p w:rsidR="003F3435" w:rsidRDefault="0032493E">
      <w:pPr>
        <w:spacing w:line="480" w:lineRule="auto"/>
        <w:ind w:firstLine="720"/>
        <w:jc w:val="both"/>
      </w:pPr>
      <w:r>
        <w:t xml:space="preserve">(c)</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acquire equipment for use in the district's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1046.119</w:t>
      </w:r>
      <w:r>
        <w:t xml:space="preserve">, 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1046.109.</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1046.110.</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electric transmission, telegraph or telephone line, conduit, pole, or facility, or pipeline,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1046.111.</w:t>
      </w:r>
      <w:r xml:space="preserve">
        <w:t> </w:t>
      </w:r>
      <w:r xml:space="preserve">
        <w:t> </w:t>
      </w:r>
      <w:r>
        <w:t xml:space="preserve">GIFTS AND ENDOWMENTS.  The board may accept for the district a gift or endowment to be held in trust for the purposes and under the directions, limitations, or other provisions prescribed in writing by the donor that are consistent with the proper management and objectives of the district.</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1046.112.</w:t>
      </w:r>
      <w:r xml:space="preserve">
        <w:t> </w:t>
      </w:r>
      <w:r xml:space="preserve">
        <w:t> </w:t>
      </w:r>
      <w:r>
        <w:t xml:space="preserve">CONSTRUCTION CONTRACTS.  A construction contract that involves the expenditure of more than $10,000 may be made only after advertising in the manner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1046.113.</w:t>
      </w:r>
      <w:r xml:space="preserve">
        <w:t> </w:t>
      </w:r>
      <w:r xml:space="preserve">
        <w:t> </w:t>
      </w:r>
      <w:r>
        <w:t xml:space="preserve">OPERATING AND MANAGEMENT CONTRACTS.  The board may enter into an operating or management contract relating to a district hospital or the hospital system.</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1046.114.</w:t>
      </w:r>
      <w:r xml:space="preserve">
        <w:t> </w:t>
      </w:r>
      <w:r xml:space="preserve">
        <w:t> </w:t>
      </w:r>
      <w:r>
        <w:t xml:space="preserve">CONTRACT IN NAME OF DISTRICT.  The district shall contract in the name of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1046.115.</w:t>
      </w:r>
      <w:r xml:space="preserve">
        <w:t> </w:t>
      </w:r>
      <w:r xml:space="preserve">
        <w:t> </w:t>
      </w:r>
      <w:r>
        <w:t xml:space="preserve">CONTRACTS WITH GOVERNMENTAL ENTITIES FOR CARE AND TREATMENT.  (a)  The board may contract with a county or municipality located outside the district's boundaries to reimburse the district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reimbursement for the treatment of a sick or injured person.</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1046.116.</w:t>
      </w:r>
      <w:r xml:space="preserve">
        <w:t> </w:t>
      </w:r>
      <w:r xml:space="preserve">
        <w:t> </w:t>
      </w:r>
      <w:r>
        <w:t xml:space="preserve">PROVISION OF SERVICES OUTSIDE DISTRICT.  The district may provide health care services outside the district's boundaries provided that the services serve the purposes of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1046.117.</w:t>
      </w:r>
      <w:r xml:space="preserve">
        <w:t> </w:t>
      </w:r>
      <w:r xml:space="preserve">
        <w:t> </w:t>
      </w:r>
      <w:r>
        <w:t xml:space="preserve">CONTRACTS WITH GOVERNMENTAL ENTITIES FOR INVESTIGATORY OR OTHER SERVICES.  The board may contract with a political subdivision or governmental agency for the district to</w:t>
      </w:r>
      <w:r xml:space="preserve">
        <w:t> </w:t>
      </w:r>
      <w:r xml:space="preserve">
        <w:t> </w:t>
      </w:r>
      <w:r>
        <w:t xml:space="preserve">provide investigatory or other services as to facilities for the medical care, hospital, or welfare needs of district inhabitants.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1046.118.</w:t>
      </w:r>
      <w:r xml:space="preserve">
        <w:t> </w:t>
      </w:r>
      <w:r xml:space="preserve">
        <w:t> </w:t>
      </w:r>
      <w:r>
        <w:t xml:space="preserve">LEASES.  (a)  The board may lease all or part of the facilities comprising the hospitals or hospital system on terms the board considers to be in the district's best interest.</w:t>
      </w:r>
    </w:p>
    <w:p w:rsidR="003F3435" w:rsidRDefault="0032493E">
      <w:pPr>
        <w:spacing w:line="480" w:lineRule="auto"/>
        <w:ind w:firstLine="720"/>
        <w:jc w:val="both"/>
      </w:pPr>
      <w:r>
        <w:t xml:space="preserve">(b)</w:t>
      </w:r>
      <w:r xml:space="preserve">
        <w:t> </w:t>
      </w:r>
      <w:r xml:space="preserve">
        <w:t> </w:t>
      </w:r>
      <w:r>
        <w:t xml:space="preserve">When leasing a facility, the board may delegate as it considers appropriate the board's power to manage, control, and administer the leased facilities to furnish hospital and medical care.</w:t>
      </w:r>
    </w:p>
    <w:p w:rsidR="003F3435" w:rsidRDefault="0032493E">
      <w:pPr>
        <w:spacing w:line="480" w:lineRule="auto"/>
        <w:ind w:firstLine="720"/>
        <w:jc w:val="both"/>
      </w:pPr>
      <w:r>
        <w:t xml:space="preserve">(c)</w:t>
      </w:r>
      <w:r xml:space="preserve">
        <w:t> </w:t>
      </w:r>
      <w:r xml:space="preserve">
        <w:t> </w:t>
      </w:r>
      <w:r>
        <w:t xml:space="preserve">For each leased facility, the lease must require the lessee to charge rates for services rendered or goods provided at the leased premises that, together with other sources of the lessee's revenue, produce an amount sufficient to enable the lessee to pay the expenses of operating and maintaining the leased premises required of the lessee under the lease.</w:t>
      </w:r>
      <w:r xml:space="preserve">
        <w:t> </w:t>
      </w:r>
      <w:r xml:space="preserve">
        <w:t> </w:t>
      </w:r>
      <w:r>
        <w:t xml:space="preserve">The lease must also require the lessee to pay lease rentals to the district that will be sufficient when taken with any other sources of the district's estimated revenue that are pledged for the same purposes to:</w:t>
      </w:r>
    </w:p>
    <w:p w:rsidR="003F3435" w:rsidRDefault="0032493E">
      <w:pPr>
        <w:spacing w:line="480" w:lineRule="auto"/>
        <w:ind w:firstLine="1440"/>
        <w:jc w:val="both"/>
      </w:pPr>
      <w:r>
        <w:t xml:space="preserve">(1)</w:t>
      </w:r>
      <w:r xml:space="preserve">
        <w:t> </w:t>
      </w:r>
      <w:r xml:space="preserve">
        <w:t> </w:t>
      </w:r>
      <w:r>
        <w:t xml:space="preserve">pay the interest on any revenue or special obligation bonds that are payable wholly or partly from the lease rentals;</w:t>
      </w:r>
    </w:p>
    <w:p w:rsidR="003F3435" w:rsidRDefault="0032493E">
      <w:pPr>
        <w:spacing w:line="480" w:lineRule="auto"/>
        <w:ind w:firstLine="1440"/>
        <w:jc w:val="both"/>
      </w:pPr>
      <w:r>
        <w:t xml:space="preserve">(2)</w:t>
      </w:r>
      <w:r xml:space="preserve">
        <w:t> </w:t>
      </w:r>
      <w:r xml:space="preserve">
        <w:t> </w:t>
      </w:r>
      <w:r>
        <w:t xml:space="preserve">create and maintain a sinking fund to pay the principal of and premium, if any, on the bonds as they become due;</w:t>
      </w:r>
    </w:p>
    <w:p w:rsidR="003F3435" w:rsidRDefault="0032493E">
      <w:pPr>
        <w:spacing w:line="480" w:lineRule="auto"/>
        <w:ind w:firstLine="1440"/>
        <w:jc w:val="both"/>
      </w:pPr>
      <w:r>
        <w:t xml:space="preserve">(3)</w:t>
      </w:r>
      <w:r xml:space="preserve">
        <w:t> </w:t>
      </w:r>
      <w:r xml:space="preserve">
        <w:t> </w:t>
      </w:r>
      <w:r>
        <w:t xml:space="preserve">create and maintain a bond reserve fund and any other fund provided for in the bond order, resolution, or trust indenture authorizing the issuance of the bonds; and</w:t>
      </w:r>
    </w:p>
    <w:p w:rsidR="003F3435" w:rsidRDefault="0032493E">
      <w:pPr>
        <w:spacing w:line="480" w:lineRule="auto"/>
        <w:ind w:firstLine="1440"/>
        <w:jc w:val="both"/>
      </w:pPr>
      <w:r>
        <w:t xml:space="preserve">(4)</w:t>
      </w:r>
      <w:r xml:space="preserve">
        <w:t> </w:t>
      </w:r>
      <w:r xml:space="preserve">
        <w:t> </w:t>
      </w:r>
      <w:r>
        <w:t xml:space="preserve">pay all other charges, fees, costs, and expenses the lessee is required to pay under the resolution or indenture.</w:t>
      </w:r>
    </w:p>
    <w:p w:rsidR="003F3435" w:rsidRDefault="0032493E">
      <w:pPr>
        <w:spacing w:line="480" w:lineRule="auto"/>
        <w:ind w:firstLine="720"/>
        <w:jc w:val="both"/>
      </w:pPr>
      <w:r>
        <w:t xml:space="preserve">(d)</w:t>
      </w:r>
      <w:r xml:space="preserve">
        <w:t> </w:t>
      </w:r>
      <w:r xml:space="preserve">
        <w:t> </w:t>
      </w:r>
      <w:r>
        <w:t xml:space="preserve">The lease, management agreement, bond resolution, or trust indenture may prescribe systems, methods, routines, procedures, and policies for the operation of the facilities owned by the district.</w:t>
      </w:r>
    </w:p>
    <w:p w:rsidR="003F3435" w:rsidRDefault="0032493E">
      <w:pPr>
        <w:spacing w:line="480" w:lineRule="auto"/>
        <w:ind w:firstLine="720"/>
        <w:jc w:val="both"/>
      </w:pPr>
      <w:r>
        <w:t xml:space="preserve">(e)</w:t>
      </w:r>
      <w:r xml:space="preserve">
        <w:t> </w:t>
      </w:r>
      <w:r xml:space="preserve">
        <w:t> </w:t>
      </w:r>
      <w:r>
        <w:t xml:space="preserve">A lease of a district hospital must require the lessee to operate the hospital in a manner that complies with the requirements of this chapter that would apply to the board if the board were operating the hospital.</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1046.119.</w:t>
      </w:r>
      <w:r xml:space="preserve">
        <w:t> </w:t>
      </w:r>
      <w:r xml:space="preserve">
        <w:t> </w:t>
      </w:r>
      <w:r>
        <w:t xml:space="preserve">AUTHORITY TO SELL OR CLOSE CERTAIN DISTRICT HOSPITALS.  (a)  The board may not sell or close a hospital transferred to the district by the Edna Hospital District unless the sale or closing is approved by a two-thirds majority vote of the district voters voting at an election held for that purpose.</w:t>
      </w:r>
      <w:r xml:space="preserve">
        <w:t> </w:t>
      </w:r>
      <w:r xml:space="preserve">
        <w:t> </w:t>
      </w:r>
      <w:r>
        <w:t xml:space="preserve">A concurrence of seven directors is required to call the election.</w:t>
      </w:r>
    </w:p>
    <w:p w:rsidR="003F3435" w:rsidRDefault="0032493E">
      <w:pPr>
        <w:spacing w:line="480" w:lineRule="auto"/>
        <w:ind w:firstLine="720"/>
        <w:jc w:val="both"/>
      </w:pPr>
      <w:r>
        <w:t xml:space="preserve">(b)</w:t>
      </w:r>
      <w:r xml:space="preserve">
        <w:t> </w:t>
      </w:r>
      <w:r xml:space="preserve">
        <w:t> </w:t>
      </w:r>
      <w:r>
        <w:t xml:space="preserve">The board may not call another election before the first anniversary of the date of a previous election held under this section.</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1046.120.</w:t>
      </w:r>
      <w:r xml:space="preserve">
        <w:t> </w:t>
      </w:r>
      <w:r xml:space="preserve">
        <w:t> </w:t>
      </w:r>
      <w:r>
        <w:t xml:space="preserve">PAYMENT FOR TREATMENT; PROCEDURES.  (a)  When a patient who resides in the district is admitted to a district facility, the administrator for the hospital to which the patient is admitted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 The substantial evidence rule applies to the appeal.</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1046.121.</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1046.122</w:t>
      </w:r>
      <w:r>
        <w:t xml:space="preserve">.</w:t>
      </w:r>
      <w:r xml:space="preserve">
        <w:t> </w:t>
      </w:r>
      <w:r xml:space="preserve">
        <w:t> </w:t>
      </w:r>
      <w:r>
        <w:t xml:space="preserve">RECOMMENDATION OF LEGISLATION; NOTICE.  (a)  The board may not recommend to the legislature legislation to amend this chapter unless the recommendation is approved by a concurrence of seven directors.</w:t>
      </w:r>
    </w:p>
    <w:p w:rsidR="003F3435" w:rsidRDefault="0032493E">
      <w:pPr>
        <w:spacing w:line="480" w:lineRule="auto"/>
        <w:ind w:firstLine="720"/>
        <w:jc w:val="both"/>
      </w:pPr>
      <w:r>
        <w:t xml:space="preserve">(b)</w:t>
      </w:r>
      <w:r xml:space="preserve">
        <w:t> </w:t>
      </w:r>
      <w:r xml:space="preserve">
        <w:t> </w:t>
      </w:r>
      <w:r>
        <w:t xml:space="preserve">The board shall give notice of the date, hour, place, and subject of a meeting at which the recommendation of legislation will be discussed in accordance with the open meetings law, Chapter </w:t>
      </w:r>
      <w:r>
        <w:t xml:space="preserve">551</w:t>
      </w:r>
      <w:r>
        <w:t xml:space="preserve">, Government Code, except that the board shall furnish to the county clerk the notice required by Section </w:t>
      </w:r>
      <w:r>
        <w:t xml:space="preserve">551.054</w:t>
      </w:r>
      <w:r>
        <w:t xml:space="preserve">, Government Code, at least 30 days before the date of the meeting.</w:t>
      </w:r>
    </w:p>
    <w:p w:rsidR="003F3435" w:rsidRDefault="0032493E">
      <w:pPr>
        <w:spacing w:line="480" w:lineRule="auto"/>
        <w:ind w:firstLine="720"/>
        <w:jc w:val="both"/>
      </w:pPr>
      <w:r>
        <w:t xml:space="preserve">(c)</w:t>
      </w:r>
      <w:r xml:space="preserve">
        <w:t> </w:t>
      </w:r>
      <w:r xml:space="preserve">
        <w:t> </w:t>
      </w:r>
      <w:r>
        <w:t xml:space="preserve">The notice must be published in a newspaper of general circulation in the district once a week for four weeks.</w:t>
      </w:r>
      <w:r xml:space="preserve">
        <w:t> </w:t>
      </w:r>
      <w:r xml:space="preserve">
        <w:t> </w:t>
      </w:r>
      <w:r>
        <w:t xml:space="preserve">The first publication must occur at least 30 days before the date of the meeting.</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1046.151.</w:t>
      </w:r>
      <w:r xml:space="preserve">
        <w:t> </w:t>
      </w:r>
      <w:r xml:space="preserve">
        <w:t> </w:t>
      </w:r>
      <w:r>
        <w:t xml:space="preserve">BUDGET.  (a)  Each administrator shall prepare an annual budget for each hospital for which that person is the administrator.</w:t>
      </w:r>
      <w:r xml:space="preserve">
        <w:t> </w:t>
      </w:r>
      <w:r xml:space="preserve">
        <w:t> </w:t>
      </w:r>
      <w:r>
        <w:t xml:space="preserve">The board shall combine these budgets into a single budget for the district.</w:t>
      </w:r>
    </w:p>
    <w:p w:rsidR="003F3435" w:rsidRDefault="0032493E">
      <w:pPr>
        <w:spacing w:line="480" w:lineRule="auto"/>
        <w:ind w:firstLine="720"/>
        <w:jc w:val="both"/>
      </w:pPr>
      <w:r>
        <w:t xml:space="preserve">(b)</w:t>
      </w:r>
      <w:r xml:space="preserve">
        <w:t> </w:t>
      </w:r>
      <w:r xml:space="preserve">
        <w:t> </w:t>
      </w:r>
      <w:r>
        <w:t xml:space="preserve">The proposed budget for the district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in a newspaper of general circulation in the district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or taxpayer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administrators.</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1046.157.</w:t>
      </w:r>
      <w:r xml:space="preserve">
        <w:t> </w:t>
      </w:r>
      <w:r xml:space="preserve">
        <w:t> </w:t>
      </w:r>
      <w:r>
        <w:t xml:space="preserve">INSPECTION OF ANNUAL AUDIT AND DISTRICT RECORDS.  The annual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1046.158.</w:t>
      </w:r>
      <w:r xml:space="preserve">
        <w:t> </w:t>
      </w:r>
      <w:r xml:space="preserve">
        <w:t> </w:t>
      </w:r>
      <w:r>
        <w:t xml:space="preserve">FINANCIAL REPORT.  As soon as practicable after the close of each fiscal year, the administrators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1046.159.</w:t>
      </w:r>
      <w:r xml:space="preserve">
        <w:t> </w:t>
      </w:r>
      <w:r xml:space="preserve">
        <w:t> </w:t>
      </w:r>
      <w:r>
        <w:t xml:space="preserve">DEPOSITORY.  (a)  After advertising in the manner provided by Chapter </w:t>
      </w:r>
      <w:r>
        <w:t xml:space="preserve">252</w:t>
      </w:r>
      <w:r>
        <w:t xml:space="preserve"> and Subchapter </w:t>
      </w:r>
      <w:r>
        <w:t xml:space="preserve">C</w:t>
      </w:r>
      <w:r>
        <w:t xml:space="preserve">, Chapter </w:t>
      </w:r>
      <w:r>
        <w:t xml:space="preserve">262</w:t>
      </w:r>
      <w:r>
        <w:t xml:space="preserve">, Local Government Code, the board shall choose by competitive bidding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1046.160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1046.160.</w:t>
      </w:r>
      <w:r xml:space="preserve">
        <w:t> </w:t>
      </w:r>
      <w:r xml:space="preserve">
        <w:t> </w:t>
      </w:r>
      <w:r>
        <w:t xml:space="preserve">SPENDING AND INVESTMENT RESTRICTIONS.  (a)  Except as otherwise provided by Section </w:t>
      </w:r>
      <w:r>
        <w:t xml:space="preserve">1046.108</w:t>
      </w:r>
      <w:r>
        <w:t xml:space="preserve">(c), Section </w:t>
      </w:r>
      <w:r>
        <w:t xml:space="preserve">1046.161</w:t>
      </w:r>
      <w:r>
        <w:t xml:space="preserve">, and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1046.161.</w:t>
      </w:r>
      <w:r xml:space="preserve">
        <w:t> </w:t>
      </w:r>
      <w:r xml:space="preserve">
        <w:t> </w:t>
      </w:r>
      <w:r>
        <w:t xml:space="preserve">AUTHORITY TO BORROW MONEY; SECURITY.  (a)  The district may incur a debt or borrow money on the credit of the district or secured by any source of revenue, including district taxes to be imposed in the next 12-month period, that is not pledged to pay the principal of or interest on district bonds.</w:t>
      </w:r>
    </w:p>
    <w:p w:rsidR="003F3435" w:rsidRDefault="0032493E">
      <w:pPr>
        <w:spacing w:line="480" w:lineRule="auto"/>
        <w:ind w:firstLine="720"/>
        <w:jc w:val="both"/>
      </w:pPr>
      <w:r>
        <w:t xml:space="preserve">(b)</w:t>
      </w:r>
      <w:r xml:space="preserve">
        <w:t> </w:t>
      </w:r>
      <w:r xml:space="preserve">
        <w:t> </w:t>
      </w:r>
      <w:r>
        <w:t xml:space="preserve">The district may incur a debt or borrow money in any amount at a rate not to exceed the maximum annual percentage rate allowed by law for district obligations at the time the loan is made and on other terms the district considers advisable.</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1046.201.</w:t>
      </w:r>
      <w:r xml:space="preserve">
        <w:t> </w:t>
      </w:r>
      <w:r xml:space="preserve">
        <w:t> </w:t>
      </w:r>
      <w:r>
        <w:t xml:space="preserve">GENERAL OBLIGATION BONDS.  The board may issue and sell general obligations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1046.202.</w:t>
      </w:r>
      <w:r xml:space="preserve">
        <w:t> </w:t>
      </w:r>
      <w:r xml:space="preserve">
        <w:t> </w:t>
      </w:r>
      <w:r>
        <w:t xml:space="preserve">TAX TO PAY GENERAL OBLIGATION BONDS.  (a)  At the time general obligation bonds are issued by the district under Section </w:t>
      </w:r>
      <w:r>
        <w:t xml:space="preserve">1046.201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board, in ordering a bond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1046.251.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may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 including improvements to district facilities.</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1046.253.</w:t>
      </w:r>
      <w:r xml:space="preserve">
        <w:t> </w:t>
      </w:r>
      <w:r xml:space="preserve">
        <w:t> </w:t>
      </w:r>
      <w:r>
        <w:t xml:space="preserve">ASSESSMENT AND COLLECTION BY COUNTY TAX ASSESSOR-COLLECTOR.  (a)  This section applies unless the board elects to have taxes assessed and collected under Section </w:t>
      </w:r>
      <w:r>
        <w:t xml:space="preserve">1046.254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Jackson County shall assess and collect taxes imposed by the district.</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1046.254.</w:t>
      </w:r>
      <w:r xml:space="preserve">
        <w:t> </w:t>
      </w:r>
      <w:r xml:space="preserve">
        <w:t> </w:t>
      </w:r>
      <w:r>
        <w:t xml:space="preserve">ASSESSMENT AND COLLECTION BY DISTRICT TAX ASSESSOR-COLLECTOR.  (a)  The board may elect to have district taxes assessed and collected by a tax assessor-collector appointed by the board. 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