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1061. MIDLAND COUNTY HOSPITAL DISTRICT OF</w:t>
      </w:r>
    </w:p>
    <w:p w:rsidR="003F3435" w:rsidRDefault="0032493E">
      <w:pPr>
        <w:spacing w:line="480" w:lineRule="auto"/>
        <w:jc w:val="center"/>
      </w:pPr>
      <w:r>
        <w:t xml:space="preserve">MIDLAND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Midland County Hospital District of Midland County, Texas.</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1061.002.</w:t>
      </w:r>
      <w:r xml:space="preserve">
        <w:t> </w:t>
      </w:r>
      <w:r xml:space="preserve">
        <w:t> </w:t>
      </w:r>
      <w:r>
        <w:t xml:space="preserve">AUTHORITY FOR CREATION.  The Midland County Hospital District of Midland County, Texas, is created under the authority of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1061.004.</w:t>
      </w:r>
      <w:r xml:space="preserve">
        <w:t> </w:t>
      </w:r>
      <w:r xml:space="preserve">
        <w:t> </w:t>
      </w:r>
      <w:r>
        <w:t xml:space="preserve">DISTRICT TERRITORY.  The boundaries of the district are coextensive with the boundaries of Midland County, Texas, as the boundaries existed on May 4, 1977.</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1061.051.</w:t>
      </w:r>
      <w:r xml:space="preserve">
        <w:t> </w:t>
      </w:r>
      <w:r xml:space="preserve">
        <w:t> </w:t>
      </w:r>
      <w:r>
        <w:t xml:space="preserve">BOARD ELECTION; TERM.  (a)  The board is governed by a board of seven directors elected from single-member districts.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An election of directors shall be held in each even-numbered year on the November uniform election date under Section </w:t>
      </w:r>
      <w:r>
        <w:t xml:space="preserve">41.001</w:t>
      </w:r>
      <w:r>
        <w:t xml:space="preserve">, Election Code.</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1061.052.</w:t>
      </w:r>
      <w:r xml:space="preserve">
        <w:t> </w:t>
      </w:r>
      <w:r xml:space="preserve">
        <w:t> </w:t>
      </w:r>
      <w:r>
        <w:t xml:space="preserve">ALTERNATIVE DIRECTOR ELECTION.  (a)  The board on its own motion may order that not fewer than 50 percent of the directors be elected from single-member districts with the remaining directors elected from the district at large.</w:t>
      </w:r>
    </w:p>
    <w:p w:rsidR="003F3435" w:rsidRDefault="0032493E">
      <w:pPr>
        <w:spacing w:line="480" w:lineRule="auto"/>
        <w:ind w:firstLine="720"/>
        <w:jc w:val="both"/>
      </w:pPr>
      <w:r>
        <w:t xml:space="preserve">(b)</w:t>
      </w:r>
      <w:r xml:space="preserve">
        <w:t> </w:t>
      </w:r>
      <w:r xml:space="preserve">
        <w:t> </w:t>
      </w:r>
      <w:r>
        <w:t xml:space="preserve">Before entering an order under Subsection (a), the board must:</w:t>
      </w:r>
    </w:p>
    <w:p w:rsidR="003F3435" w:rsidRDefault="0032493E">
      <w:pPr>
        <w:spacing w:line="480" w:lineRule="auto"/>
        <w:ind w:firstLine="1440"/>
        <w:jc w:val="both"/>
      </w:pPr>
      <w:r>
        <w:t xml:space="preserve">(1)</w:t>
      </w:r>
      <w:r xml:space="preserve">
        <w:t> </w:t>
      </w:r>
      <w:r xml:space="preserve">
        <w:t> </w:t>
      </w:r>
      <w:r>
        <w:t xml:space="preserve">hold a public hearing at which registered district voters may comment on whether they favor electing directors in the manner proposed by the board; and</w:t>
      </w:r>
    </w:p>
    <w:p w:rsidR="003F3435" w:rsidRDefault="0032493E">
      <w:pPr>
        <w:spacing w:line="480" w:lineRule="auto"/>
        <w:ind w:firstLine="1440"/>
        <w:jc w:val="both"/>
      </w:pPr>
      <w:r>
        <w:t xml:space="preserve">(2)</w:t>
      </w:r>
      <w:r xml:space="preserve">
        <w:t> </w:t>
      </w:r>
      <w:r xml:space="preserve">
        <w:t> </w:t>
      </w:r>
      <w:r>
        <w:t xml:space="preserve">publish notice of the hearing in a newspaper with general circulation in the district not later than the seventh day before the date of the hearing.</w:t>
      </w:r>
    </w:p>
    <w:p w:rsidR="003F3435" w:rsidRDefault="0032493E">
      <w:pPr>
        <w:spacing w:line="480" w:lineRule="auto"/>
        <w:ind w:firstLine="720"/>
        <w:jc w:val="both"/>
      </w:pPr>
      <w:r>
        <w:t xml:space="preserve">(c)</w:t>
      </w:r>
      <w:r xml:space="preserve">
        <w:t> </w:t>
      </w:r>
      <w:r xml:space="preserve">
        <w:t> </w:t>
      </w:r>
      <w:r>
        <w:t xml:space="preserve">An order adopted under Subsection (a) must be entered not later than the 120th day before the date of the first election at which directors are elected in the manner provided by the order. Not later than the 90th day before the date of the first election at which directors are elected in the manner provided by the order, the board shall:</w:t>
      </w:r>
    </w:p>
    <w:p w:rsidR="003F3435" w:rsidRDefault="0032493E">
      <w:pPr>
        <w:spacing w:line="480" w:lineRule="auto"/>
        <w:ind w:firstLine="1440"/>
        <w:jc w:val="both"/>
      </w:pPr>
      <w:r>
        <w:t xml:space="preserve">(1)</w:t>
      </w:r>
      <w:r xml:space="preserve">
        <w:t> </w:t>
      </w:r>
      <w:r xml:space="preserve">
        <w:t> </w:t>
      </w:r>
      <w:r>
        <w:t xml:space="preserve">divide the district into the appropriate number of single-member districts, based on the number of directors to be elected from the single-member districts and number each single-member district; and</w:t>
      </w:r>
    </w:p>
    <w:p w:rsidR="003F3435" w:rsidRDefault="0032493E">
      <w:pPr>
        <w:spacing w:line="480" w:lineRule="auto"/>
        <w:ind w:firstLine="1440"/>
        <w:jc w:val="both"/>
      </w:pPr>
      <w:r>
        <w:t xml:space="preserve">(2)</w:t>
      </w:r>
      <w:r xml:space="preserve">
        <w:t> </w:t>
      </w:r>
      <w:r xml:space="preserve">
        <w:t> </w:t>
      </w:r>
      <w:r>
        <w:t xml:space="preserve">determine by lot the order in which the positions will be filled.</w:t>
      </w:r>
    </w:p>
    <w:p w:rsidR="003F3435" w:rsidRDefault="0032493E">
      <w:pPr>
        <w:spacing w:line="480" w:lineRule="auto"/>
        <w:ind w:firstLine="720"/>
        <w:jc w:val="both"/>
      </w:pPr>
      <w:r>
        <w:t xml:space="preserve">(d)</w:t>
      </w:r>
      <w:r xml:space="preserve">
        <w:t> </w:t>
      </w:r>
      <w:r xml:space="preserve">
        <w:t> </w:t>
      </w:r>
      <w:r>
        <w:t xml:space="preserve">The single-member districts must be:</w:t>
      </w:r>
    </w:p>
    <w:p w:rsidR="003F3435" w:rsidRDefault="0032493E">
      <w:pPr>
        <w:spacing w:line="480" w:lineRule="auto"/>
        <w:ind w:firstLine="1440"/>
        <w:jc w:val="both"/>
      </w:pPr>
      <w:r>
        <w:t xml:space="preserve">(1)</w:t>
      </w:r>
      <w:r xml:space="preserve">
        <w:t> </w:t>
      </w:r>
      <w:r xml:space="preserve">
        <w:t> </w:t>
      </w:r>
      <w:r>
        <w:t xml:space="preserve">compact and contiguous; and</w:t>
      </w:r>
    </w:p>
    <w:p w:rsidR="003F3435" w:rsidRDefault="0032493E">
      <w:pPr>
        <w:spacing w:line="480" w:lineRule="auto"/>
        <w:ind w:firstLine="1440"/>
        <w:jc w:val="both"/>
      </w:pPr>
      <w:r>
        <w:t xml:space="preserve">(2)</w:t>
      </w:r>
      <w:r xml:space="preserve">
        <w:t> </w:t>
      </w:r>
      <w:r xml:space="preserve">
        <w:t> </w:t>
      </w:r>
      <w:r>
        <w:t xml:space="preserve">as nearly as practicable of equal population according to the most recent federal census.</w:t>
      </w:r>
    </w:p>
    <w:p w:rsidR="003F3435" w:rsidRDefault="0032493E">
      <w:pPr>
        <w:spacing w:line="480" w:lineRule="auto"/>
        <w:ind w:firstLine="720"/>
        <w:jc w:val="both"/>
      </w:pPr>
      <w:r>
        <w:t xml:space="preserve">(e)</w:t>
      </w:r>
      <w:r xml:space="preserve">
        <w:t> </w:t>
      </w:r>
      <w:r xml:space="preserve">
        <w:t> </w:t>
      </w:r>
      <w:r>
        <w:t xml:space="preserve">If the data from the most recent federal census indicates that the population of the most populous single-member district exceeds the population of the least populous single-member district by more than 10 percent, the board shall redivide the hospital district into the appropriate number of single-member districts not later than the 90th day before the date of the first regular election at which directors may officially recognize and act on the census.</w:t>
      </w:r>
      <w:r xml:space="preserve">
        <w:t> </w:t>
      </w:r>
      <w:r xml:space="preserve">
        <w:t> </w:t>
      </w:r>
      <w:r>
        <w:t xml:space="preserve">Redivision of the district must be in the manner provided for division of the district under this section.</w:t>
      </w:r>
    </w:p>
    <w:p w:rsidR="003F3435" w:rsidRDefault="0032493E">
      <w:pPr>
        <w:spacing w:line="480" w:lineRule="auto"/>
        <w:ind w:firstLine="720"/>
        <w:jc w:val="both"/>
      </w:pPr>
      <w:r>
        <w:t xml:space="preserve">(f)</w:t>
      </w:r>
      <w:r xml:space="preserve">
        <w:t> </w:t>
      </w:r>
      <w:r xml:space="preserve">
        <w:t> </w:t>
      </w:r>
      <w:r>
        <w:t xml:space="preserve">If the district adopts a redistricting plan under this section, the board may provide in the plan for the directors in office to serve at large for the remainder of their terms.</w:t>
      </w:r>
      <w:r xml:space="preserve">
        <w:t> </w:t>
      </w:r>
      <w:r xml:space="preserve">
        <w:t> </w:t>
      </w:r>
      <w:r>
        <w:t xml:space="preserve">The single-member district and at-large positions provided by the district's plan shall be filled as the staggered terms of incumbent directors expire.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1061.053.</w:t>
      </w:r>
      <w:r xml:space="preserve">
        <w:t> </w:t>
      </w:r>
      <w:r xml:space="preserve">
        <w:t> </w:t>
      </w:r>
      <w:r>
        <w:t xml:space="preserve">NOTICE OF ELECTION.  At least 10 days before the date of an election of directors, notice of the election shall be published one time in a newspaper of general circulation in Midland County.</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more than 18 years of age when elected or appointed.</w:t>
      </w:r>
    </w:p>
    <w:p w:rsidR="003F3435" w:rsidRDefault="0032493E">
      <w:pPr>
        <w:spacing w:line="480" w:lineRule="auto"/>
        <w:ind w:firstLine="720"/>
        <w:jc w:val="both"/>
      </w:pPr>
      <w:r>
        <w:t xml:space="preserve">(b)</w:t>
      </w:r>
      <w:r xml:space="preserve">
        <w:t> </w:t>
      </w:r>
      <w:r xml:space="preserve">
        <w:t> </w:t>
      </w:r>
      <w:r>
        <w:t xml:space="preserve">A person who is elected from a single-member district or is appointed to fill a vacancy for a single-member district must reside in that single-member district.</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1061.055.</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shall order the election.</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by vote shall fill a vacancy in a board office for the unexpired term.</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1061.058.</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1061.059.</w:t>
      </w:r>
      <w:r xml:space="preserve">
        <w:t> </w:t>
      </w:r>
      <w:r xml:space="preserve">
        <w:t> </w:t>
      </w:r>
      <w:r>
        <w:t xml:space="preserve">DISTRICT ADMINISTRATOR; ASSISTANT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assistant administrators.</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1061.061.</w:t>
      </w:r>
      <w:r xml:space="preserve">
        <w:t> </w:t>
      </w:r>
      <w:r xml:space="preserve">
        <w:t> </w:t>
      </w:r>
      <w:r>
        <w:t xml:space="preserve">APPOINTMENT AND DISMISSAL OF STAFF AND EMPLOYEES; CONTRACTS.  (a)  The board may appoint to or dismiss from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 </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or contract with technicians, nurses, and other persons or district employees as the administrator considers advisable.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1061.062.</w:t>
      </w:r>
      <w:r xml:space="preserve">
        <w:t> </w:t>
      </w:r>
      <w:r xml:space="preserve">
        <w:t> </w:t>
      </w:r>
      <w:r>
        <w:t xml:space="preserve">RECRUITMENT OF MEDICAL STAFF AND EMPLOYEES.  The board may spend district money, enter into agreements, and take other necessary action to recruit or otherwise obtain physicians and other personnel for the district's medical staff or for employment with the hospital or hospital system, including medical facilities or other health facilities owned or operated by the district.</w:t>
      </w:r>
      <w:r xml:space="preserve">
        <w:t> </w:t>
      </w:r>
      <w:r xml:space="preserve">
        <w:t> </w:t>
      </w:r>
      <w:r>
        <w:t xml:space="preserve">The actions may include:</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recruitment expenses;</w:t>
      </w:r>
    </w:p>
    <w:p w:rsidR="003F3435" w:rsidRDefault="0032493E">
      <w:pPr>
        <w:spacing w:line="480" w:lineRule="auto"/>
        <w:ind w:firstLine="1440"/>
        <w:jc w:val="both"/>
      </w:pPr>
      <w:r>
        <w:t xml:space="preserve">(3)</w:t>
      </w:r>
      <w:r xml:space="preserve">
        <w:t> </w:t>
      </w:r>
      <w:r xml:space="preserve">
        <w:t> </w:t>
      </w:r>
      <w:r>
        <w:t xml:space="preserve">paying travel and relocation expenses; and</w:t>
      </w:r>
    </w:p>
    <w:p w:rsidR="003F3435" w:rsidRDefault="0032493E">
      <w:pPr>
        <w:spacing w:line="480" w:lineRule="auto"/>
        <w:ind w:firstLine="1440"/>
        <w:jc w:val="both"/>
      </w:pPr>
      <w:r>
        <w:t xml:space="preserve">(4)</w:t>
      </w:r>
      <w:r xml:space="preserve">
        <w:t> </w:t>
      </w:r>
      <w:r xml:space="preserve">
        <w:t> </w:t>
      </w:r>
      <w:r>
        <w:t xml:space="preserve">providing a subsidy or scholarship.</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1061.063.</w:t>
      </w:r>
      <w:r xml:space="preserve">
        <w:t> </w:t>
      </w:r>
      <w:r xml:space="preserve">
        <w:t> </w:t>
      </w:r>
      <w:r>
        <w:t xml:space="preserve">SENIORITY; RETIREMENT BENEFITS.  (a)  The board may:</w:t>
      </w:r>
    </w:p>
    <w:p w:rsidR="003F3435" w:rsidRDefault="0032493E">
      <w:pPr>
        <w:spacing w:line="480" w:lineRule="auto"/>
        <w:ind w:firstLine="1440"/>
        <w:jc w:val="both"/>
      </w:pPr>
      <w:r>
        <w:t xml:space="preserve">(1)</w:t>
      </w:r>
      <w:r xml:space="preserve">
        <w:t> </w:t>
      </w:r>
      <w:r xml:space="preserve">
        <w:t> </w:t>
      </w:r>
      <w:r>
        <w:t xml:space="preserve">adopt rules relating to the seniority of district employees; and</w:t>
      </w:r>
    </w:p>
    <w:p w:rsidR="003F3435" w:rsidRDefault="0032493E">
      <w:pPr>
        <w:spacing w:line="480" w:lineRule="auto"/>
        <w:ind w:firstLine="1440"/>
        <w:jc w:val="both"/>
      </w:pPr>
      <w:r>
        <w:t xml:space="preserve">(2)</w:t>
      </w:r>
      <w:r xml:space="preserve">
        <w:t> </w:t>
      </w:r>
      <w:r xml:space="preserve">
        <w:t> </w:t>
      </w:r>
      <w:r>
        <w:t xml:space="preserve">establish or administer a retirement program or elect to participate in any statewide retirement program in which the district is eligible to participate.</w:t>
      </w:r>
    </w:p>
    <w:p w:rsidR="003F3435" w:rsidRDefault="0032493E">
      <w:pPr>
        <w:spacing w:line="480" w:lineRule="auto"/>
        <w:ind w:firstLine="720"/>
        <w:jc w:val="both"/>
      </w:pPr>
      <w:r>
        <w:t xml:space="preserve">(b)</w:t>
      </w:r>
      <w:r xml:space="preserve">
        <w:t> </w:t>
      </w:r>
      <w:r xml:space="preserve">
        <w:t> </w:t>
      </w:r>
      <w:r>
        <w:t xml:space="preserve">The district may give effect to previous years of service for district employees continuously employed in the operation or management of the hospital facilities acquired from Midland Memorial Foundation when the district was created.</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1061.101.</w:t>
      </w:r>
      <w:r xml:space="preserve">
        <w:t> </w:t>
      </w:r>
      <w:r xml:space="preserve">
        <w:t> </w:t>
      </w:r>
      <w:r>
        <w:t xml:space="preserve">DISTRICT RESPONSIBILITY.  (a)  The district has full responsibility for providing hospital care for the district's indigent residents.</w:t>
      </w:r>
    </w:p>
    <w:p w:rsidR="003F3435" w:rsidRDefault="0032493E">
      <w:pPr>
        <w:spacing w:line="480" w:lineRule="auto"/>
        <w:ind w:firstLine="720"/>
        <w:jc w:val="both"/>
      </w:pPr>
      <w:r>
        <w:t xml:space="preserve">(b)</w:t>
      </w:r>
      <w:r xml:space="preserve">
        <w:t> </w:t>
      </w:r>
      <w:r xml:space="preserve">
        <w:t> </w:t>
      </w:r>
      <w:r>
        <w:t xml:space="preserve">The district shall provide all necessary hospital and medical care for the district's needy inhabitants.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1061.102.</w:t>
      </w:r>
      <w:r xml:space="preserve">
        <w:t> </w:t>
      </w:r>
      <w:r xml:space="preserve">
        <w:t> </w:t>
      </w:r>
      <w:r>
        <w:t xml:space="preserve">RESTRICTION ON POLITICAL SUBDIVISION TAXATION AND DEBT.  A political subdivision of this state,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1061.103.</w:t>
      </w:r>
      <w:r xml:space="preserve">
        <w:t> </w:t>
      </w:r>
      <w:r xml:space="preserve">
        <w:t> </w:t>
      </w:r>
      <w:r>
        <w:t xml:space="preserve">MANAGEMENT, CONTROL, AND ADMINISTRATION; GENERAL BOARD POWER.  (a)  The board shall manage, control, and administer the district's hospital or hospital system and the district's money and resources.</w:t>
      </w:r>
    </w:p>
    <w:p w:rsidR="003F3435" w:rsidRDefault="0032493E">
      <w:pPr>
        <w:spacing w:line="480" w:lineRule="auto"/>
        <w:ind w:firstLine="720"/>
        <w:jc w:val="both"/>
      </w:pPr>
      <w:r>
        <w:t xml:space="preserve">(b)</w:t>
      </w:r>
      <w:r xml:space="preserve">
        <w:t> </w:t>
      </w:r>
      <w:r xml:space="preserve">
        <w:t> </w:t>
      </w:r>
      <w:r>
        <w:t xml:space="preserve">The board may exercise any power provided by this chapter unless the board enters into a management contract under Section </w:t>
      </w:r>
      <w:r>
        <w:t xml:space="preserve">1061.113</w:t>
      </w:r>
      <w:r>
        <w:t xml:space="preserve"> that provides the power is exercised in accordance with the contract.</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1061.104.</w:t>
      </w:r>
      <w:r xml:space="preserve">
        <w:t> </w:t>
      </w:r>
      <w:r xml:space="preserve">
        <w:t> </w:t>
      </w:r>
      <w:r>
        <w:t xml:space="preserve">HOSPITAL SYSTEM.  (a)  The district has the responsibility to establish a hospital or hospital system, including medical facilities and other health facilities, within its boundaries to provide hospital and medical care to the district's residents.</w:t>
      </w:r>
    </w:p>
    <w:p w:rsidR="003F3435" w:rsidRDefault="0032493E">
      <w:pPr>
        <w:spacing w:line="480" w:lineRule="auto"/>
        <w:ind w:firstLine="720"/>
        <w:jc w:val="both"/>
      </w:pPr>
      <w:r>
        <w:t xml:space="preserve">(b)</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buildings and equipment for hospital and medical care purposes.</w:t>
      </w:r>
    </w:p>
    <w:p w:rsidR="003F3435" w:rsidRDefault="0032493E">
      <w:pPr>
        <w:spacing w:line="480" w:lineRule="auto"/>
        <w:ind w:firstLine="720"/>
        <w:jc w:val="both"/>
      </w:pPr>
      <w:r>
        <w:t xml:space="preserve">(c)</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w:t>
      </w:r>
    </w:p>
    <w:p w:rsidR="003F3435" w:rsidRDefault="0032493E">
      <w:pPr>
        <w:spacing w:line="480" w:lineRule="auto"/>
        <w:ind w:firstLine="1440"/>
        <w:jc w:val="both"/>
      </w:pPr>
      <w:r>
        <w:t xml:space="preserve">(6)</w:t>
      </w:r>
      <w:r xml:space="preserve">
        <w:t> </w:t>
      </w:r>
      <w:r xml:space="preserve">
        <w:t> </w:t>
      </w:r>
      <w:r>
        <w:t xml:space="preserve">training centers;</w:t>
      </w:r>
    </w:p>
    <w:p w:rsidR="003F3435" w:rsidRDefault="0032493E">
      <w:pPr>
        <w:spacing w:line="480" w:lineRule="auto"/>
        <w:ind w:firstLine="1440"/>
        <w:jc w:val="both"/>
      </w:pPr>
      <w:r>
        <w:t xml:space="preserve">(7)</w:t>
      </w:r>
      <w:r xml:space="preserve">
        <w:t> </w:t>
      </w:r>
      <w:r xml:space="preserve">
        <w:t> </w:t>
      </w:r>
      <w:r>
        <w:t xml:space="preserve">training facilities for doctors and nurses and for other health care disciplines;</w:t>
      </w:r>
    </w:p>
    <w:p w:rsidR="003F3435" w:rsidRDefault="0032493E">
      <w:pPr>
        <w:spacing w:line="480" w:lineRule="auto"/>
        <w:ind w:firstLine="1440"/>
        <w:jc w:val="both"/>
      </w:pPr>
      <w:r>
        <w:t xml:space="preserve">(8)</w:t>
      </w:r>
      <w:r xml:space="preserve">
        <w:t> </w:t>
      </w:r>
      <w:r xml:space="preserve">
        <w:t> </w:t>
      </w:r>
      <w:r>
        <w:t xml:space="preserve">blood banks;</w:t>
      </w:r>
    </w:p>
    <w:p w:rsidR="003F3435" w:rsidRDefault="0032493E">
      <w:pPr>
        <w:spacing w:line="480" w:lineRule="auto"/>
        <w:ind w:firstLine="1440"/>
        <w:jc w:val="both"/>
      </w:pPr>
      <w:r>
        <w:t xml:space="preserve">(9)</w:t>
      </w:r>
      <w:r xml:space="preserve">
        <w:t> </w:t>
      </w:r>
      <w:r xml:space="preserve">
        <w:t> </w:t>
      </w:r>
      <w:r>
        <w:t xml:space="preserve">community mental health centers;</w:t>
      </w:r>
    </w:p>
    <w:p w:rsidR="003F3435" w:rsidRDefault="0032493E">
      <w:pPr>
        <w:spacing w:line="480" w:lineRule="auto"/>
        <w:ind w:firstLine="1440"/>
        <w:jc w:val="both"/>
      </w:pPr>
      <w:r>
        <w:t xml:space="preserve">(10)</w:t>
      </w:r>
      <w:r xml:space="preserve">
        <w:t> </w:t>
      </w:r>
      <w:r xml:space="preserve">
        <w:t> </w:t>
      </w:r>
      <w:r>
        <w:t xml:space="preserve">research centers or laboratories;</w:t>
      </w:r>
    </w:p>
    <w:p w:rsidR="003F3435" w:rsidRDefault="0032493E">
      <w:pPr>
        <w:spacing w:line="480" w:lineRule="auto"/>
        <w:ind w:firstLine="1440"/>
        <w:jc w:val="both"/>
      </w:pPr>
      <w:r>
        <w:t xml:space="preserve">(11)</w:t>
      </w:r>
      <w:r xml:space="preserve">
        <w:t> </w:t>
      </w:r>
      <w:r xml:space="preserve">
        <w:t> </w:t>
      </w:r>
      <w:r>
        <w:t xml:space="preserve">parking; and</w:t>
      </w:r>
    </w:p>
    <w:p w:rsidR="003F3435" w:rsidRDefault="0032493E">
      <w:pPr>
        <w:spacing w:line="480" w:lineRule="auto"/>
        <w:ind w:firstLine="1440"/>
        <w:jc w:val="both"/>
      </w:pPr>
      <w:r>
        <w:t xml:space="preserve">(12)</w:t>
      </w:r>
      <w:r xml:space="preserve">
        <w:t> </w:t>
      </w:r>
      <w:r xml:space="preserve">
        <w:t> </w:t>
      </w:r>
      <w:r>
        <w:t xml:space="preserve">any other facilities the board considers necessary for a hospital or hospital system and a medical facility or other health facility included in the hospital or hospital system.</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1061.106.</w:t>
      </w:r>
      <w:r xml:space="preserve">
        <w:t> </w:t>
      </w:r>
      <w:r xml:space="preserve">
        <w:t> </w:t>
      </w:r>
      <w:r>
        <w:t xml:space="preserve">PURCHASING AND ACCOUNTING PROCEDURES.  (a)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ind w:firstLine="720"/>
        <w:jc w:val="both"/>
      </w:pPr>
      <w:r>
        <w:t xml:space="preserve">(b)</w:t>
      </w:r>
      <w:r xml:space="preserve">
        <w:t> </w:t>
      </w:r>
      <w:r xml:space="preserve">
        <w:t> </w:t>
      </w:r>
      <w:r>
        <w:t xml:space="preserve">The board by resolution may delegate a power described by</w:t>
      </w:r>
      <w:r xml:space="preserve">
        <w:t> </w:t>
      </w:r>
      <w:r xml:space="preserve">
        <w:t> </w:t>
      </w:r>
      <w:r>
        <w:t xml:space="preserve">Subsection (a) to:</w:t>
      </w:r>
    </w:p>
    <w:p w:rsidR="003F3435" w:rsidRDefault="0032493E">
      <w:pPr>
        <w:spacing w:line="480" w:lineRule="auto"/>
        <w:ind w:firstLine="1440"/>
        <w:jc w:val="both"/>
      </w:pPr>
      <w:r>
        <w:t xml:space="preserve">(1)</w:t>
      </w:r>
      <w:r xml:space="preserve">
        <w:t> </w:t>
      </w:r>
      <w:r xml:space="preserve">
        <w:t> </w:t>
      </w:r>
      <w:r>
        <w:t xml:space="preserve">the Midland Memorial Foundation or its successors; or</w:t>
      </w:r>
    </w:p>
    <w:p w:rsidR="003F3435" w:rsidRDefault="0032493E">
      <w:pPr>
        <w:spacing w:line="480" w:lineRule="auto"/>
        <w:ind w:firstLine="1440"/>
        <w:jc w:val="both"/>
      </w:pPr>
      <w:r>
        <w:t xml:space="preserve">(2)</w:t>
      </w:r>
      <w:r xml:space="preserve">
        <w:t> </w:t>
      </w:r>
      <w:r xml:space="preserve">
        <w:t> </w:t>
      </w:r>
      <w:r>
        <w:t xml:space="preserve">a person who enters into an operating or management agreement with the district to exercise the power.</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1061.107.</w:t>
      </w:r>
      <w:r xml:space="preserve">
        <w:t> </w:t>
      </w:r>
      <w:r xml:space="preserve">
        <w:t> </w:t>
      </w:r>
      <w:r>
        <w:t xml:space="preserve">AMBULANCE OR MOBILE EMERGENCY SERVICE.  The district may operate or provide for the operation of an ambulance or mobile emergency service.</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1061.108.</w:t>
      </w:r>
      <w:r xml:space="preserve">
        <w:t> </w:t>
      </w:r>
      <w:r xml:space="preserve">
        <w:t> </w:t>
      </w:r>
      <w:r>
        <w:t xml:space="preserve">DISTRICT PROPERTY, FACILITIES, AND EQUIPMENT.  (a)  The board shall determine the type, number, and location of buildings and property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property, including facilities and equipment, and may enter into a lease of all or part of the district's buildings or other facilities with any person on terms considered to be in the best interest of the district. The term of the lease may not exceed 40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including medical and health facilities,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board on behalf of the district may hold, construct, condemn, purchase, acquire, lease, add to, maintain, operate, regulate, sell, convey, or otherwise dispose of any type of property, including land or equipment, or a property right, hospital facility, or hospital system on terms the board finds are in the best interest of the district's inhabitants.</w:t>
      </w:r>
    </w:p>
    <w:p w:rsidR="003F3435" w:rsidRDefault="0032493E">
      <w:pPr>
        <w:spacing w:line="480" w:lineRule="auto"/>
        <w:ind w:firstLine="720"/>
        <w:jc w:val="both"/>
      </w:pPr>
      <w:r>
        <w:t xml:space="preserve">(e)</w:t>
      </w:r>
      <w:r xml:space="preserve">
        <w:t> </w:t>
      </w:r>
      <w:r xml:space="preserve">
        <w:t> </w:t>
      </w:r>
      <w:r>
        <w:t xml:space="preserve">The board may donate to another governmental entity or to a charitable organization any surplus personal property or equipment if the donation serves a public purpose and is accompanied by adequate consideration.</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1061.109.</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1061.110.</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electric transmission, telegraph or telephone line, conduit, pole, or facility,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1061.111.</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1061.112.</w:t>
      </w:r>
      <w:r xml:space="preserve">
        <w:t> </w:t>
      </w:r>
      <w:r xml:space="preserve">
        <w:t> </w:t>
      </w:r>
      <w:r>
        <w:t xml:space="preserve">CONSTRUCTION OR PURCHASE CONTRACTS.</w:t>
      </w:r>
      <w:r xml:space="preserve">
        <w:t> </w:t>
      </w:r>
      <w:r xml:space="preserve">
        <w:t> </w:t>
      </w:r>
      <w:r>
        <w:t xml:space="preserve">A construction or purchase contract that involves the expenditure of more than the amount provided by Section </w:t>
      </w:r>
      <w:r>
        <w:t xml:space="preserve">252.021</w:t>
      </w:r>
      <w:r>
        <w:t xml:space="preserve">(a), Local Government Code, may be made only after competitive bidding in the manner provided by Chapter </w:t>
      </w:r>
      <w:r>
        <w:t xml:space="preserve">252</w:t>
      </w:r>
      <w:r>
        <w:t xml:space="preserve">, Local Government Code.</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250 (H.B. </w:t>
      </w:r>
      <w:hyperlink w:docLocation="table" r:id="rId46">
        <w:r>
          <w:rPr>
            <w:rStyle w:val="Hyperlink"/>
          </w:rPr>
          <w:t>1110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1061.113.</w:t>
      </w:r>
      <w:r xml:space="preserve">
        <w:t> </w:t>
      </w:r>
      <w:r xml:space="preserve">
        <w:t> </w:t>
      </w:r>
      <w:r>
        <w:t xml:space="preserve">MANAGEMENT AGREEMENT; LIABILITY.  (a)  The board may enter into a management agreement with any person, including the Midland Memorial Foundation or its successors, for the management and operation of any hospital or part of a hospital owned by the district, under terms satisfactory to the board and the person.</w:t>
      </w:r>
    </w:p>
    <w:p w:rsidR="003F3435" w:rsidRDefault="0032493E">
      <w:pPr>
        <w:spacing w:line="480" w:lineRule="auto"/>
        <w:ind w:firstLine="720"/>
        <w:jc w:val="both"/>
      </w:pPr>
      <w:r>
        <w:t xml:space="preserve">(b)</w:t>
      </w:r>
      <w:r xml:space="preserve">
        <w:t> </w:t>
      </w:r>
      <w:r xml:space="preserve">
        <w:t> </w:t>
      </w:r>
      <w:r>
        <w:t xml:space="preserve">An agreement under Subsection (a) may be for a term not to exceed 10 years, with renewal options as considered advisable.</w:t>
      </w:r>
    </w:p>
    <w:p w:rsidR="003F3435" w:rsidRDefault="0032493E">
      <w:pPr>
        <w:spacing w:line="480" w:lineRule="auto"/>
        <w:ind w:firstLine="720"/>
        <w:jc w:val="both"/>
      </w:pPr>
      <w:r>
        <w:t xml:space="preserve">(c)</w:t>
      </w:r>
      <w:r xml:space="preserve">
        <w:t> </w:t>
      </w:r>
      <w:r xml:space="preserve">
        <w:t> </w:t>
      </w:r>
      <w:r>
        <w:t xml:space="preserve">A nonprofit corporation that manages a hospital or provides services under a contract with the district under this chapter and any corporation employee</w:t>
      </w:r>
      <w:r xml:space="preserve">
        <w:t> </w:t>
      </w:r>
      <w:r xml:space="preserve">
        <w:t> </w:t>
      </w:r>
      <w:r>
        <w:t xml:space="preserve">are district employees for purposes of Chapters </w:t>
      </w:r>
      <w:r>
        <w:t xml:space="preserve">101</w:t>
      </w:r>
      <w:r>
        <w:t xml:space="preserve"> and </w:t>
      </w:r>
      <w:r>
        <w:t xml:space="preserve">102</w:t>
      </w:r>
      <w:r>
        <w:t xml:space="preserve">, Civil Practice and Remedies Code, while performing services under the contract for the benefit of the district.</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1061.114.</w:t>
      </w:r>
      <w:r xml:space="preserve">
        <w:t> </w:t>
      </w:r>
      <w:r xml:space="preserve">
        <w:t> </w:t>
      </w:r>
      <w:r>
        <w:t xml:space="preserve">CONTRACTS FOR HOSPITALIZATION, TREATMENT, AND TRAINING.  (a)  The board may contract with any person located inside or outside the district's boundaries for the hospitalization and treatment of a sick or injured person.</w:t>
      </w:r>
    </w:p>
    <w:p w:rsidR="003F3435" w:rsidRDefault="0032493E">
      <w:pPr>
        <w:spacing w:line="480" w:lineRule="auto"/>
        <w:ind w:firstLine="720"/>
        <w:jc w:val="both"/>
      </w:pPr>
      <w:r>
        <w:t xml:space="preserve">(b)</w:t>
      </w:r>
      <w:r xml:space="preserve">
        <w:t> </w:t>
      </w:r>
      <w:r xml:space="preserve">
        <w:t> </w:t>
      </w:r>
      <w:r>
        <w:t xml:space="preserve">The district may contract with any person located inside or outside the district's boundaries for services provided by the district, including:</w:t>
      </w:r>
    </w:p>
    <w:p w:rsidR="003F3435" w:rsidRDefault="0032493E">
      <w:pPr>
        <w:spacing w:line="480" w:lineRule="auto"/>
        <w:ind w:firstLine="1440"/>
        <w:jc w:val="both"/>
      </w:pPr>
      <w:r>
        <w:t xml:space="preserve">(1)</w:t>
      </w:r>
      <w:r xml:space="preserve">
        <w:t> </w:t>
      </w:r>
      <w:r xml:space="preserve">
        <w:t> </w:t>
      </w:r>
      <w:r>
        <w:t xml:space="preserve">the promotion of health;</w:t>
      </w:r>
    </w:p>
    <w:p w:rsidR="003F3435" w:rsidRDefault="0032493E">
      <w:pPr>
        <w:spacing w:line="480" w:lineRule="auto"/>
        <w:ind w:firstLine="1440"/>
        <w:jc w:val="both"/>
      </w:pPr>
      <w:r>
        <w:t xml:space="preserve">(2)</w:t>
      </w:r>
      <w:r xml:space="preserve">
        <w:t> </w:t>
      </w:r>
      <w:r xml:space="preserve">
        <w:t> </w:t>
      </w:r>
      <w:r>
        <w:t xml:space="preserve">hospital treatment of a sick or injured person; and</w:t>
      </w:r>
    </w:p>
    <w:p w:rsidR="003F3435" w:rsidRDefault="0032493E">
      <w:pPr>
        <w:spacing w:line="480" w:lineRule="auto"/>
        <w:ind w:firstLine="1440"/>
        <w:jc w:val="both"/>
      </w:pPr>
      <w:r>
        <w:t xml:space="preserve">(3)</w:t>
      </w:r>
      <w:r xml:space="preserve">
        <w:t> </w:t>
      </w:r>
      <w:r xml:space="preserve">
        <w:t> </w:t>
      </w:r>
      <w:r>
        <w:t xml:space="preserve">the training of doctors and nurses and the provision of training in health care disciplines.</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1061.115.</w:t>
      </w:r>
      <w:r xml:space="preserve">
        <w:t> </w:t>
      </w:r>
      <w:r xml:space="preserve">
        <w:t> </w:t>
      </w:r>
      <w:r>
        <w:t xml:space="preserve">CONTRACT FOR INVESTIGATORY OR OTHER SERVICES.  The board may contract with any person for the district to provide investigatory or other services for the medical, hospital, or welfare needs of district inhabitants.</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1061.116.</w:t>
      </w:r>
      <w:r xml:space="preserve">
        <w:t> </w:t>
      </w:r>
      <w:r xml:space="preserve">
        <w:t> </w:t>
      </w:r>
      <w:r>
        <w:t xml:space="preserve">CONTRACT FOR FACILITIES TO SUPPORT SURGICAL RESIDENCY PROGRAM.  (a)  The board may contract with a state agency or public medical school, including the Texas Tech University Health Sciences Center, for the improvement and equipping of hospital facilities as necessary to support a surgical residency program.</w:t>
      </w:r>
    </w:p>
    <w:p w:rsidR="003F3435" w:rsidRDefault="0032493E">
      <w:pPr>
        <w:spacing w:line="480" w:lineRule="auto"/>
        <w:ind w:firstLine="720"/>
        <w:jc w:val="both"/>
      </w:pPr>
      <w:r>
        <w:t xml:space="preserve">(b)</w:t>
      </w:r>
      <w:r xml:space="preserve">
        <w:t> </w:t>
      </w:r>
      <w:r xml:space="preserve">
        <w:t> </w:t>
      </w:r>
      <w:r>
        <w:t xml:space="preserve">Notwithstanding other law, the state agency or medical school may enter into an agreement described by Subsection (a) and spend appropriated funds for that purpose.</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1061.117.</w:t>
      </w:r>
      <w:r xml:space="preserve">
        <w:t> </w:t>
      </w:r>
      <w:r xml:space="preserve">
        <w:t> </w:t>
      </w:r>
      <w:r>
        <w:t xml:space="preserve">PROVISION OF SERVICES OUTSIDE DISTRICT.  The district may provide primary care, emergency services, preventive medical services, and other health-related services outside the district, provided that the services serve the purpose of the district as established by this chapter.</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1061.118.</w:t>
      </w:r>
      <w:r xml:space="preserve">
        <w:t> </w:t>
      </w:r>
      <w:r xml:space="preserve">
        <w:t> </w:t>
      </w:r>
      <w:r>
        <w:t xml:space="preserve">PAYMENT FOR TREATMENT; PROCEDURES.  (a)  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hear and determine the issue, after calling witnesses.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1061.119.</w:t>
      </w:r>
      <w:r xml:space="preserve">
        <w:t> </w:t>
      </w:r>
      <w:r xml:space="preserve">
        <w:t> </w:t>
      </w:r>
      <w:r>
        <w:t xml:space="preserve">REIMBURSEMENT FOR SERVICES TO NONRESIDENTS.  If a welfare patient, who is not a district resident, is admitted to a district facility, the district may:</w:t>
      </w:r>
    </w:p>
    <w:p w:rsidR="003F3435" w:rsidRDefault="0032493E">
      <w:pPr>
        <w:spacing w:line="480" w:lineRule="auto"/>
        <w:ind w:firstLine="1440"/>
        <w:jc w:val="both"/>
      </w:pPr>
      <w:r>
        <w:t xml:space="preserve">(1)</w:t>
      </w:r>
      <w:r xml:space="preserve">
        <w:t> </w:t>
      </w:r>
      <w:r xml:space="preserve">
        <w:t> </w:t>
      </w:r>
      <w:r>
        <w:t xml:space="preserve">seek reimbursement from the patient's county of residence; and</w:t>
      </w:r>
    </w:p>
    <w:p w:rsidR="003F3435" w:rsidRDefault="0032493E">
      <w:pPr>
        <w:spacing w:line="480" w:lineRule="auto"/>
        <w:ind w:firstLine="1440"/>
        <w:jc w:val="both"/>
      </w:pPr>
      <w:r>
        <w:t xml:space="preserve">(2)</w:t>
      </w:r>
      <w:r xml:space="preserve">
        <w:t> </w:t>
      </w:r>
      <w:r xml:space="preserve">
        <w:t> </w:t>
      </w:r>
      <w:r>
        <w:t xml:space="preserve">sue for reimbursement.</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1061.120.</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1061.121.</w:t>
      </w:r>
      <w:r xml:space="preserve">
        <w:t> </w:t>
      </w:r>
      <w:r xml:space="preserve">
        <w:t> </w:t>
      </w:r>
      <w:r>
        <w:t xml:space="preserve">EMPLOYMENT OF DISTRICT PEACE OFFICERS.  (a)</w:t>
      </w:r>
      <w:r xml:space="preserve">
        <w:t> </w:t>
      </w:r>
      <w:r xml:space="preserve">
        <w:t> </w:t>
      </w:r>
      <w:r>
        <w:t xml:space="preserve">The board may employ and commission peace officers for the district.</w:t>
      </w:r>
    </w:p>
    <w:p w:rsidR="003F3435" w:rsidRDefault="0032493E">
      <w:pPr>
        <w:spacing w:line="480" w:lineRule="auto"/>
        <w:ind w:firstLine="720"/>
        <w:jc w:val="both"/>
      </w:pPr>
      <w:r>
        <w:t xml:space="preserve">(b)</w:t>
      </w:r>
      <w:r xml:space="preserve">
        <w:t> </w:t>
      </w:r>
      <w:r xml:space="preserve">
        <w:t> </w:t>
      </w:r>
      <w:r>
        <w:t xml:space="preserve">The jurisdiction of a peace officer commissioned under this section includes the property owned or controlled by the district.</w:t>
      </w:r>
    </w:p>
    <w:p w:rsidR="003F3435" w:rsidRDefault="0032493E">
      <w:pPr>
        <w:spacing w:line="480" w:lineRule="auto"/>
        <w:ind w:firstLine="720"/>
        <w:jc w:val="both"/>
      </w:pPr>
      <w:r>
        <w:t xml:space="preserve">(c)</w:t>
      </w:r>
      <w:r xml:space="preserve">
        <w:t> </w:t>
      </w:r>
      <w:r xml:space="preserve">
        <w:t> </w:t>
      </w:r>
      <w:r>
        <w:t xml:space="preserve">In a district peace officer's jurisdiction, the peace officer has the authority granted by Chapter </w:t>
      </w:r>
      <w:r>
        <w:t xml:space="preserve">14</w:t>
      </w:r>
      <w:r>
        <w:t xml:space="preserve">, Code of Criminal Procedure.</w:t>
      </w:r>
    </w:p>
    <w:p w:rsidR="003F3435" w:rsidRDefault="0032493E">
      <w:pPr>
        <w:spacing w:line="480" w:lineRule="auto"/>
        <w:jc w:val="both"/>
      </w:pPr>
      <w:r>
        <w:t xml:space="preserve">Added by Acts 2013, 83rd Leg., R.S., Ch. 8 (S.B. </w:t>
      </w:r>
      <w:hyperlink w:docLocation="table" r:id="rId55">
        <w:r>
          <w:rPr>
            <w:rStyle w:val="Hyperlink"/>
          </w:rPr>
          <w:t>543</w:t>
        </w:r>
      </w:hyperlink>
      <w:r>
        <w:t xml:space="preserve">), Sec. 1, eff. May 2, 2013.</w:t>
      </w:r>
    </w:p>
    <w:p w:rsidR="003F3435" w:rsidRDefault="0032493E">
      <w:pPr>
        <w:spacing w:line="480" w:lineRule="auto"/>
        <w:jc w:val="both"/>
      </w:pPr>
    </w:p>
    <w:p w:rsidR="003F3435" w:rsidRDefault="0032493E">
      <w:pPr>
        <w:spacing w:line="480" w:lineRule="auto"/>
        <w:ind w:firstLine="720"/>
        <w:jc w:val="both"/>
      </w:pPr>
      <w:r>
        <w:t xml:space="preserve">Sec. 1061.122.</w:t>
      </w:r>
      <w:r xml:space="preserve">
        <w:t> </w:t>
      </w:r>
      <w:r xml:space="preserve">
        <w:t> </w:t>
      </w:r>
      <w:r>
        <w:t xml:space="preserve">MENTAL HEALTH SERVICES.  (a)</w:t>
      </w:r>
      <w:r xml:space="preserve">
        <w:t> </w:t>
      </w:r>
      <w:r xml:space="preserve">
        <w:t> </w:t>
      </w:r>
      <w:r>
        <w:t xml:space="preserve">The district may provide mental health services, including by contract in the manner prescribed by Chapter </w:t>
      </w:r>
      <w:r>
        <w:t xml:space="preserve">579</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district's provision of mental health services does not prohibit another political subdivision of this state from providing, or taxing to provide for, mental health services inside the boundaries of the district, as provided by Section </w:t>
      </w:r>
      <w:r>
        <w:t xml:space="preserve">13</w:t>
      </w:r>
      <w:r>
        <w:t xml:space="preserve">, Article IX, Texas Constitution.</w:t>
      </w:r>
    </w:p>
    <w:p w:rsidR="003F3435" w:rsidRDefault="0032493E">
      <w:pPr>
        <w:spacing w:line="480" w:lineRule="auto"/>
        <w:jc w:val="both"/>
      </w:pPr>
      <w:r>
        <w:t xml:space="preserve">Added by Acts 2023, 88th Leg., R.S., Ch. 120 (H.B. </w:t>
      </w:r>
      <w:hyperlink w:docLocation="table" r:id="rId56">
        <w:r>
          <w:rPr>
            <w:rStyle w:val="Hyperlink"/>
          </w:rPr>
          <w:t>492</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1061.151.</w:t>
      </w:r>
      <w:r xml:space="preserve">
        <w:t> </w:t>
      </w:r>
      <w:r xml:space="preserve">
        <w:t> </w:t>
      </w:r>
      <w:r>
        <w:t xml:space="preserve">BUDGET.  (a)  Unless otherwise provided in a management agreement,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ad valorem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ind w:firstLine="720"/>
        <w:jc w:val="both"/>
      </w:pPr>
      <w:r>
        <w:t xml:space="preserve">(c)</w:t>
      </w:r>
      <w:r xml:space="preserve">
        <w:t> </w:t>
      </w:r>
      <w:r xml:space="preserve">
        <w:t> </w:t>
      </w:r>
      <w:r>
        <w:t xml:space="preserve">The board shall provide in each annual budget for the payment of all operation and maintenance expenses of the district.</w:t>
      </w:r>
    </w:p>
    <w:p w:rsidR="003F3435" w:rsidRDefault="0032493E">
      <w:pPr>
        <w:spacing w:line="480" w:lineRule="auto"/>
        <w:ind w:firstLine="720"/>
        <w:jc w:val="both"/>
      </w:pPr>
      <w:r>
        <w:t xml:space="preserve">(d)</w:t>
      </w:r>
      <w:r xml:space="preserve">
        <w:t> </w:t>
      </w:r>
      <w:r xml:space="preserve">
        <w:t> </w:t>
      </w:r>
      <w:r>
        <w:t xml:space="preserve">In preparing the budget, the board may consider the estimated excess revenue and income from hospital facilities available for paying the operation and maintenance expenses after providing for the payment of revenue bonds issued by the district.</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560 (S.B. </w:t>
      </w:r>
      <w:hyperlink w:docLocation="table" r:id="rId58">
        <w:r>
          <w:rPr>
            <w:rStyle w:val="Hyperlink"/>
          </w:rPr>
          <w:t>1621</w:t>
        </w:r>
      </w:hyperlink>
      <w:r>
        <w:t xml:space="preserve">), Sec. 5, eff. September 1, 2019.</w:t>
      </w:r>
    </w:p>
    <w:p w:rsidR="003F3435" w:rsidRDefault="0032493E">
      <w:pPr>
        <w:spacing w:line="480" w:lineRule="auto"/>
        <w:ind w:firstLine="720"/>
        <w:jc w:val="both"/>
      </w:pPr>
      <w:r>
        <w:t xml:space="preserve">Acts 2019, 86th Leg., R.S., Ch. 714 (H.B. </w:t>
      </w:r>
      <w:hyperlink w:docLocation="table" r:id="rId59">
        <w:r>
          <w:rPr>
            <w:rStyle w:val="Hyperlink"/>
          </w:rPr>
          <w:t>279</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1061.152.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taxpayer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 of the taxpayers and that the law warrants.</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1061.155.</w:t>
      </w:r>
      <w:r xml:space="preserve">
        <w:t> </w:t>
      </w:r>
      <w:r xml:space="preserve">
        <w:t> </w:t>
      </w:r>
      <w:r>
        <w:t xml:space="preserve">FISCAL YEAR.  The district operates according to a fiscal year that begins on October 1 and ends on September 30.</w:t>
      </w:r>
      <w:r xml:space="preserve">
        <w:t> </w:t>
      </w:r>
      <w:r xml:space="preserve">
        <w:t> </w:t>
      </w:r>
      <w:r>
        <w:t xml:space="preserve">The board may change the fiscal year.</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1061.156.</w:t>
      </w:r>
      <w:r xml:space="preserve">
        <w:t> </w:t>
      </w:r>
      <w:r xml:space="preserve">
        <w:t> </w:t>
      </w:r>
      <w:r>
        <w:t xml:space="preserve">AUDIT.  The board shall have an independent audit made of the district's financial condition for each fiscal year.</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1061.158.</w:t>
      </w:r>
      <w:r xml:space="preserve">
        <w:t> </w:t>
      </w:r>
      <w:r xml:space="preserve">
        <w:t> </w:t>
      </w:r>
      <w:r>
        <w:t xml:space="preserve">FINANCIAL REPORT.  As soon as practicable after the close of each fiscal year, the district administrator or the managing entity of the hospital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1061.159.</w:t>
      </w:r>
      <w:r xml:space="preserve">
        <w:t> </w:t>
      </w:r>
      <w:r xml:space="preserve">
        <w:t> </w:t>
      </w:r>
      <w:r>
        <w:t xml:space="preserve">DEPOSITORY.  (a)  The board shall select one or more banks in the district to serve as a depository for district money.</w:t>
      </w:r>
      <w:r xml:space="preserve">
        <w:t> </w:t>
      </w:r>
      <w:r xml:space="preserve">
        <w:t> </w:t>
      </w:r>
      <w:r>
        <w:t xml:space="preserve">A selected bank serves for four years.</w:t>
      </w:r>
      <w:r xml:space="preserve">
        <w:t> </w:t>
      </w:r>
      <w:r xml:space="preserve">
        <w:t> </w:t>
      </w:r>
      <w:r>
        <w:t xml:space="preserve">Bids shall be received for a depository contract after notice is published one time in a newspaper of general circulation in the district 20 days before the date to open the bids.</w:t>
      </w:r>
      <w:r xml:space="preserve">
        <w:t> </w:t>
      </w:r>
      <w:r xml:space="preserve">
        <w:t> </w:t>
      </w:r>
      <w:r>
        <w:t xml:space="preserve">The district shall award the depository contract to the bank or banks offering the most favorable terms for handling the district's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1061.160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or pledges security as required for county depositories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1061.160.</w:t>
      </w:r>
      <w:r xml:space="preserve">
        <w:t> </w:t>
      </w:r>
      <w:r xml:space="preserve">
        <w:t> </w:t>
      </w:r>
      <w:r>
        <w:t xml:space="preserve">SPENDING AND INVESTMENT RESTRICTIONS.  (a)  Except as otherwise provided by Section </w:t>
      </w:r>
      <w:r>
        <w:t xml:space="preserve">1061.108</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1061.201.</w:t>
      </w:r>
      <w:r xml:space="preserve">
        <w:t> </w:t>
      </w:r>
      <w:r xml:space="preserve">
        <w:t> </w:t>
      </w:r>
      <w:r>
        <w:t xml:space="preserve">GENERAL OBLIGATION BONDS.  The board may issue and sell general obligation bonds in the name and on the full faith and credit of the district for:</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1061.202.</w:t>
      </w:r>
      <w:r xml:space="preserve">
        <w:t> </w:t>
      </w:r>
      <w:r xml:space="preserve">
        <w:t> </w:t>
      </w:r>
      <w:r>
        <w:t xml:space="preserve">TAX TO PAY GENERAL OBLIGATION BONDS.  (a)  At the time general obligation bonds are issued by the district under Section </w:t>
      </w:r>
      <w:r>
        <w:t xml:space="preserve">1061.201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1061.203.</w:t>
      </w:r>
      <w:r xml:space="preserve">
        <w:t> </w:t>
      </w:r>
      <w:r xml:space="preserve">
        <w:t> </w:t>
      </w:r>
      <w:r>
        <w:t xml:space="preserve">BOND ELECTION.  (a)  The district may issue tax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presiding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date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1061.204.</w:t>
      </w:r>
      <w:r xml:space="preserve">
        <w:t> </w:t>
      </w:r>
      <w:r xml:space="preserve">
        <w:t> </w:t>
      </w:r>
      <w:r>
        <w:t xml:space="preserve">REVENUE BONDS.  (a)  The board may issue revenue bonds for the purchase, construction, acquisition, and repair or renovation of buildings and improvements, and equipping any hospital facilities, including facilities for parking, and the training of doctors, nurses, and health care disciplines, and to acquire any real or personal property in connection with the hospital facilities.</w:t>
      </w:r>
    </w:p>
    <w:p w:rsidR="003F3435" w:rsidRDefault="0032493E">
      <w:pPr>
        <w:spacing w:line="480" w:lineRule="auto"/>
        <w:ind w:firstLine="720"/>
        <w:jc w:val="both"/>
      </w:pPr>
      <w:r>
        <w:t xml:space="preserve">(b)</w:t>
      </w:r>
      <w:r xml:space="preserve">
        <w:t> </w:t>
      </w:r>
      <w:r xml:space="preserve">
        <w:t> </w:t>
      </w:r>
      <w:r>
        <w:t xml:space="preserve">A revenue bond issued under this section must mature not later than 40 years after the date of issuance.</w:t>
      </w:r>
    </w:p>
    <w:p w:rsidR="003F3435" w:rsidRDefault="0032493E">
      <w:pPr>
        <w:spacing w:line="480" w:lineRule="auto"/>
        <w:ind w:firstLine="720"/>
        <w:jc w:val="both"/>
      </w:pPr>
      <w:r>
        <w:t xml:space="preserve">(c)</w:t>
      </w:r>
      <w:r xml:space="preserve">
        <w:t> </w:t>
      </w:r>
      <w:r xml:space="preserve">
        <w:t> </w:t>
      </w:r>
      <w:r>
        <w:t xml:space="preserve">The board may provide for the subsequent issuance of additional parity bonds, subordinate lien bonds, or other types of bonds under terms prescribed in the order authorizing the issuance of revenue bonds.</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1061.205.</w:t>
      </w:r>
      <w:r xml:space="preserve">
        <w:t> </w:t>
      </w:r>
      <w:r xml:space="preserve">
        <w:t> </w:t>
      </w:r>
      <w:r>
        <w:t xml:space="preserve">PAYMENT OF REVENUE BONDS; SECURITY.  (a)  Revenue bonds issued under Section </w:t>
      </w:r>
      <w:r>
        <w:t xml:space="preserve">1061.204</w:t>
      </w:r>
      <w:r>
        <w:t xml:space="preserve"> must be payable from and secured by liens on and pledges of all or any part of the revenue and income, other than ad valorem taxes, derived by the district from the operation of district facilities, the ownership of district facilities, or both.</w:t>
      </w:r>
      <w:r xml:space="preserve">
        <w:t> </w:t>
      </w:r>
      <w:r xml:space="preserve">
        <w:t> </w:t>
      </w:r>
      <w:r>
        <w:t xml:space="preserve">The board may pledge to the payment of revenue bonds all or any part of a grant, donation, or income received or to be received from the United States or any other public or private source under an agreement or otherwise.</w:t>
      </w:r>
    </w:p>
    <w:p w:rsidR="003F3435" w:rsidRDefault="0032493E">
      <w:pPr>
        <w:spacing w:line="480" w:lineRule="auto"/>
        <w:ind w:firstLine="720"/>
        <w:jc w:val="both"/>
      </w:pPr>
      <w:r>
        <w:t xml:space="preserve">(b)</w:t>
      </w:r>
      <w:r xml:space="preserve">
        <w:t> </w:t>
      </w:r>
      <w:r xml:space="preserve">
        <w:t> </w:t>
      </w:r>
      <w:r>
        <w:t xml:space="preserve">The bonds may be additionally secured by a mortgage or deed of trust on any real property on which a district hospital facility is or will be located and any real or personal property incident or appurtenant to the facility.</w:t>
      </w:r>
      <w:r xml:space="preserve">
        <w:t> </w:t>
      </w:r>
      <w:r xml:space="preserve">
        <w:t> </w:t>
      </w:r>
      <w:r>
        <w:t xml:space="preserve">The board may authorize the execution and delivery of a trust indenture, mortgage, deed of trust, or other form of encumbrance to evidence the security interest.</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1061.206.</w:t>
      </w:r>
      <w:r xml:space="preserve">
        <w:t> </w:t>
      </w:r>
      <w:r xml:space="preserve">
        <w:t> </w:t>
      </w:r>
      <w:r>
        <w:t xml:space="preserve">USE OF REVENUE BOND PROCEEDS.  (a)  If permitted in the bond order, any required part of the proceeds from the sale of the revenue bonds may be used to:</w:t>
      </w:r>
    </w:p>
    <w:p w:rsidR="003F3435" w:rsidRDefault="0032493E">
      <w:pPr>
        <w:spacing w:line="480" w:lineRule="auto"/>
        <w:ind w:firstLine="1440"/>
        <w:jc w:val="both"/>
      </w:pPr>
      <w:r>
        <w:t xml:space="preserve">(1)</w:t>
      </w:r>
      <w:r xml:space="preserve">
        <w:t> </w:t>
      </w:r>
      <w:r xml:space="preserve">
        <w:t> </w:t>
      </w:r>
      <w:r>
        <w:t xml:space="preserve">pay interest on the bonds during the period of the construction of a hospital facility to be provided through the issuance of the bonds;</w:t>
      </w:r>
    </w:p>
    <w:p w:rsidR="003F3435" w:rsidRDefault="0032493E">
      <w:pPr>
        <w:spacing w:line="480" w:lineRule="auto"/>
        <w:ind w:firstLine="1440"/>
        <w:jc w:val="both"/>
      </w:pPr>
      <w:r>
        <w:t xml:space="preserve">(2)</w:t>
      </w:r>
      <w:r xml:space="preserve">
        <w:t> </w:t>
      </w:r>
      <w:r xml:space="preserve">
        <w:t> </w:t>
      </w:r>
      <w:r>
        <w:t xml:space="preserve">pay operation and maintenance expenses of the facility to the extent and for the time specified in the bond order; and</w:t>
      </w:r>
    </w:p>
    <w:p w:rsidR="003F3435" w:rsidRDefault="0032493E">
      <w:pPr>
        <w:spacing w:line="480" w:lineRule="auto"/>
        <w:ind w:firstLine="1440"/>
        <w:jc w:val="both"/>
      </w:pPr>
      <w:r>
        <w:t xml:space="preserve">(3)</w:t>
      </w:r>
      <w:r xml:space="preserve">
        <w:t> </w:t>
      </w:r>
      <w:r xml:space="preserve">
        <w:t> </w:t>
      </w:r>
      <w:r>
        <w:t xml:space="preserve">create reserves for the payment of the principal of and interest on the bonds.</w:t>
      </w:r>
    </w:p>
    <w:p w:rsidR="003F3435" w:rsidRDefault="0032493E">
      <w:pPr>
        <w:spacing w:line="480" w:lineRule="auto"/>
        <w:ind w:firstLine="720"/>
        <w:jc w:val="both"/>
      </w:pPr>
      <w:r>
        <w:t xml:space="preserve">(b)</w:t>
      </w:r>
      <w:r xml:space="preserve">
        <w:t> </w:t>
      </w:r>
      <w:r xml:space="preserve">
        <w:t> </w:t>
      </w:r>
      <w:r>
        <w:t xml:space="preserve">The bond proceeds may be invested until needed to the extent and in the manner provided by the bond order.</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1061.207.</w:t>
      </w:r>
      <w:r xml:space="preserve">
        <w:t> </w:t>
      </w:r>
      <w:r xml:space="preserve">
        <w:t> </w:t>
      </w:r>
      <w:r>
        <w:t xml:space="preserve">CHARGE FOR OCCUPANCY OR USE OF HOSPITAL FACILITY.  The board may establish and collect charges for the occupancy or use of a hospital facility and for related services in the amounts and manner determined by the board.</w:t>
      </w:r>
      <w:r xml:space="preserve">
        <w:t> </w:t>
      </w:r>
      <w:r xml:space="preserve">
        <w:t> </w:t>
      </w:r>
      <w:r>
        <w:t xml:space="preserve">The charges shall be set and collected in amounts at least sufficient with any other pledged resources to pay:</w:t>
      </w:r>
    </w:p>
    <w:p w:rsidR="003F3435" w:rsidRDefault="0032493E">
      <w:pPr>
        <w:spacing w:line="480" w:lineRule="auto"/>
        <w:ind w:firstLine="1440"/>
        <w:jc w:val="both"/>
      </w:pPr>
      <w:r>
        <w:t xml:space="preserve">(1)</w:t>
      </w:r>
      <w:r xml:space="preserve">
        <w:t> </w:t>
      </w:r>
      <w:r xml:space="preserve">
        <w:t> </w:t>
      </w:r>
      <w:r>
        <w:t xml:space="preserve">the principal of, interest on, and any other amounts required in relation to bonds issued by the district; and</w:t>
      </w:r>
    </w:p>
    <w:p w:rsidR="003F3435" w:rsidRDefault="0032493E">
      <w:pPr>
        <w:spacing w:line="480" w:lineRule="auto"/>
        <w:ind w:firstLine="1440"/>
        <w:jc w:val="both"/>
      </w:pPr>
      <w:r>
        <w:t xml:space="preserve">(2)</w:t>
      </w:r>
      <w:r xml:space="preserve">
        <w:t> </w:t>
      </w:r>
      <w:r xml:space="preserve">
        <w:t> </w:t>
      </w:r>
      <w:r>
        <w:t xml:space="preserve">to the extent required by the bond order, all or any part of the operation, maintenance, and other expenses of the hospital facility.</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1061.208.</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like principal amount of outstanding indebtedness.</w:t>
      </w:r>
    </w:p>
    <w:p w:rsidR="003F3435" w:rsidRDefault="0032493E">
      <w:pPr>
        <w:spacing w:line="480" w:lineRule="auto"/>
        <w:jc w:val="both"/>
      </w:pPr>
      <w:r>
        <w:t xml:space="preserve">Added by Acts 2009, 81st Leg., R.S., Ch. 1139 (H.B. </w:t>
      </w:r>
      <w:hyperlink w:docLocation="table" r:id="rId7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1061.209.</w:t>
      </w:r>
      <w:r xml:space="preserve">
        <w:t> </w:t>
      </w:r>
      <w:r xml:space="preserve">
        <w:t> </w:t>
      </w:r>
      <w:r>
        <w:t xml:space="preserve">BONDS EXEMPT FROM TAXATION.  The following are exempt from taxation by this state or a political subdivision:</w:t>
      </w:r>
    </w:p>
    <w:p w:rsidR="003F3435" w:rsidRDefault="0032493E">
      <w:pPr>
        <w:spacing w:line="480" w:lineRule="auto"/>
        <w:ind w:firstLine="1440"/>
        <w:jc w:val="both"/>
      </w:pPr>
      <w:r>
        <w:t xml:space="preserve">(1)</w:t>
      </w:r>
      <w:r xml:space="preserve">
        <w:t> </w:t>
      </w:r>
      <w:r xml:space="preserve">
        <w:t> </w:t>
      </w:r>
      <w:r>
        <w:t xml:space="preserve">bonds issued or assumed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AD VALOREM TAXES</w:t>
      </w:r>
    </w:p>
    <w:p w:rsidR="003F3435" w:rsidRDefault="0032493E">
      <w:pPr>
        <w:spacing w:line="480" w:lineRule="auto"/>
        <w:jc w:val="both"/>
      </w:pPr>
    </w:p>
    <w:p w:rsidR="003F3435" w:rsidRDefault="0032493E">
      <w:pPr>
        <w:spacing w:line="480" w:lineRule="auto"/>
        <w:ind w:firstLine="720"/>
        <w:jc w:val="both"/>
      </w:pPr>
      <w:r>
        <w:t xml:space="preserve">Sec. 1061.251.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indebtedness issued or assumed by the district;</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improvements and additions by purchase, lease, or condemnation.</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w:t>
      </w:r>
    </w:p>
    <w:p w:rsidR="003F3435" w:rsidRDefault="0032493E">
      <w:pPr>
        <w:spacing w:line="480" w:lineRule="auto"/>
        <w:jc w:val="both"/>
      </w:pPr>
      <w:r>
        <w:t xml:space="preserve">Added by Acts 2009, 81st Leg., R.S., Ch. 1139 (H.B. </w:t>
      </w:r>
      <w:hyperlink w:docLocation="table" r:id="rId7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7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1061.253.</w:t>
      </w:r>
      <w:r xml:space="preserve">
        <w:t> </w:t>
      </w:r>
      <w:r xml:space="preserve">
        <w:t> </w:t>
      </w:r>
      <w:r>
        <w:t xml:space="preserve">USE OF AD VALOREM TAXES FOR OPERATION AND MAINTENANCE EXPENSES.  (a)  If the board issues revenue bonds under Section </w:t>
      </w:r>
      <w:r>
        <w:t xml:space="preserve">1061.204</w:t>
      </w:r>
      <w:r>
        <w:t xml:space="preserve">, the board:</w:t>
      </w:r>
    </w:p>
    <w:p w:rsidR="003F3435" w:rsidRDefault="0032493E">
      <w:pPr>
        <w:spacing w:line="480" w:lineRule="auto"/>
        <w:ind w:firstLine="1440"/>
        <w:jc w:val="both"/>
      </w:pPr>
      <w:r>
        <w:t xml:space="preserve">(1)</w:t>
      </w:r>
      <w:r xml:space="preserve">
        <w:t> </w:t>
      </w:r>
      <w:r xml:space="preserve">
        <w:t> </w:t>
      </w:r>
      <w:r>
        <w:t xml:space="preserve">shall use ad valorem taxes to pay the district's operation and maintenance expenses to the extent that the revenue and income from the district's hospital facilities are not sufficient after providing for the payment of those bonds; and</w:t>
      </w:r>
    </w:p>
    <w:p w:rsidR="003F3435" w:rsidRDefault="0032493E">
      <w:pPr>
        <w:spacing w:line="480" w:lineRule="auto"/>
        <w:ind w:firstLine="1440"/>
        <w:jc w:val="both"/>
      </w:pPr>
      <w:r>
        <w:t xml:space="preserve">(2)</w:t>
      </w:r>
      <w:r xml:space="preserve">
        <w:t> </w:t>
      </w:r>
      <w:r xml:space="preserve">
        <w:t> </w:t>
      </w:r>
      <w:r>
        <w:t xml:space="preserve">may pledge the proceeds of the ad valorem tax for the payment of the district's operation and maintenance expenses in the order authorizing the issuance of the bonds.</w:t>
      </w:r>
    </w:p>
    <w:p w:rsidR="003F3435" w:rsidRDefault="0032493E">
      <w:pPr>
        <w:spacing w:line="480" w:lineRule="auto"/>
        <w:ind w:firstLine="720"/>
        <w:jc w:val="both"/>
      </w:pPr>
      <w:r>
        <w:t xml:space="preserve">(b)</w:t>
      </w:r>
      <w:r xml:space="preserve">
        <w:t> </w:t>
      </w:r>
      <w:r xml:space="preserve">
        <w:t> </w:t>
      </w:r>
      <w:r>
        <w:t xml:space="preserve">If the ad valorem tax is pledged, the board shall, during each year during which the revenue bonds are outstanding, compute a tax rate sufficient to pay the operation and maintenance expenses described by Subsection (a)(1).</w:t>
      </w:r>
    </w:p>
    <w:p w:rsidR="003F3435" w:rsidRDefault="0032493E">
      <w:pPr>
        <w:spacing w:line="480" w:lineRule="auto"/>
        <w:ind w:firstLine="720"/>
        <w:jc w:val="both"/>
      </w:pPr>
      <w:r>
        <w:t xml:space="preserve">(c)</w:t>
      </w:r>
      <w:r xml:space="preserve">
        <w:t> </w:t>
      </w:r>
      <w:r xml:space="preserve">
        <w:t> </w:t>
      </w:r>
      <w:r>
        <w:t xml:space="preserve">The ad valorem tax shall be imposed on all taxable property in the district for each year the revenue bonds are outstanding.</w:t>
      </w:r>
      <w:r xml:space="preserve">
        <w:t> </w:t>
      </w:r>
      <w:r xml:space="preserve">
        <w:t> </w:t>
      </w:r>
      <w:r>
        <w:t xml:space="preserve">The tax shall be assessed and collected each year and used for the purpose prescribed by this section to the extent required.</w:t>
      </w:r>
    </w:p>
    <w:p w:rsidR="003F3435" w:rsidRDefault="0032493E">
      <w:pPr>
        <w:spacing w:line="480" w:lineRule="auto"/>
        <w:jc w:val="both"/>
      </w:pPr>
      <w:r>
        <w:t xml:space="preserve">Added by Acts 2009, 81st Leg., R.S., Ch. 1139 (H.B. </w:t>
      </w:r>
      <w:hyperlink w:docLocation="table" r:id="rId8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1061.254.</w:t>
      </w:r>
      <w:r xml:space="preserve">
        <w:t> </w:t>
      </w:r>
      <w:r xml:space="preserve">
        <w:t> </w:t>
      </w:r>
      <w:r>
        <w:t xml:space="preserve">ASSESSMENT AND COLLECTION BY COUNTY TAX ASSESSOR-COLLECTOR.  (a)  This section applies unless the board by majority vote elects to have taxes assessed and collected under Section </w:t>
      </w:r>
      <w:r>
        <w:t xml:space="preserve">1061.255</w:t>
      </w:r>
      <w:r>
        <w:t xml:space="preserve"> or </w:t>
      </w:r>
      <w:r>
        <w:t xml:space="preserve">1061.256</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Midland County shall assess and collect taxes imposed by the district.</w:t>
      </w:r>
    </w:p>
    <w:p w:rsidR="003F3435" w:rsidRDefault="0032493E">
      <w:pPr>
        <w:spacing w:line="480" w:lineRule="auto"/>
        <w:jc w:val="both"/>
      </w:pPr>
      <w:r>
        <w:t xml:space="preserve">Added by Acts 2009, 81st Leg., R.S., Ch. 1139 (H.B. </w:t>
      </w:r>
      <w:hyperlink w:docLocation="table" r:id="rId8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1061.255.</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2009, 81st Leg., R.S., Ch. 1139 (H.B. </w:t>
      </w:r>
      <w:hyperlink w:docLocation="table" r:id="rId8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1061.256.</w:t>
      </w:r>
      <w:r xml:space="preserve">
        <w:t> </w:t>
      </w:r>
      <w:r xml:space="preserve">
        <w:t> </w:t>
      </w:r>
      <w:r>
        <w:t xml:space="preserve">ASSESSMENT AND COLLECTION BY TAX ASSESSOR-COLLECTOR OF ANOTHER POLITICAL SUBDIVISION.  (a)  The board may elect to have all or part of the district's taxes assessed and collected by a political subdivision in which any part of the district is located.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tax assessor or collector of the political subdivision shall assess or collect the appropriate district taxes in accordance with the board's election under Subsection (a) and for the compensation agreed on by the appropriate parties.</w:t>
      </w:r>
    </w:p>
    <w:p w:rsidR="003F3435" w:rsidRDefault="0032493E">
      <w:pPr>
        <w:spacing w:line="480" w:lineRule="auto"/>
        <w:jc w:val="both"/>
      </w:pPr>
      <w:r>
        <w:t xml:space="preserve">Added by Acts 2009, 81st Leg., R.S., Ch. 1139 (H.B. </w:t>
      </w:r>
      <w:hyperlink w:docLocation="table" r:id="rId8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SALES AND USE TAX</w:t>
      </w:r>
    </w:p>
    <w:p w:rsidR="003F3435" w:rsidRDefault="0032493E">
      <w:pPr>
        <w:spacing w:line="480" w:lineRule="auto"/>
        <w:jc w:val="both"/>
      </w:pPr>
    </w:p>
    <w:p w:rsidR="003F3435" w:rsidRDefault="0032493E">
      <w:pPr>
        <w:spacing w:line="480" w:lineRule="auto"/>
        <w:ind w:firstLine="720"/>
        <w:jc w:val="both"/>
      </w:pPr>
      <w:r>
        <w:t xml:space="preserve">Sec. 1061.301.</w:t>
      </w:r>
      <w:r xml:space="preserve">
        <w:t> </w:t>
      </w:r>
      <w:r xml:space="preserve">
        <w:t> </w:t>
      </w:r>
      <w:r>
        <w:t xml:space="preserve">TAX AUTHORIZED.  (a)</w:t>
      </w:r>
      <w:r xml:space="preserve">
        <w:t> </w:t>
      </w:r>
      <w:r xml:space="preserve">
        <w:t> </w:t>
      </w:r>
      <w:r>
        <w:t xml:space="preserve">The district may adopt, change the rate of, or abolish a sales and use tax at an election held in the district.</w:t>
      </w:r>
    </w:p>
    <w:p w:rsidR="003F3435" w:rsidRDefault="0032493E">
      <w:pPr>
        <w:spacing w:line="480" w:lineRule="auto"/>
        <w:ind w:firstLine="720"/>
        <w:jc w:val="both"/>
      </w:pPr>
      <w:r>
        <w:t xml:space="preserve">(b)</w:t>
      </w:r>
      <w:r xml:space="preserve">
        <w:t> </w:t>
      </w:r>
      <w:r xml:space="preserve">
        <w:t> </w:t>
      </w:r>
      <w:r>
        <w:t xml:space="preserve">The district may not adopt a tax under this subchapter or increase the rate of the tax if as a result of the adoption of the tax or the tax increase the combined rate of all sales and use taxes imposed by the district and all other political subdivisions of this state having territory in the district would exceed two percent in any location in the district.</w:t>
      </w:r>
    </w:p>
    <w:p w:rsidR="003F3435" w:rsidRDefault="0032493E">
      <w:pPr>
        <w:spacing w:line="480" w:lineRule="auto"/>
        <w:jc w:val="both"/>
      </w:pPr>
      <w:r>
        <w:t xml:space="preserve">Added by Acts 2019, 86th Leg., R.S., Ch. 560 (S.B. </w:t>
      </w:r>
      <w:hyperlink w:docLocation="table" r:id="rId84">
        <w:r>
          <w:rPr>
            <w:rStyle w:val="Hyperlink"/>
          </w:rPr>
          <w:t>1621</w:t>
        </w:r>
      </w:hyperlink>
      <w:r>
        <w:t xml:space="preserve">), Sec. 4, eff. September 1, 2019.</w:t>
      </w:r>
    </w:p>
    <w:p w:rsidR="003F3435" w:rsidRDefault="0032493E">
      <w:pPr>
        <w:spacing w:line="480" w:lineRule="auto"/>
        <w:jc w:val="both"/>
      </w:pPr>
      <w:r>
        <w:t xml:space="preserve">Added by Acts 2019, 86th Leg., R.S., Ch. 714 (H.B. </w:t>
      </w:r>
      <w:hyperlink w:docLocation="table" r:id="rId85">
        <w:r>
          <w:rPr>
            <w:rStyle w:val="Hyperlink"/>
          </w:rPr>
          <w:t>279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1061.302.</w:t>
      </w:r>
      <w:r xml:space="preserve">
        <w:t> </w:t>
      </w:r>
      <w:r xml:space="preserve">
        <w:t> </w:t>
      </w:r>
      <w:r>
        <w:t xml:space="preserve">APPLICABILITY OF OTHER LAW.  Except to the extent that a provision of this subchapter applies, Chapter </w:t>
      </w:r>
      <w:r>
        <w:t xml:space="preserve">323</w:t>
      </w:r>
      <w:r>
        <w:t xml:space="preserve">, Tax Code, applies to a tax authorized by this subchapter in the same manner as that chapter applies to the tax authorized by that chapter.</w:t>
      </w:r>
    </w:p>
    <w:p w:rsidR="003F3435" w:rsidRDefault="0032493E">
      <w:pPr>
        <w:spacing w:line="480" w:lineRule="auto"/>
        <w:jc w:val="both"/>
      </w:pPr>
      <w:r>
        <w:t xml:space="preserve">Added by Acts 2019, 86th Leg., R.S., Ch. 560 (S.B. </w:t>
      </w:r>
      <w:hyperlink w:docLocation="table" r:id="rId86">
        <w:r>
          <w:rPr>
            <w:rStyle w:val="Hyperlink"/>
          </w:rPr>
          <w:t>1621</w:t>
        </w:r>
      </w:hyperlink>
      <w:r>
        <w:t xml:space="preserve">), Sec. 4, eff. September 1, 2019.</w:t>
      </w:r>
    </w:p>
    <w:p w:rsidR="003F3435" w:rsidRDefault="0032493E">
      <w:pPr>
        <w:spacing w:line="480" w:lineRule="auto"/>
        <w:jc w:val="both"/>
      </w:pPr>
      <w:r>
        <w:t xml:space="preserve">Added by Acts 2019, 86th Leg., R.S., Ch. 714 (H.B. </w:t>
      </w:r>
      <w:hyperlink w:docLocation="table" r:id="rId87">
        <w:r>
          <w:rPr>
            <w:rStyle w:val="Hyperlink"/>
          </w:rPr>
          <w:t>279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1061.303.</w:t>
      </w:r>
      <w:r xml:space="preserve">
        <w:t> </w:t>
      </w:r>
      <w:r xml:space="preserve">
        <w:t> </w:t>
      </w:r>
      <w:r>
        <w:t xml:space="preserve">TAX RATE; CHANGE IN RATE.  (a)</w:t>
      </w:r>
      <w:r xml:space="preserve">
        <w:t> </w:t>
      </w:r>
      <w:r xml:space="preserve">
        <w:t> </w:t>
      </w:r>
      <w:r>
        <w:t xml:space="preserve">The district may impose a tax authorized by this subchapter in increments of one-eighth of one percent, with a minimum rate of one-eighth of one percent and a maximum rate of two percent.</w:t>
      </w:r>
    </w:p>
    <w:p w:rsidR="003F3435" w:rsidRDefault="0032493E">
      <w:pPr>
        <w:spacing w:line="480" w:lineRule="auto"/>
        <w:ind w:firstLine="720"/>
        <w:jc w:val="both"/>
      </w:pPr>
      <w:r>
        <w:t xml:space="preserve">(b)</w:t>
      </w:r>
      <w:r xml:space="preserve">
        <w:t> </w:t>
      </w:r>
      <w:r xml:space="preserve">
        <w:t> </w:t>
      </w:r>
      <w:r>
        <w:t xml:space="preserve">The district may increase the rate of a tax authorized by this subchapter to a maximum of two percent or decrease the rate of the tax to a minimum of one-eighth of one percent if the change is approved by a majority of the voters of the district at an election called for that purpose.</w:t>
      </w:r>
    </w:p>
    <w:p w:rsidR="003F3435" w:rsidRDefault="0032493E">
      <w:pPr>
        <w:spacing w:line="480" w:lineRule="auto"/>
        <w:jc w:val="both"/>
      </w:pPr>
      <w:r>
        <w:t xml:space="preserve">Added by Acts 2019, 86th Leg., R.S., Ch. 560 (S.B. </w:t>
      </w:r>
      <w:hyperlink w:docLocation="table" r:id="rId88">
        <w:r>
          <w:rPr>
            <w:rStyle w:val="Hyperlink"/>
          </w:rPr>
          <w:t>1621</w:t>
        </w:r>
      </w:hyperlink>
      <w:r>
        <w:t xml:space="preserve">), Sec. 4, eff. September 1, 2019.</w:t>
      </w:r>
    </w:p>
    <w:p w:rsidR="003F3435" w:rsidRDefault="0032493E">
      <w:pPr>
        <w:spacing w:line="480" w:lineRule="auto"/>
        <w:jc w:val="both"/>
      </w:pPr>
      <w:r>
        <w:t xml:space="preserve">Added by Acts 2019, 86th Leg., R.S., Ch. 714 (H.B. </w:t>
      </w:r>
      <w:hyperlink w:docLocation="table" r:id="rId89">
        <w:r>
          <w:rPr>
            <w:rStyle w:val="Hyperlink"/>
          </w:rPr>
          <w:t>279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1061.304.</w:t>
      </w:r>
      <w:r xml:space="preserve">
        <w:t> </w:t>
      </w:r>
      <w:r xml:space="preserve">
        <w:t> </w:t>
      </w:r>
      <w:r>
        <w:t xml:space="preserve">ELECTION PROCEDURE.</w:t>
      </w:r>
      <w:r xml:space="preserve">
        <w:t> </w:t>
      </w:r>
      <w:r xml:space="preserve">
        <w:t> </w:t>
      </w:r>
      <w:r>
        <w:t xml:space="preserve">An election to adopt, change the rate of, or abolish a tax authorized by this subchapter is called by the adoption of an order of the board.</w:t>
      </w:r>
      <w:r xml:space="preserve">
        <w:t> </w:t>
      </w:r>
      <w:r xml:space="preserve">
        <w:t> </w:t>
      </w:r>
      <w:r>
        <w:t xml:space="preserve">The board may call an election on its own motion and shall call an election if a number of qualified voters in the district equal to at least five percent of the number of registered voters in the district petitions the board to call the election.</w:t>
      </w:r>
    </w:p>
    <w:p w:rsidR="003F3435" w:rsidRDefault="0032493E">
      <w:pPr>
        <w:spacing w:line="480" w:lineRule="auto"/>
        <w:jc w:val="both"/>
      </w:pPr>
      <w:r>
        <w:t xml:space="preserve">Added by Acts 2019, 86th Leg., R.S., Ch. 560 (S.B. </w:t>
      </w:r>
      <w:hyperlink w:docLocation="table" r:id="rId90">
        <w:r>
          <w:rPr>
            <w:rStyle w:val="Hyperlink"/>
          </w:rPr>
          <w:t>1621</w:t>
        </w:r>
      </w:hyperlink>
      <w:r>
        <w:t xml:space="preserve">), Sec. 4, eff. September 1, 2019.</w:t>
      </w:r>
    </w:p>
    <w:p w:rsidR="003F3435" w:rsidRDefault="0032493E">
      <w:pPr>
        <w:spacing w:line="480" w:lineRule="auto"/>
        <w:jc w:val="both"/>
      </w:pPr>
      <w:r>
        <w:t xml:space="preserve">Added by Acts 2019, 86th Leg., R.S., Ch. 714 (H.B. </w:t>
      </w:r>
      <w:hyperlink w:docLocation="table" r:id="rId91">
        <w:r>
          <w:rPr>
            <w:rStyle w:val="Hyperlink"/>
          </w:rPr>
          <w:t>279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1061.305.</w:t>
      </w:r>
      <w:r xml:space="preserve">
        <w:t> </w:t>
      </w:r>
      <w:r xml:space="preserve">
        <w:t> </w:t>
      </w:r>
      <w:r>
        <w:t xml:space="preserve">ELECTION IN OTHER TAXING AUTHORITY.  (a)</w:t>
      </w:r>
      <w:r xml:space="preserve">
        <w:t> </w:t>
      </w:r>
      <w:r xml:space="preserve">
        <w:t> </w:t>
      </w:r>
      <w:r>
        <w:t xml:space="preserve">In this section, "taxing authority" means any entity authorized to impose a local sales and use tax.</w:t>
      </w:r>
    </w:p>
    <w:p w:rsidR="003F3435" w:rsidRDefault="0032493E">
      <w:pPr>
        <w:spacing w:line="480" w:lineRule="auto"/>
        <w:ind w:firstLine="720"/>
        <w:jc w:val="both"/>
      </w:pPr>
      <w:r>
        <w:t xml:space="preserve">(b)</w:t>
      </w:r>
      <w:r xml:space="preserve">
        <w:t> </w:t>
      </w:r>
      <w:r xml:space="preserve">
        <w:t> </w:t>
      </w:r>
      <w:r>
        <w:t xml:space="preserve">If the district is included within the boundaries of another taxing authority and the adoption or increase in the rate of a tax under this subchapter would result in a combined tax rate by the district and other political subdivisions of this state of more than two percent at any location in the district, an election to approve or increase the rate of the tax has no effect unless:</w:t>
      </w:r>
    </w:p>
    <w:p w:rsidR="003F3435" w:rsidRDefault="0032493E">
      <w:pPr>
        <w:spacing w:line="480" w:lineRule="auto"/>
        <w:ind w:firstLine="1440"/>
        <w:jc w:val="both"/>
      </w:pPr>
      <w:r>
        <w:t xml:space="preserve">(1)</w:t>
      </w:r>
      <w:r xml:space="preserve">
        <w:t> </w:t>
      </w:r>
      <w:r xml:space="preserve">
        <w:t> </w:t>
      </w:r>
      <w:r>
        <w:t xml:space="preserve">one or more of the other taxing authorities holds an election in accordance with the law governing that authority on the same date as the election under this subchapter to reduce the tax rate of that authority to a rate that will result in a combined tax rate by the district and other political subdivisions of not more than two percent at any location in the district;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combined tax rate is reduced to not more than two percent as a result of that election.</w:t>
      </w:r>
    </w:p>
    <w:p w:rsidR="003F3435" w:rsidRDefault="0032493E">
      <w:pPr>
        <w:spacing w:line="480" w:lineRule="auto"/>
        <w:ind w:firstLine="720"/>
        <w:jc w:val="both"/>
      </w:pPr>
      <w:r>
        <w:t xml:space="preserve">(c)</w:t>
      </w:r>
      <w:r xml:space="preserve">
        <w:t> </w:t>
      </w:r>
      <w:r xml:space="preserve">
        <w:t> </w:t>
      </w:r>
      <w:r>
        <w:t xml:space="preserve">This section does not permit a taxing authority to impose taxes at differential tax rates within the territory of the authority.</w:t>
      </w:r>
    </w:p>
    <w:p w:rsidR="003F3435" w:rsidRDefault="0032493E">
      <w:pPr>
        <w:spacing w:line="480" w:lineRule="auto"/>
        <w:jc w:val="both"/>
      </w:pPr>
      <w:r>
        <w:t xml:space="preserve">Added by Acts 2019, 86th Leg., R.S., Ch. 560 (S.B. </w:t>
      </w:r>
      <w:hyperlink w:docLocation="table" r:id="rId92">
        <w:r>
          <w:rPr>
            <w:rStyle w:val="Hyperlink"/>
          </w:rPr>
          <w:t>1621</w:t>
        </w:r>
      </w:hyperlink>
      <w:r>
        <w:t xml:space="preserve">), Sec. 4, eff. September 1, 2019.</w:t>
      </w:r>
    </w:p>
    <w:p w:rsidR="003F3435" w:rsidRDefault="0032493E">
      <w:pPr>
        <w:spacing w:line="480" w:lineRule="auto"/>
        <w:jc w:val="both"/>
      </w:pPr>
      <w:r>
        <w:t xml:space="preserve">Added by Acts 2019, 86th Leg., R.S., Ch. 714 (H.B. </w:t>
      </w:r>
      <w:hyperlink w:docLocation="table" r:id="rId93">
        <w:r>
          <w:rPr>
            <w:rStyle w:val="Hyperlink"/>
          </w:rPr>
          <w:t>279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1061.306.</w:t>
      </w:r>
      <w:r xml:space="preserve">
        <w:t> </w:t>
      </w:r>
      <w:r xml:space="preserve">
        <w:t> </w:t>
      </w:r>
      <w:r>
        <w:t xml:space="preserve">TAX EFFECTIVE DATE.  (a)</w:t>
      </w:r>
      <w:r xml:space="preserve">
        <w:t> </w:t>
      </w:r>
      <w:r xml:space="preserve">
        <w:t> </w:t>
      </w:r>
      <w:r>
        <w:t xml:space="preserve">The adoption, change in the rate of, or abolition of a tax under this subchapter takes effect on the first day of the first calendar quarter occurring after the expiration of the first complete calendar quarter occurring after the date on which the comptroller receives notice of the results of an election to adopt, change the rate of, or abolish the tax.</w:t>
      </w:r>
    </w:p>
    <w:p w:rsidR="003F3435" w:rsidRDefault="0032493E">
      <w:pPr>
        <w:spacing w:line="480" w:lineRule="auto"/>
        <w:ind w:firstLine="720"/>
        <w:jc w:val="both"/>
      </w:pPr>
      <w:r>
        <w:t xml:space="preserve">(b)</w:t>
      </w:r>
      <w:r xml:space="preserve">
        <w:t> </w:t>
      </w:r>
      <w:r xml:space="preserve">
        <w:t> </w:t>
      </w:r>
      <w:r>
        <w:t xml:space="preserve">If the comptroller determines that an effective date provided by Subsection (a)</w:t>
      </w:r>
      <w:r xml:space="preserve">
        <w:t> </w:t>
      </w:r>
      <w:r xml:space="preserve">
        <w:t> </w:t>
      </w:r>
      <w:r>
        <w:t xml:space="preserve">will occur before the comptroller can reasonably take the action required to begin collecting the tax or to implement the change in the rate of the tax or the abolition of the tax, the effective date may be extended by the comptroller until the first day of the next calendar quarter.</w:t>
      </w:r>
    </w:p>
    <w:p w:rsidR="003F3435" w:rsidRDefault="0032493E">
      <w:pPr>
        <w:spacing w:line="480" w:lineRule="auto"/>
        <w:jc w:val="both"/>
      </w:pPr>
      <w:r>
        <w:t xml:space="preserve">Added by Acts 2019, 86th Leg., R.S., Ch. 560 (S.B. </w:t>
      </w:r>
      <w:hyperlink w:docLocation="table" r:id="rId94">
        <w:r>
          <w:rPr>
            <w:rStyle w:val="Hyperlink"/>
          </w:rPr>
          <w:t>1621</w:t>
        </w:r>
      </w:hyperlink>
      <w:r>
        <w:t xml:space="preserve">), Sec. 4, eff. September 1, 2019.</w:t>
      </w:r>
    </w:p>
    <w:p w:rsidR="003F3435" w:rsidRDefault="0032493E">
      <w:pPr>
        <w:spacing w:line="480" w:lineRule="auto"/>
        <w:jc w:val="both"/>
      </w:pPr>
      <w:r>
        <w:t xml:space="preserve">Added by Acts 2019, 86th Leg., R.S., Ch. 714 (H.B. </w:t>
      </w:r>
      <w:hyperlink w:docLocation="table" r:id="rId95">
        <w:r>
          <w:rPr>
            <w:rStyle w:val="Hyperlink"/>
          </w:rPr>
          <w:t>279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1061.307.</w:t>
      </w:r>
      <w:r xml:space="preserve">
        <w:t> </w:t>
      </w:r>
      <w:r xml:space="preserve">
        <w:t> </w:t>
      </w:r>
      <w:r>
        <w:t xml:space="preserve">USE OF TAX REVENUE.  Revenue from a tax imposed under this subchapter may be used by the district for any purpose of the district authorized by law.</w:t>
      </w:r>
    </w:p>
    <w:p w:rsidR="003F3435" w:rsidRDefault="0032493E">
      <w:pPr>
        <w:spacing w:line="480" w:lineRule="auto"/>
        <w:jc w:val="both"/>
      </w:pPr>
      <w:r>
        <w:t xml:space="preserve">Added by Acts 2019, 86th Leg., R.S., Ch. 560 (S.B. </w:t>
      </w:r>
      <w:hyperlink w:docLocation="table" r:id="rId96">
        <w:r>
          <w:rPr>
            <w:rStyle w:val="Hyperlink"/>
          </w:rPr>
          <w:t>1621</w:t>
        </w:r>
      </w:hyperlink>
      <w:r>
        <w:t xml:space="preserve">), Sec. 4, eff. September 1, 2019.</w:t>
      </w:r>
    </w:p>
    <w:p w:rsidR="003F3435" w:rsidRDefault="0032493E">
      <w:pPr>
        <w:spacing w:line="480" w:lineRule="auto"/>
        <w:jc w:val="both"/>
      </w:pPr>
      <w:r>
        <w:t xml:space="preserve">Added by Acts 2019, 86th Leg., R.S., Ch. 714 (H.B. </w:t>
      </w:r>
      <w:hyperlink w:docLocation="table" r:id="rId97">
        <w:r>
          <w:rPr>
            <w:rStyle w:val="Hyperlink"/>
          </w:rPr>
          <w:t>279</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2R/billtext/html/HB01110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3R/billtext/html/SB00543F.HTM" TargetMode="External" Id="rId55" /><Relationship Type="http://schemas.openxmlformats.org/officeDocument/2006/relationships/hyperlink" Target="http://capitol.texas.gov/tlodocs/88R/billtext/html/HB00492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6R/billtext/html/SB01621F.HTM" TargetMode="External" Id="rId58" /><Relationship Type="http://schemas.openxmlformats.org/officeDocument/2006/relationships/hyperlink" Target="http://capitol.texas.gov/tlodocs/86R/billtext/html/HB0027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1R/billtext/html/HB02619F.HTM" TargetMode="External" Id="rId76" /><Relationship Type="http://schemas.openxmlformats.org/officeDocument/2006/relationships/hyperlink" Target="http://capitol.texas.gov/tlodocs/81R/billtext/html/HB02619F.HTM" TargetMode="External" Id="rId77" /><Relationship Type="http://schemas.openxmlformats.org/officeDocument/2006/relationships/hyperlink" Target="http://capitol.texas.gov/tlodocs/81R/billtext/html/HB02619F.HTM" TargetMode="External" Id="rId78" /><Relationship Type="http://schemas.openxmlformats.org/officeDocument/2006/relationships/hyperlink" Target="http://capitol.texas.gov/tlodocs/81R/billtext/html/HB02619F.HTM" TargetMode="External" Id="rId79" /><Relationship Type="http://schemas.openxmlformats.org/officeDocument/2006/relationships/hyperlink" Target="http://capitol.texas.gov/tlodocs/81R/billtext/html/HB02619F.HTM" TargetMode="External" Id="rId80" /><Relationship Type="http://schemas.openxmlformats.org/officeDocument/2006/relationships/hyperlink" Target="http://capitol.texas.gov/tlodocs/81R/billtext/html/HB02619F.HTM" TargetMode="External" Id="rId81" /><Relationship Type="http://schemas.openxmlformats.org/officeDocument/2006/relationships/hyperlink" Target="http://capitol.texas.gov/tlodocs/81R/billtext/html/HB02619F.HTM" TargetMode="External" Id="rId82" /><Relationship Type="http://schemas.openxmlformats.org/officeDocument/2006/relationships/hyperlink" Target="http://capitol.texas.gov/tlodocs/81R/billtext/html/HB02619F.HTM" TargetMode="External" Id="rId83" /><Relationship Type="http://schemas.openxmlformats.org/officeDocument/2006/relationships/hyperlink" Target="http://capitol.texas.gov/tlodocs/86R/billtext/html/SB01621F.HTM" TargetMode="External" Id="rId84" /><Relationship Type="http://schemas.openxmlformats.org/officeDocument/2006/relationships/hyperlink" Target="http://capitol.texas.gov/tlodocs/86R/billtext/html/HB00279F.HTM" TargetMode="External" Id="rId85" /><Relationship Type="http://schemas.openxmlformats.org/officeDocument/2006/relationships/hyperlink" Target="http://capitol.texas.gov/tlodocs/86R/billtext/html/SB01621F.HTM" TargetMode="External" Id="rId86" /><Relationship Type="http://schemas.openxmlformats.org/officeDocument/2006/relationships/hyperlink" Target="http://capitol.texas.gov/tlodocs/86R/billtext/html/HB00279F.HTM" TargetMode="External" Id="rId87" /><Relationship Type="http://schemas.openxmlformats.org/officeDocument/2006/relationships/hyperlink" Target="http://capitol.texas.gov/tlodocs/86R/billtext/html/SB01621F.HTM" TargetMode="External" Id="rId88" /><Relationship Type="http://schemas.openxmlformats.org/officeDocument/2006/relationships/hyperlink" Target="http://capitol.texas.gov/tlodocs/86R/billtext/html/HB00279F.HTM" TargetMode="External" Id="rId89" /><Relationship Type="http://schemas.openxmlformats.org/officeDocument/2006/relationships/hyperlink" Target="http://capitol.texas.gov/tlodocs/86R/billtext/html/SB01621F.HTM" TargetMode="External" Id="rId90" /><Relationship Type="http://schemas.openxmlformats.org/officeDocument/2006/relationships/hyperlink" Target="http://capitol.texas.gov/tlodocs/86R/billtext/html/HB00279F.HTM" TargetMode="External" Id="rId91" /><Relationship Type="http://schemas.openxmlformats.org/officeDocument/2006/relationships/hyperlink" Target="http://capitol.texas.gov/tlodocs/86R/billtext/html/SB01621F.HTM" TargetMode="External" Id="rId92" /><Relationship Type="http://schemas.openxmlformats.org/officeDocument/2006/relationships/hyperlink" Target="http://capitol.texas.gov/tlodocs/86R/billtext/html/HB00279F.HTM" TargetMode="External" Id="rId93" /><Relationship Type="http://schemas.openxmlformats.org/officeDocument/2006/relationships/hyperlink" Target="http://capitol.texas.gov/tlodocs/86R/billtext/html/SB01621F.HTM" TargetMode="External" Id="rId94" /><Relationship Type="http://schemas.openxmlformats.org/officeDocument/2006/relationships/hyperlink" Target="http://capitol.texas.gov/tlodocs/86R/billtext/html/HB00279F.HTM" TargetMode="External" Id="rId95" /><Relationship Type="http://schemas.openxmlformats.org/officeDocument/2006/relationships/hyperlink" Target="http://capitol.texas.gov/tlodocs/86R/billtext/html/SB01621F.HTM" TargetMode="External" Id="rId96" /><Relationship Type="http://schemas.openxmlformats.org/officeDocument/2006/relationships/hyperlink" Target="http://capitol.texas.gov/tlodocs/86R/billtext/html/HB00279F.HTM" TargetMode="External" Id="rId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