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1063. MONTGOMERY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1063.002.</w:t>
      </w:r>
      <w:r xml:space="preserve">
        <w:t> </w:t>
      </w:r>
      <w:r xml:space="preserve">
        <w:t> </w:t>
      </w:r>
      <w:r>
        <w:t xml:space="preserve">AUTHORITY FOR OPERATION.  The Montgomery County Hospital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1063.004.</w:t>
      </w:r>
      <w:r xml:space="preserve">
        <w:t> </w:t>
      </w:r>
      <w:r xml:space="preserve">
        <w:t> </w:t>
      </w:r>
      <w:r>
        <w:t xml:space="preserve">DISTRICT TERRITORY.  The boundaries of the district are coextensive with the boundaries of Montgomery County, Texas.</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1063.051.</w:t>
      </w:r>
      <w:r xml:space="preserve">
        <w:t> </w:t>
      </w:r>
      <w:r xml:space="preserve">
        <w:t> </w:t>
      </w:r>
      <w:r>
        <w:t xml:space="preserve">BOARD ELECTION; TERM.  (a)  The board consists of seven directors elected as follows:</w:t>
      </w:r>
    </w:p>
    <w:p w:rsidR="003F3435" w:rsidRDefault="0032493E">
      <w:pPr>
        <w:spacing w:line="480" w:lineRule="auto"/>
        <w:ind w:firstLine="1440"/>
        <w:jc w:val="both"/>
      </w:pPr>
      <w:r>
        <w:t xml:space="preserve">(1)</w:t>
      </w:r>
      <w:r xml:space="preserve">
        <w:t> </w:t>
      </w:r>
      <w:r xml:space="preserve">
        <w:t> </w:t>
      </w:r>
      <w:r>
        <w:t xml:space="preserve">one director elected from each county commissioners precinct; and</w:t>
      </w:r>
    </w:p>
    <w:p w:rsidR="003F3435" w:rsidRDefault="0032493E">
      <w:pPr>
        <w:spacing w:line="480" w:lineRule="auto"/>
        <w:ind w:firstLine="1440"/>
        <w:jc w:val="both"/>
      </w:pPr>
      <w:r>
        <w:t xml:space="preserve">(2)</w:t>
      </w:r>
      <w:r xml:space="preserve">
        <w:t> </w:t>
      </w:r>
      <w:r xml:space="preserve">
        <w:t> </w:t>
      </w:r>
      <w:r>
        <w:t xml:space="preserve">three directors elected from the district at large by position.</w:t>
      </w:r>
    </w:p>
    <w:p w:rsidR="003F3435" w:rsidRDefault="0032493E">
      <w:pPr>
        <w:spacing w:line="480" w:lineRule="auto"/>
        <w:ind w:firstLine="720"/>
        <w:jc w:val="both"/>
      </w:pPr>
      <w:r>
        <w:t xml:space="preserve">(b)</w:t>
      </w:r>
      <w:r xml:space="preserve">
        <w:t> </w:t>
      </w:r>
      <w:r xml:space="preserve">
        <w:t> </w:t>
      </w:r>
      <w:r>
        <w:t xml:space="preserve">A district voter may vote on the directors to be elected at large and on the director to be elected from the precinct in which the voter resides.</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date in November of each even-numbered year to elect the appropriate number of directors.</w:t>
      </w:r>
    </w:p>
    <w:p w:rsidR="003F3435" w:rsidRDefault="0032493E">
      <w:pPr>
        <w:spacing w:line="480" w:lineRule="auto"/>
        <w:ind w:firstLine="720"/>
        <w:jc w:val="both"/>
      </w:pPr>
      <w:r>
        <w:t xml:space="preserve">(d)</w:t>
      </w:r>
      <w:r xml:space="preserve">
        <w:t> </w:t>
      </w:r>
      <w:r xml:space="preserve">
        <w:t> </w:t>
      </w:r>
      <w:r>
        <w:t xml:space="preserve">Directors serve staggered four-year terms that expire on the last day of December.</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148 (H.B. </w:t>
      </w:r>
      <w:hyperlink w:docLocation="table" r:id="rId21">
        <w:r>
          <w:rPr>
            <w:rStyle w:val="Hyperlink"/>
          </w:rPr>
          <w:t>389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1063.052.</w:t>
      </w:r>
      <w:r xml:space="preserve">
        <w:t> </w:t>
      </w:r>
      <w:r xml:space="preserve">
        <w:t> </w:t>
      </w:r>
      <w:r>
        <w:t xml:space="preserve">QUALIFICATIONS FOR OFFICE.  (a)  A person may not be elected or appointed as a director unless the person:</w:t>
      </w:r>
    </w:p>
    <w:p w:rsidR="003F3435" w:rsidRDefault="0032493E">
      <w:pPr>
        <w:spacing w:line="480" w:lineRule="auto"/>
        <w:ind w:firstLine="1440"/>
        <w:jc w:val="both"/>
      </w:pPr>
      <w:r>
        <w:t xml:space="preserve">(1)</w:t>
      </w:r>
      <w:r xml:space="preserve">
        <w:t> </w:t>
      </w:r>
      <w:r xml:space="preserve">
        <w:t> </w:t>
      </w:r>
      <w:r>
        <w:t xml:space="preserve">is more than 21 years of age at the time of the appointment or election;</w:t>
      </w:r>
    </w:p>
    <w:p w:rsidR="003F3435" w:rsidRDefault="0032493E">
      <w:pPr>
        <w:spacing w:line="480" w:lineRule="auto"/>
        <w:ind w:firstLine="1440"/>
        <w:jc w:val="both"/>
      </w:pPr>
      <w:r>
        <w:t xml:space="preserve">(2)</w:t>
      </w:r>
      <w:r xml:space="preserve">
        <w:t> </w:t>
      </w:r>
      <w:r xml:space="preserve">
        <w:t> </w:t>
      </w:r>
      <w:r>
        <w:t xml:space="preserve">is a resident of the district; and</w:t>
      </w:r>
    </w:p>
    <w:p w:rsidR="003F3435" w:rsidRDefault="0032493E">
      <w:pPr>
        <w:spacing w:line="480" w:lineRule="auto"/>
        <w:ind w:firstLine="1440"/>
        <w:jc w:val="both"/>
      </w:pPr>
      <w:r>
        <w:t xml:space="preserve">(3)</w:t>
      </w:r>
      <w:r xml:space="preserve">
        <w:t> </w:t>
      </w:r>
      <w:r xml:space="preserve">
        <w:t> </w:t>
      </w:r>
      <w:r>
        <w:t xml:space="preserve">is a qualified voter.</w:t>
      </w:r>
    </w:p>
    <w:p w:rsidR="003F3435" w:rsidRDefault="0032493E">
      <w:pPr>
        <w:spacing w:line="480" w:lineRule="auto"/>
        <w:ind w:firstLine="720"/>
        <w:jc w:val="both"/>
      </w:pPr>
      <w:r>
        <w:t xml:space="preserve">(b)</w:t>
      </w:r>
      <w:r xml:space="preserve">
        <w:t> </w:t>
      </w:r>
      <w:r xml:space="preserve">
        <w:t> </w:t>
      </w:r>
      <w:r>
        <w:t xml:space="preserve">A director who represents a county commissioners precinct must be a resident of that precinct.</w:t>
      </w:r>
    </w:p>
    <w:p w:rsidR="003F3435" w:rsidRDefault="0032493E">
      <w:pPr>
        <w:spacing w:line="480" w:lineRule="auto"/>
        <w:ind w:firstLine="720"/>
        <w:jc w:val="both"/>
      </w:pPr>
      <w:r>
        <w:t xml:space="preserve">(c)</w:t>
      </w:r>
      <w:r xml:space="preserve">
        <w:t> </w:t>
      </w:r>
      <w:r xml:space="preserve">
        <w:t> </w:t>
      </w:r>
      <w:r>
        <w:t xml:space="preserve">A person may not be elected or appointed as a director if the person holds another appointed or elected public office of honor, trust, or profit.</w:t>
      </w:r>
    </w:p>
    <w:p w:rsidR="003F3435" w:rsidRDefault="0032493E">
      <w:pPr>
        <w:spacing w:line="480" w:lineRule="auto"/>
        <w:ind w:firstLine="720"/>
        <w:jc w:val="both"/>
      </w:pPr>
      <w:r>
        <w:t xml:space="preserve">(d)</w:t>
      </w:r>
      <w:r xml:space="preserve">
        <w:t> </w:t>
      </w:r>
      <w:r xml:space="preserve">
        <w:t> </w:t>
      </w:r>
      <w:r>
        <w:t xml:space="preserve">A person who holds another public office of honor, trust, or profit and seeks to be appointed or elected as a director automatically vacates the first office.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 The petition must be:</w:t>
      </w:r>
    </w:p>
    <w:p w:rsidR="003F3435" w:rsidRDefault="0032493E">
      <w:pPr>
        <w:spacing w:line="480" w:lineRule="auto"/>
        <w:ind w:firstLine="1440"/>
        <w:jc w:val="both"/>
      </w:pPr>
      <w:r>
        <w:t xml:space="preserve">(1)</w:t>
      </w:r>
      <w:r xml:space="preserve">
        <w:t> </w:t>
      </w:r>
      <w:r xml:space="preserve">
        <w:t> </w:t>
      </w:r>
      <w:r>
        <w:t xml:space="preserve">signed by at least 10 registered voters; and</w:t>
      </w:r>
    </w:p>
    <w:p w:rsidR="003F3435" w:rsidRDefault="0032493E">
      <w:pPr>
        <w:spacing w:line="480" w:lineRule="auto"/>
        <w:ind w:firstLine="1440"/>
        <w:jc w:val="both"/>
      </w:pPr>
      <w:r>
        <w:t xml:space="preserve">(2)</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138 (H.B. </w:t>
      </w:r>
      <w:hyperlink w:docLocation="table" r:id="rId24">
        <w:r>
          <w:rPr>
            <w:rStyle w:val="Hyperlink"/>
          </w:rPr>
          <w:t>977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1063.054.</w:t>
      </w:r>
      <w:r xml:space="preserve">
        <w:t> </w:t>
      </w:r>
      <w:r xml:space="preserve">
        <w:t> </w:t>
      </w:r>
      <w:r>
        <w:t xml:space="preserve">NOTICE OF ELECTION.  At least 10 days before the date of a regular election of directors, notice of the election shall be published one time in a newspaper of general circulation in Montgomery County.</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1063.055.</w:t>
      </w:r>
      <w:r xml:space="preserve">
        <w:t> </w:t>
      </w:r>
      <w:r xml:space="preserve">
        <w:t> </w:t>
      </w:r>
      <w:r>
        <w:t xml:space="preserve">RUNOFF ELECTION.  (a)  If no candidate for a particular director position at a regular directors' election receives a majority of the votes of the voters voting in that race, the board shall order a runoff election.</w:t>
      </w:r>
    </w:p>
    <w:p w:rsidR="003F3435" w:rsidRDefault="0032493E">
      <w:pPr>
        <w:spacing w:line="480" w:lineRule="auto"/>
        <w:ind w:firstLine="720"/>
        <w:jc w:val="both"/>
      </w:pPr>
      <w:r>
        <w:t xml:space="preserve">(b)</w:t>
      </w:r>
      <w:r xml:space="preserve">
        <w:t> </w:t>
      </w:r>
      <w:r xml:space="preserve">
        <w:t> </w:t>
      </w:r>
      <w:r>
        <w:t xml:space="preserve">At least seven days before the date of a runoff election, the board shall publish notice of the election one time in a newspaper or newspapers that individually or collectively have general circulation in the area of the runoff election.</w:t>
      </w:r>
    </w:p>
    <w:p w:rsidR="003F3435" w:rsidRDefault="0032493E">
      <w:pPr>
        <w:spacing w:line="480" w:lineRule="auto"/>
        <w:ind w:firstLine="720"/>
        <w:jc w:val="both"/>
      </w:pPr>
      <w:r>
        <w:t xml:space="preserve">(c)</w:t>
      </w:r>
      <w:r xml:space="preserve">
        <w:t> </w:t>
      </w:r>
      <w:r xml:space="preserve">
        <w:t> </w:t>
      </w:r>
      <w:r>
        <w:t xml:space="preserve">Of the names printed on the ballot at a runoff election, the name of the candidate who received the higher number of votes at the general election of directors must be printed first on the ballot.</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1063.056.</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1063.057.</w:t>
      </w:r>
      <w:r xml:space="preserve">
        <w:t> </w:t>
      </w:r>
      <w:r xml:space="preserve">
        <w:t> </w:t>
      </w:r>
      <w:r>
        <w:t xml:space="preserve">OFFICERS.  The board shall elect from among its members a presiding officer, assistant presiding officer, treasurer, and secretary.</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1063.058.</w:t>
      </w:r>
      <w:r xml:space="preserve">
        <w:t> </w:t>
      </w:r>
      <w:r xml:space="preserve">
        <w:t> </w:t>
      </w:r>
      <w:r>
        <w:t xml:space="preserve">COMPENSATION.  A director serves without compensation.</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1063.059.</w:t>
      </w:r>
      <w:r xml:space="preserve">
        <w:t> </w:t>
      </w:r>
      <w:r xml:space="preserve">
        <w:t> </w:t>
      </w:r>
      <w:r>
        <w:t xml:space="preserve">BOND; RECORD OF BOND.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shall be deposited with the district's depository bank for safekeeping.</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1063.060.</w:t>
      </w:r>
      <w:r xml:space="preserve">
        <w:t> </w:t>
      </w:r>
      <w:r xml:space="preserve">
        <w:t> </w:t>
      </w:r>
      <w:r>
        <w:t xml:space="preserve">VOTING REQUIREMENT.  A concurrence of a majority of the directors present is sufficient in any matter relating to district business.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1063.061</w:t>
      </w:r>
      <w:r>
        <w:t xml:space="preserve">.</w:t>
      </w:r>
      <w:r xml:space="preserve">
        <w:t> </w:t>
      </w:r>
      <w:r xml:space="preserve">
        <w:t> </w:t>
      </w:r>
      <w:r>
        <w:t xml:space="preserve">CALLING MEETINGS.  The presiding officer or any four directors may call a board meeting.</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1063.062.</w:t>
      </w:r>
      <w:r xml:space="preserve">
        <w:t> </w:t>
      </w:r>
      <w:r xml:space="preserve">
        <w:t> </w:t>
      </w:r>
      <w:r>
        <w:t xml:space="preserve">CHIEF ADMINISTRATIVE OFFICER; ASSISTANT ADMINISTRATOR.  (a)  The board shall appoint a qualified person as the district's chief administrative officer.</w:t>
      </w:r>
      <w:r xml:space="preserve">
        <w:t> </w:t>
      </w:r>
      <w:r xml:space="preserve">
        <w:t> </w:t>
      </w:r>
      <w:r>
        <w:t xml:space="preserve">That officer shall be known as the district president or by another title selected by the board.</w:t>
      </w:r>
    </w:p>
    <w:p w:rsidR="003F3435" w:rsidRDefault="0032493E">
      <w:pPr>
        <w:spacing w:line="480" w:lineRule="auto"/>
        <w:ind w:firstLine="720"/>
        <w:jc w:val="both"/>
      </w:pPr>
      <w:r>
        <w:t xml:space="preserve">(b)</w:t>
      </w:r>
      <w:r xml:space="preserve">
        <w:t> </w:t>
      </w:r>
      <w:r xml:space="preserve">
        <w:t> </w:t>
      </w:r>
      <w:r>
        <w:t xml:space="preserve">The board may appoint one or more assistant administrators.</w:t>
      </w:r>
      <w:r xml:space="preserve">
        <w:t> </w:t>
      </w:r>
      <w:r xml:space="preserve">
        <w:t> </w:t>
      </w:r>
      <w:r>
        <w:t xml:space="preserve">An assistant administrator shall be known as the district vice president or by another title selected by the board.</w:t>
      </w:r>
    </w:p>
    <w:p w:rsidR="003F3435" w:rsidRDefault="0032493E">
      <w:pPr>
        <w:spacing w:line="480" w:lineRule="auto"/>
        <w:ind w:firstLine="720"/>
        <w:jc w:val="both"/>
      </w:pPr>
      <w:r>
        <w:t xml:space="preserve">(c)</w:t>
      </w:r>
      <w:r xml:space="preserve">
        <w:t> </w:t>
      </w:r>
      <w:r xml:space="preserve">
        <w:t> </w:t>
      </w:r>
      <w:r>
        <w:t xml:space="preserve">The chief administrative officer and any assistant administrator serve at the will of the board and are entitled to the compensation determined by the board.</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1063.063.</w:t>
      </w:r>
      <w:r xml:space="preserve">
        <w:t> </w:t>
      </w:r>
      <w:r xml:space="preserve">
        <w:t> </w:t>
      </w:r>
      <w:r>
        <w:t xml:space="preserve">GENERAL DUTIES OF CHIEF ADMINISTRATIVE OFFICER.  Subject to the limitations prescribed by the board, the chief administrative officer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1063.064.</w:t>
      </w:r>
      <w:r xml:space="preserve">
        <w:t> </w:t>
      </w:r>
      <w:r xml:space="preserve">
        <w:t> </w:t>
      </w:r>
      <w:r>
        <w:t xml:space="preserve">APPOINTMENT OF STAFF AND EMPLOYEES.  (a)  The board may appoint to the staff any doctors the board considers necessary for the efficient operation of the district and may make temporary appointments as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chief administrative officer the authority to hire district employees, including technicians and nurses.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1063.065.</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1063.101.</w:t>
      </w:r>
      <w:r xml:space="preserve">
        <w:t> </w:t>
      </w:r>
      <w:r xml:space="preserve">
        <w:t> </w:t>
      </w:r>
      <w:r>
        <w:t xml:space="preserve">DISTRICT RESPONSIBILITY.  The district has full responsibility for 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1063.102.</w:t>
      </w:r>
      <w:r xml:space="preserve">
        <w:t> </w:t>
      </w:r>
      <w:r xml:space="preserve">
        <w:t> </w:t>
      </w:r>
      <w:r>
        <w:t xml:space="preserve">RESTRICTION ON POLITICAL SUBDIVISION TAXATION AND DEBT.  A political subdivision located wholly or partly within the district may not impose a tax or issue bonds or other obligations for hospital or health care purposes or to provide medical care for district residents.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1063.103.</w:t>
      </w:r>
      <w:r xml:space="preserve">
        <w:t> </w:t>
      </w:r>
      <w:r xml:space="preserve">
        <w:t> </w:t>
      </w:r>
      <w:r>
        <w:t xml:space="preserve">MANAGEMENT, CONTROL, AND ADMINISTRATION.  The board shall manage, control, and administer the health care or hospital system and the district's money and resources.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1063.104.</w:t>
      </w:r>
      <w:r xml:space="preserve">
        <w:t> </w:t>
      </w:r>
      <w:r xml:space="preserve">
        <w:t> </w:t>
      </w:r>
      <w:r>
        <w:t xml:space="preserve">HEALTH CARE OR HOSPITAL SYSTEM.  (a)  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health care or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system for health care or hospital purposes.</w:t>
      </w:r>
    </w:p>
    <w:p w:rsidR="003F3435" w:rsidRDefault="0032493E">
      <w:pPr>
        <w:spacing w:line="480" w:lineRule="auto"/>
        <w:ind w:firstLine="720"/>
        <w:jc w:val="both"/>
      </w:pPr>
      <w:r>
        <w:t xml:space="preserve">(b)</w:t>
      </w:r>
      <w:r xml:space="preserve">
        <w:t> </w:t>
      </w:r>
      <w:r xml:space="preserve">
        <w:t> </w:t>
      </w:r>
      <w:r>
        <w:t xml:space="preserve">The health care or hospital system may include:</w:t>
      </w:r>
    </w:p>
    <w:p w:rsidR="003F3435" w:rsidRDefault="0032493E">
      <w:pPr>
        <w:spacing w:line="480" w:lineRule="auto"/>
        <w:ind w:firstLine="1440"/>
        <w:jc w:val="both"/>
      </w:pPr>
      <w:r>
        <w:t xml:space="preserve">(1)</w:t>
      </w:r>
      <w:r xml:space="preserve">
        <w:t> </w:t>
      </w:r>
      <w:r xml:space="preserve">
        <w:t> </w:t>
      </w:r>
      <w:r>
        <w:t xml:space="preserve">domiciliary care and treatment of the sick, injured, or geriatric;</w:t>
      </w:r>
    </w:p>
    <w:p w:rsidR="003F3435" w:rsidRDefault="0032493E">
      <w:pPr>
        <w:spacing w:line="480" w:lineRule="auto"/>
        <w:ind w:firstLine="1440"/>
        <w:jc w:val="both"/>
      </w:pPr>
      <w:r>
        <w:t xml:space="preserve">(2)</w:t>
      </w:r>
      <w:r xml:space="preserve">
        <w:t> </w:t>
      </w:r>
      <w:r xml:space="preserve">
        <w:t> </w:t>
      </w:r>
      <w:r>
        <w:t xml:space="preserve">hospitals;</w:t>
      </w:r>
    </w:p>
    <w:p w:rsidR="003F3435" w:rsidRDefault="0032493E">
      <w:pPr>
        <w:spacing w:line="480" w:lineRule="auto"/>
        <w:ind w:firstLine="1440"/>
        <w:jc w:val="both"/>
      </w:pPr>
      <w:r>
        <w:t xml:space="preserve">(3)</w:t>
      </w:r>
      <w:r xml:space="preserve">
        <w:t> </w:t>
      </w:r>
      <w:r xml:space="preserve">
        <w:t> </w:t>
      </w:r>
      <w:r>
        <w:t xml:space="preserve">outpatient clinics;</w:t>
      </w:r>
    </w:p>
    <w:p w:rsidR="003F3435" w:rsidRDefault="0032493E">
      <w:pPr>
        <w:spacing w:line="480" w:lineRule="auto"/>
        <w:ind w:firstLine="1440"/>
        <w:jc w:val="both"/>
      </w:pPr>
      <w:r>
        <w:t xml:space="preserve">(4)</w:t>
      </w:r>
      <w:r xml:space="preserve">
        <w:t> </w:t>
      </w:r>
      <w:r xml:space="preserve">
        <w:t> </w:t>
      </w:r>
      <w:r>
        <w:t xml:space="preserve">dispensaries;</w:t>
      </w:r>
    </w:p>
    <w:p w:rsidR="003F3435" w:rsidRDefault="0032493E">
      <w:pPr>
        <w:spacing w:line="480" w:lineRule="auto"/>
        <w:ind w:firstLine="1440"/>
        <w:jc w:val="both"/>
      </w:pPr>
      <w:r>
        <w:t xml:space="preserve">(5)</w:t>
      </w:r>
      <w:r xml:space="preserve">
        <w:t> </w:t>
      </w:r>
      <w:r xml:space="preserve">
        <w:t> </w:t>
      </w:r>
      <w:r>
        <w:t xml:space="preserve">convalescent home facilities;</w:t>
      </w:r>
    </w:p>
    <w:p w:rsidR="003F3435" w:rsidRDefault="0032493E">
      <w:pPr>
        <w:spacing w:line="480" w:lineRule="auto"/>
        <w:ind w:firstLine="1440"/>
        <w:jc w:val="both"/>
      </w:pPr>
      <w:r>
        <w:t xml:space="preserve">(6)</w:t>
      </w:r>
      <w:r xml:space="preserve">
        <w:t> </w:t>
      </w:r>
      <w:r xml:space="preserve">
        <w:t> </w:t>
      </w:r>
      <w:r>
        <w:t xml:space="preserve">necessary nurses;</w:t>
      </w:r>
    </w:p>
    <w:p w:rsidR="003F3435" w:rsidRDefault="0032493E">
      <w:pPr>
        <w:spacing w:line="480" w:lineRule="auto"/>
        <w:ind w:firstLine="1440"/>
        <w:jc w:val="both"/>
      </w:pPr>
      <w:r>
        <w:t xml:space="preserve">(7)</w:t>
      </w:r>
      <w:r xml:space="preserve">
        <w:t> </w:t>
      </w:r>
      <w:r xml:space="preserve">
        <w:t> </w:t>
      </w:r>
      <w:r>
        <w:t xml:space="preserve">domiciliaries and training centers;</w:t>
      </w:r>
    </w:p>
    <w:p w:rsidR="003F3435" w:rsidRDefault="0032493E">
      <w:pPr>
        <w:spacing w:line="480" w:lineRule="auto"/>
        <w:ind w:firstLine="1440"/>
        <w:jc w:val="both"/>
      </w:pPr>
      <w:r>
        <w:t xml:space="preserve">(8)</w:t>
      </w:r>
      <w:r xml:space="preserve">
        <w:t> </w:t>
      </w:r>
      <w:r xml:space="preserve">
        <w:t> </w:t>
      </w:r>
      <w:r>
        <w:t xml:space="preserve">blood banks;</w:t>
      </w:r>
    </w:p>
    <w:p w:rsidR="003F3435" w:rsidRDefault="0032493E">
      <w:pPr>
        <w:spacing w:line="480" w:lineRule="auto"/>
        <w:ind w:firstLine="1440"/>
        <w:jc w:val="both"/>
      </w:pPr>
      <w:r>
        <w:t xml:space="preserve">(9)</w:t>
      </w:r>
      <w:r xml:space="preserve">
        <w:t> </w:t>
      </w:r>
      <w:r xml:space="preserve">
        <w:t> </w:t>
      </w:r>
      <w:r>
        <w:t xml:space="preserve">community mental health centers;</w:t>
      </w:r>
    </w:p>
    <w:p w:rsidR="003F3435" w:rsidRDefault="0032493E">
      <w:pPr>
        <w:spacing w:line="480" w:lineRule="auto"/>
        <w:ind w:firstLine="1440"/>
        <w:jc w:val="both"/>
      </w:pPr>
      <w:r>
        <w:t xml:space="preserve">(10)</w:t>
      </w:r>
      <w:r xml:space="preserve">
        <w:t> </w:t>
      </w:r>
      <w:r xml:space="preserve">
        <w:t> </w:t>
      </w:r>
      <w:r>
        <w:t xml:space="preserve">research centers or laboratories;</w:t>
      </w:r>
    </w:p>
    <w:p w:rsidR="003F3435" w:rsidRDefault="0032493E">
      <w:pPr>
        <w:spacing w:line="480" w:lineRule="auto"/>
        <w:ind w:firstLine="1440"/>
        <w:jc w:val="both"/>
      </w:pPr>
      <w:r>
        <w:t xml:space="preserve">(11)</w:t>
      </w:r>
      <w:r xml:space="preserve">
        <w:t> </w:t>
      </w:r>
      <w:r xml:space="preserve">
        <w:t> </w:t>
      </w:r>
      <w:r>
        <w:t xml:space="preserve">ambulance services; and</w:t>
      </w:r>
    </w:p>
    <w:p w:rsidR="003F3435" w:rsidRDefault="0032493E">
      <w:pPr>
        <w:spacing w:line="480" w:lineRule="auto"/>
        <w:ind w:firstLine="1440"/>
        <w:jc w:val="both"/>
      </w:pPr>
      <w:r>
        <w:t xml:space="preserve">(12)</w:t>
      </w:r>
      <w:r xml:space="preserve">
        <w:t> </w:t>
      </w:r>
      <w:r xml:space="preserve">
        <w:t> </w:t>
      </w:r>
      <w:r>
        <w:t xml:space="preserve">any other facilities the board considers necessary for health or hospital care.</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1063.105.</w:t>
      </w:r>
      <w:r xml:space="preserve">
        <w:t> </w:t>
      </w:r>
      <w:r xml:space="preserve">
        <w:t> </w:t>
      </w:r>
      <w:r>
        <w:t xml:space="preserve">RULES.  The board may adopt rules governing the operation of the hospital, the health care or hospital system, and the district's staff and employees.</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1063.107.</w:t>
      </w:r>
      <w:r xml:space="preserve">
        <w:t> </w:t>
      </w:r>
      <w:r xml:space="preserve">
        <w:t> </w:t>
      </w:r>
      <w:r>
        <w:t xml:space="preserve">DISTRICT PROPERTY, FACILITIES, AND EQUIPMENT.  (a)  The board shall determine the type, number, and location of buildings required to maintain an adequate health care or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Except as provided by Subsection (c), the term of a lease may not exceed 25 years from the date entered.</w:t>
      </w:r>
    </w:p>
    <w:p w:rsidR="003F3435" w:rsidRDefault="0032493E">
      <w:pPr>
        <w:spacing w:line="480" w:lineRule="auto"/>
        <w:ind w:firstLine="720"/>
        <w:jc w:val="both"/>
      </w:pPr>
      <w:r>
        <w:t xml:space="preserve">(c)</w:t>
      </w:r>
      <w:r xml:space="preserve">
        <w:t> </w:t>
      </w:r>
      <w:r xml:space="preserve">
        <w:t> </w:t>
      </w:r>
      <w:r>
        <w:t xml:space="preserve">District land may not be leased for a period exceeding 25 years unless the board:</w:t>
      </w:r>
    </w:p>
    <w:p w:rsidR="003F3435" w:rsidRDefault="0032493E">
      <w:pPr>
        <w:spacing w:line="480" w:lineRule="auto"/>
        <w:ind w:firstLine="1440"/>
        <w:jc w:val="both"/>
      </w:pPr>
      <w:r>
        <w:t xml:space="preserve">(1)</w:t>
      </w:r>
      <w:r xml:space="preserve">
        <w:t> </w:t>
      </w:r>
      <w:r xml:space="preserve">
        <w:t> </w:t>
      </w:r>
      <w:r>
        <w:t xml:space="preserve">finds that the land is not necessary for health care or hospital purposes;</w:t>
      </w:r>
    </w:p>
    <w:p w:rsidR="003F3435" w:rsidRDefault="0032493E">
      <w:pPr>
        <w:spacing w:line="480" w:lineRule="auto"/>
        <w:ind w:firstLine="1440"/>
        <w:jc w:val="both"/>
      </w:pPr>
      <w:r>
        <w:t xml:space="preserve">(2)</w:t>
      </w:r>
      <w:r xml:space="preserve">
        <w:t> </w:t>
      </w:r>
      <w:r xml:space="preserve">
        <w:t> </w:t>
      </w:r>
      <w:r>
        <w:t xml:space="preserve">complies with any indenture securing the payment of district bonds; and</w:t>
      </w:r>
    </w:p>
    <w:p w:rsidR="003F3435" w:rsidRDefault="0032493E">
      <w:pPr>
        <w:spacing w:line="480" w:lineRule="auto"/>
        <w:ind w:firstLine="1440"/>
        <w:jc w:val="both"/>
      </w:pPr>
      <w:r>
        <w:t xml:space="preserve">(3)</w:t>
      </w:r>
      <w:r xml:space="preserve">
        <w:t> </w:t>
      </w:r>
      <w:r xml:space="preserve">
        <w:t> </w:t>
      </w:r>
      <w:r>
        <w:t xml:space="preserve">receives not less than the current market value for the lease.</w:t>
      </w:r>
    </w:p>
    <w:p w:rsidR="003F3435" w:rsidRDefault="0032493E">
      <w:pPr>
        <w:spacing w:line="480" w:lineRule="auto"/>
        <w:ind w:firstLine="720"/>
        <w:jc w:val="both"/>
      </w:pPr>
      <w:r>
        <w:t xml:space="preserve">(d)</w:t>
      </w:r>
      <w:r xml:space="preserve">
        <w:t> </w:t>
      </w:r>
      <w:r xml:space="preserve">
        <w:t> </w:t>
      </w:r>
      <w:r>
        <w:t xml:space="preserve">The district may acquire equipment for use in the district's health care or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(e)</w:t>
      </w:r>
      <w:r xml:space="preserve">
        <w:t> </w:t>
      </w:r>
      <w:r xml:space="preserve">
        <w:t> </w:t>
      </w:r>
      <w:r>
        <w:t xml:space="preserve">The district may sell or otherwise dispose of any property, including equipment, on terms the board finds are in the best interest of the district's inhabitants.</w:t>
      </w:r>
      <w:r xml:space="preserve">
        <w:t> </w:t>
      </w:r>
      <w:r xml:space="preserve">
        <w:t> </w:t>
      </w:r>
      <w:r>
        <w:t xml:space="preserve">The board must comply with Section </w:t>
      </w:r>
      <w:r>
        <w:t xml:space="preserve">272.001</w:t>
      </w:r>
      <w:r>
        <w:t xml:space="preserve">, Local Government Code, when selling district land other than land the district is authorized to sell or exchange under Subsection (f).</w:t>
      </w:r>
    </w:p>
    <w:p w:rsidR="003F3435" w:rsidRDefault="0032493E">
      <w:pPr>
        <w:spacing w:line="480" w:lineRule="auto"/>
        <w:ind w:firstLine="720"/>
        <w:jc w:val="both"/>
      </w:pPr>
      <w:r>
        <w:t xml:space="preserve">(f)</w:t>
      </w:r>
      <w:r xml:space="preserve">
        <w:t> </w:t>
      </w:r>
      <w:r xml:space="preserve">
        <w:t> </w:t>
      </w:r>
      <w:r>
        <w:t xml:space="preserve">The district may sell or exchange a hospital, including real property necessary or convenient for the operation of the hospital and real property that the board finds may be useful in connection with future expansions of the hospital, on terms the board determines to be in the district's best interests.</w:t>
      </w:r>
      <w:r xml:space="preserve">
        <w:t> </w:t>
      </w:r>
      <w:r xml:space="preserve">
        <w:t> </w:t>
      </w:r>
      <w:r>
        <w:t xml:space="preserve">The district must comply with the procedures prescribed by Sections </w:t>
      </w:r>
      <w:r>
        <w:t xml:space="preserve">285.051</w:t>
      </w:r>
      <w:r>
        <w:t xml:space="preserve"> and </w:t>
      </w:r>
      <w:r>
        <w:t xml:space="preserve">285.052</w:t>
      </w:r>
      <w:r>
        <w:t xml:space="preserve">, Health and Safety Code.</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1063.108.</w:t>
      </w:r>
      <w:r xml:space="preserve">
        <w:t> </w:t>
      </w:r>
      <w:r xml:space="preserve">
        <w:t> </w:t>
      </w:r>
      <w:r>
        <w:t xml:space="preserve">TAKEOVER OF NONPROFIT HOSPITAL PROPERTY.  The district may take over and may accept title to land, buildings, improvements, and equipment of a nonprofit hospital in the district if the governing authority of the hospital and district agree to the transfer.</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1063.109.</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1063.110.</w:t>
      </w:r>
      <w:r xml:space="preserve">
        <w:t> </w:t>
      </w:r>
      <w:r xml:space="preserve">
        <w:t> </w:t>
      </w:r>
      <w:r>
        <w:t xml:space="preserve">COST OF RELOCATING OR ALTERING PROPERTY.  In exercising the power of eminent domain, if the board requires the relocation, raising, lowering, rerouting, or change in grade or alteration in the construction of any railroad, electric transmission, telegraph or telephone lines, conduits, poles, or facilities or pipelines, the board must bear the actual cost of the relocation, raising, lowering, rerouting, or change in grade or alteration of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1063.111.</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1063.112.</w:t>
      </w:r>
      <w:r xml:space="preserve">
        <w:t> </w:t>
      </w:r>
      <w:r xml:space="preserve">
        <w:t> </w:t>
      </w:r>
      <w:r>
        <w:t xml:space="preserve">CONSTRUCTION CONTRACTS.</w:t>
      </w:r>
      <w:r xml:space="preserve">
        <w:t> </w:t>
      </w:r>
      <w:r xml:space="preserve">
        <w:t> </w:t>
      </w:r>
      <w:r>
        <w:t xml:space="preserve">A construction contract that involves the expenditure of more than the amount provided by Section </w:t>
      </w:r>
      <w:r>
        <w:t xml:space="preserve">271.024</w:t>
      </w:r>
      <w:r>
        <w:t xml:space="preserve">, Local Government Code, may be made only after advertising in the manner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148 (H.B. </w:t>
      </w:r>
      <w:hyperlink w:docLocation="table" r:id="rId49">
        <w:r>
          <w:rPr>
            <w:rStyle w:val="Hyperlink"/>
          </w:rPr>
          <w:t>389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1063.113.</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1063.114.</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1063.115.</w:t>
      </w:r>
      <w:r xml:space="preserve">
        <w:t> </w:t>
      </w:r>
      <w:r xml:space="preserve">
        <w:t> </w:t>
      </w:r>
      <w:r>
        <w:t xml:space="preserve">CONTRACTS FOR HEALTH CARE SERVICES.  (a)  As permitted by the Texas Constitution and Chapter </w:t>
      </w:r>
      <w:r>
        <w:t xml:space="preserve">61</w:t>
      </w:r>
      <w:r>
        <w:t xml:space="preserve">, Health and Safety Code, the district may:</w:t>
      </w:r>
    </w:p>
    <w:p w:rsidR="003F3435" w:rsidRDefault="0032493E">
      <w:pPr>
        <w:spacing w:line="480" w:lineRule="auto"/>
        <w:ind w:firstLine="1440"/>
        <w:jc w:val="both"/>
      </w:pPr>
      <w:r>
        <w:t xml:space="preserve">(1)</w:t>
      </w:r>
      <w:r xml:space="preserve">
        <w:t> </w:t>
      </w:r>
      <w:r xml:space="preserve">
        <w:t> </w:t>
      </w:r>
      <w:r>
        <w:t xml:space="preserve">enter into a contract relating to the provision of health care services on terms the board determines to be in the district's best interests; and</w:t>
      </w:r>
    </w:p>
    <w:p w:rsidR="003F3435" w:rsidRDefault="0032493E">
      <w:pPr>
        <w:spacing w:line="480" w:lineRule="auto"/>
        <w:ind w:firstLine="1440"/>
        <w:jc w:val="both"/>
      </w:pPr>
      <w:r>
        <w:t xml:space="preserve">(2)</w:t>
      </w:r>
      <w:r xml:space="preserve">
        <w:t> </w:t>
      </w:r>
      <w:r xml:space="preserve">
        <w:t> </w:t>
      </w:r>
      <w:r>
        <w:t xml:space="preserve">make payments under the contract.</w:t>
      </w:r>
    </w:p>
    <w:p w:rsidR="003F3435" w:rsidRDefault="0032493E">
      <w:pPr>
        <w:spacing w:line="480" w:lineRule="auto"/>
        <w:ind w:firstLine="720"/>
        <w:jc w:val="both"/>
      </w:pPr>
      <w:r>
        <w:t xml:space="preserve">(b)</w:t>
      </w:r>
      <w:r xml:space="preserve">
        <w:t> </w:t>
      </w:r>
      <w:r xml:space="preserve">
        <w:t> </w:t>
      </w:r>
      <w:r>
        <w:t xml:space="preserve">The term of a contract under this section may not exceed 15 years.</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1063.116.</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for the medical, health care, hospital, or welfare needs of district inhabitants.</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1063.117.</w:t>
      </w:r>
      <w:r xml:space="preserve">
        <w:t> </w:t>
      </w:r>
      <w:r xml:space="preserve">
        <w:t> </w:t>
      </w:r>
      <w:r>
        <w:t xml:space="preserve">PAYMENT FOR TREATMENT; PROCEDURES.  (a)  When a patient who resides in the district is admitted to a district facility, the chief administrative officer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chief administrative officer determines that the patient or those relatives cannot pay all or part of the costs of the care and treatment in the district facility,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chief administrative officer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chief administrative officer may collect the amount from the estate of the patient,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chief administrative officer,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1063.1175.</w:t>
      </w:r>
      <w:r xml:space="preserve">
        <w:t> </w:t>
      </w:r>
      <w:r xml:space="preserve">
        <w:t> </w:t>
      </w:r>
      <w:r>
        <w:t xml:space="preserve">ADDITIONAL POWERS RELATED TO INDIGENT HEALTH CARE.</w:t>
      </w:r>
      <w:r xml:space="preserve">
        <w:t> </w:t>
      </w:r>
      <w:r xml:space="preserve">
        <w:t> </w:t>
      </w:r>
      <w:r>
        <w:t xml:space="preserve">In addition to the powers otherwise provided by this chapter, the district may exercise any power granted to a county or a public hospital by Sections </w:t>
      </w:r>
      <w:r>
        <w:t xml:space="preserve">61.035</w:t>
      </w:r>
      <w:r>
        <w:t xml:space="preserve">, </w:t>
      </w:r>
      <w:r>
        <w:t xml:space="preserve">61.057</w:t>
      </w:r>
      <w:r>
        <w:t xml:space="preserve">, </w:t>
      </w:r>
      <w:r>
        <w:t xml:space="preserve">61.058</w:t>
      </w:r>
      <w:r>
        <w:t xml:space="preserve">, and </w:t>
      </w:r>
      <w:r>
        <w:t xml:space="preserve">61.059</w:t>
      </w:r>
      <w:r>
        <w:t xml:space="preserve">, Health and Safety Code, as those sections existed on September 30, 2009, including the power to require a person to comply with a corresponding duty.</w:t>
      </w:r>
    </w:p>
    <w:p w:rsidR="003F3435" w:rsidRDefault="0032493E">
      <w:pPr>
        <w:spacing w:line="480" w:lineRule="auto"/>
        <w:jc w:val="both"/>
      </w:pPr>
      <w:r>
        <w:t xml:space="preserve">Added by Acts 2011, 82nd Leg., R.S., Ch. 91 (S.B. </w:t>
      </w:r>
      <w:hyperlink w:docLocation="table" r:id="rId55">
        <w:r>
          <w:rPr>
            <w:rStyle w:val="Hyperlink"/>
          </w:rPr>
          <w:t>1303</w:t>
        </w:r>
      </w:hyperlink>
      <w:r>
        <w:t xml:space="preserve">), Sec. 22.007(a), eff. September 1, 2011.</w:t>
      </w:r>
    </w:p>
    <w:p w:rsidR="003F3435" w:rsidRDefault="0032493E">
      <w:pPr>
        <w:spacing w:line="480" w:lineRule="auto"/>
        <w:jc w:val="both"/>
      </w:pPr>
    </w:p>
    <w:p w:rsidR="003F3435" w:rsidRDefault="0032493E">
      <w:pPr>
        <w:spacing w:line="480" w:lineRule="auto"/>
        <w:ind w:firstLine="720"/>
        <w:jc w:val="both"/>
      </w:pPr>
      <w:r>
        <w:t xml:space="preserve">Sec. 1063.118.</w:t>
      </w:r>
      <w:r xml:space="preserve">
        <w:t> </w:t>
      </w:r>
      <w:r xml:space="preserve">
        <w:t> </w:t>
      </w:r>
      <w:r>
        <w:t xml:space="preserve">NONPROFIT CORPORATION.  (a)  The district may create and sponsor a nonprofit corporation under the Business Organizations Code and may contribute or cause to be contributed available funds to the corporation.</w:t>
      </w:r>
      <w:r xml:space="preserve">
        <w:t> </w:t>
      </w:r>
      <w:r xml:space="preserve">
        <w:t> </w:t>
      </w:r>
      <w:r>
        <w:t xml:space="preserve">A corporation under this section must be a nonmember, nonstock corporation.</w:t>
      </w:r>
    </w:p>
    <w:p w:rsidR="003F3435" w:rsidRDefault="0032493E">
      <w:pPr>
        <w:spacing w:line="480" w:lineRule="auto"/>
        <w:ind w:firstLine="720"/>
        <w:jc w:val="both"/>
      </w:pPr>
      <w:r>
        <w:t xml:space="preserve">(b)</w:t>
      </w:r>
      <w:r xml:space="preserve">
        <w:t> </w:t>
      </w:r>
      <w:r xml:space="preserve">
        <w:t> </w:t>
      </w:r>
      <w:r>
        <w:t xml:space="preserve">The board of directors of the corporation shall be composed of seven district residents appointed by the district's board.</w:t>
      </w:r>
      <w:r xml:space="preserve">
        <w:t> </w:t>
      </w:r>
      <w:r xml:space="preserve">
        <w:t> </w:t>
      </w:r>
      <w:r>
        <w:t xml:space="preserve">The district's board may remove any director of the corporation at any time with or without cause.</w:t>
      </w:r>
    </w:p>
    <w:p w:rsidR="003F3435" w:rsidRDefault="0032493E">
      <w:pPr>
        <w:spacing w:line="480" w:lineRule="auto"/>
        <w:ind w:firstLine="720"/>
        <w:jc w:val="both"/>
      </w:pPr>
      <w:r>
        <w:t xml:space="preserve">(c)</w:t>
      </w:r>
      <w:r xml:space="preserve">
        <w:t> </w:t>
      </w:r>
      <w:r xml:space="preserve">
        <w:t> </w:t>
      </w:r>
      <w:r>
        <w:t xml:space="preserve">The corporation may use money, other than money the corporation pays to the district, only to provide or pay the costs of providing or costs related to providing indigent health care or other services the district is required or authorized to provide under the constitution or state law.</w:t>
      </w:r>
    </w:p>
    <w:p w:rsidR="003F3435" w:rsidRDefault="0032493E">
      <w:pPr>
        <w:spacing w:line="480" w:lineRule="auto"/>
        <w:ind w:firstLine="720"/>
        <w:jc w:val="both"/>
      </w:pPr>
      <w:r>
        <w:t xml:space="preserve">(d)</w:t>
      </w:r>
      <w:r xml:space="preserve">
        <w:t> </w:t>
      </w:r>
      <w:r xml:space="preserve">
        <w:t> </w:t>
      </w:r>
      <w:r>
        <w:t xml:space="preserve">The district's board shall establish controls to ensure that the corporation uses its money as required by Subsection (c).</w:t>
      </w:r>
    </w:p>
    <w:p w:rsidR="003F3435" w:rsidRDefault="0032493E">
      <w:pPr>
        <w:spacing w:line="480" w:lineRule="auto"/>
        <w:ind w:firstLine="720"/>
        <w:jc w:val="both"/>
      </w:pPr>
      <w:r>
        <w:t xml:space="preserve">(e)</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1063.119.</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1063.151.</w:t>
      </w:r>
      <w:r xml:space="preserve">
        <w:t> </w:t>
      </w:r>
      <w:r xml:space="preserve">
        <w:t> </w:t>
      </w:r>
      <w:r>
        <w:t xml:space="preserve">BUDGET.  (a)  The chief administrative officer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chief administrative officer.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district revenue bonds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1063.156.</w:t>
      </w:r>
      <w:r xml:space="preserve">
        <w:t> </w:t>
      </w:r>
      <w:r xml:space="preserve">
        <w:t> </w:t>
      </w:r>
      <w:r>
        <w:t xml:space="preserve">AUDIT.  The board shall have an audit made of the district's financial condition.</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1063.158.</w:t>
      </w:r>
      <w:r xml:space="preserve">
        <w:t> </w:t>
      </w:r>
      <w:r xml:space="preserve">
        <w:t> </w:t>
      </w:r>
      <w:r>
        <w:t xml:space="preserve">FINANCIAL REPORT.  As soon as practicable after the close of each fiscal year, the chief administrative officer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district money.</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1063.159.</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1063.160</w:t>
      </w:r>
      <w:r>
        <w:t xml:space="preserve">,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amount of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1063.160.</w:t>
      </w:r>
      <w:r xml:space="preserve">
        <w:t> </w:t>
      </w:r>
      <w:r xml:space="preserve">
        <w:t> </w:t>
      </w:r>
      <w:r>
        <w:t xml:space="preserve">SPENDING AND INVESTMENT RESTRICTIONS.  (a)  Except as otherwise provided by Section </w:t>
      </w:r>
      <w:r>
        <w:t xml:space="preserve">1063.107</w:t>
      </w:r>
      <w:r>
        <w:t xml:space="preserve">(d)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1063.201.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health care or hospital purposes.</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1063.202.</w:t>
      </w:r>
      <w:r xml:space="preserve">
        <w:t> </w:t>
      </w:r>
      <w:r xml:space="preserve">
        <w:t> </w:t>
      </w:r>
      <w:r>
        <w:t xml:space="preserve">TAX TO PAY GENERAL OBLIGATION BONDS.  (a)  At the time general obligation bonds are issued by the district under Section </w:t>
      </w:r>
      <w:r>
        <w:t xml:space="preserve">1063.201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 subject to hospital district taxation.</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election order must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1063.206.</w:t>
      </w:r>
      <w:r xml:space="preserve">
        <w:t> </w:t>
      </w:r>
      <w:r xml:space="preserve">
        <w:t> </w:t>
      </w:r>
      <w:r>
        <w:t xml:space="preserve">REVENUE BONDS.  (a)  The district may issue revenue bonds or certificates of obligation or may incur or assume any other debt only if authorized by a majority of the district voters voting in an election held for that purpose.</w:t>
      </w:r>
      <w:r xml:space="preserve">
        <w:t> </w:t>
      </w:r>
      <w:r xml:space="preserve">
        <w:t> </w:t>
      </w:r>
      <w:r>
        <w:t xml:space="preserve">This subsection does not apply to refunding bonds or other debt incurred solely to refinance an outstanding debt.</w:t>
      </w:r>
    </w:p>
    <w:p w:rsidR="003F3435" w:rsidRDefault="0032493E">
      <w:pPr>
        <w:spacing w:line="480" w:lineRule="auto"/>
        <w:ind w:firstLine="720"/>
        <w:jc w:val="both"/>
      </w:pPr>
      <w:r>
        <w:t xml:space="preserve">(b)</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health care 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health care or hospital purposes.</w:t>
      </w:r>
    </w:p>
    <w:p w:rsidR="003F3435" w:rsidRDefault="0032493E">
      <w:pPr>
        <w:spacing w:line="480" w:lineRule="auto"/>
        <w:ind w:firstLine="720"/>
        <w:jc w:val="both"/>
      </w:pPr>
      <w:r>
        <w:t xml:space="preserve">(c)</w:t>
      </w:r>
      <w:r xml:space="preserve">
        <w:t> </w:t>
      </w:r>
      <w:r xml:space="preserve">
        <w:t> </w:t>
      </w:r>
      <w:r>
        <w:t xml:space="preserve">The bonds must be payable from and secured by a pledge of all or part of the revenue derived from the operation of the district's hospital or health care facilities.</w:t>
      </w:r>
    </w:p>
    <w:p w:rsidR="003F3435" w:rsidRDefault="0032493E">
      <w:pPr>
        <w:spacing w:line="480" w:lineRule="auto"/>
        <w:ind w:firstLine="720"/>
        <w:jc w:val="both"/>
      </w:pPr>
      <w:r>
        <w:t xml:space="preserve">(d)</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(e)</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7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1063.209.</w:t>
      </w:r>
      <w:r xml:space="preserve">
        <w:t> </w:t>
      </w:r>
      <w:r xml:space="preserve">
        <w:t> </w:t>
      </w:r>
      <w:r>
        <w:t xml:space="preserve">TAX ANTICIPATION NOTES.  (a)  The board may:</w:t>
      </w:r>
    </w:p>
    <w:p w:rsidR="003F3435" w:rsidRDefault="0032493E">
      <w:pPr>
        <w:spacing w:line="480" w:lineRule="auto"/>
        <w:ind w:firstLine="1440"/>
        <w:jc w:val="both"/>
      </w:pPr>
      <w:r>
        <w:t xml:space="preserve">(1)</w:t>
      </w:r>
      <w:r xml:space="preserve">
        <w:t> </w:t>
      </w:r>
      <w:r xml:space="preserve">
        <w:t> </w:t>
      </w:r>
      <w:r>
        <w:t xml:space="preserve">declare an emergency because money is not available to:</w:t>
      </w:r>
    </w:p>
    <w:p w:rsidR="003F3435" w:rsidRDefault="0032493E">
      <w:pPr>
        <w:spacing w:line="480" w:lineRule="auto"/>
        <w:ind w:firstLine="2160"/>
        <w:jc w:val="both"/>
      </w:pPr>
      <w:r>
        <w:t xml:space="preserve">(A)</w:t>
      </w:r>
      <w:r xml:space="preserve">
        <w:t> </w:t>
      </w:r>
      <w:r xml:space="preserve">
        <w:t> </w:t>
      </w:r>
      <w:r>
        <w:t xml:space="preserve">pay the principal of and interest on any district bonds payable wholly or partly from taxes; or</w:t>
      </w:r>
    </w:p>
    <w:p w:rsidR="003F3435" w:rsidRDefault="0032493E">
      <w:pPr>
        <w:spacing w:line="480" w:lineRule="auto"/>
        <w:ind w:firstLine="2160"/>
        <w:jc w:val="both"/>
      </w:pPr>
      <w:r>
        <w:t xml:space="preserve">(B)</w:t>
      </w:r>
      <w:r xml:space="preserve">
        <w:t> </w:t>
      </w:r>
      <w:r xml:space="preserve">
        <w:t> </w:t>
      </w:r>
      <w:r>
        <w:t xml:space="preserve">meet any other needs of the district; and</w:t>
      </w:r>
    </w:p>
    <w:p w:rsidR="003F3435" w:rsidRDefault="0032493E">
      <w:pPr>
        <w:spacing w:line="480" w:lineRule="auto"/>
        <w:ind w:firstLine="1440"/>
        <w:jc w:val="both"/>
      </w:pPr>
      <w:r>
        <w:t xml:space="preserve">(2)</w:t>
      </w:r>
      <w:r xml:space="preserve">
        <w:t> </w:t>
      </w:r>
      <w:r xml:space="preserve">
        <w:t> </w:t>
      </w:r>
      <w:r>
        <w:t xml:space="preserve">issue negotiable tax anticipation notes to borrow the money the district needs.</w:t>
      </w:r>
    </w:p>
    <w:p w:rsidR="003F3435" w:rsidRDefault="0032493E">
      <w:pPr>
        <w:spacing w:line="480" w:lineRule="auto"/>
        <w:ind w:firstLine="720"/>
        <w:jc w:val="both"/>
      </w:pPr>
      <w:r>
        <w:t xml:space="preserve">(b)</w:t>
      </w:r>
      <w:r xml:space="preserve">
        <w:t> </w:t>
      </w:r>
      <w:r xml:space="preserve">
        <w:t> </w:t>
      </w:r>
      <w:r>
        <w:t xml:space="preserve">Tax anticipation notes may be issued for any purpose for which the district may impose taxes.</w:t>
      </w:r>
    </w:p>
    <w:p w:rsidR="003F3435" w:rsidRDefault="0032493E">
      <w:pPr>
        <w:spacing w:line="480" w:lineRule="auto"/>
        <w:ind w:firstLine="720"/>
        <w:jc w:val="both"/>
      </w:pPr>
      <w:r>
        <w:t xml:space="preserve">(c)</w:t>
      </w:r>
      <w:r xml:space="preserve">
        <w:t> </w:t>
      </w:r>
      <w:r xml:space="preserve">
        <w:t> </w:t>
      </w:r>
      <w:r>
        <w:t xml:space="preserve">Tax anticipation notes may bear interest at any rate or rates authorized by law.</w:t>
      </w:r>
    </w:p>
    <w:p w:rsidR="003F3435" w:rsidRDefault="0032493E">
      <w:pPr>
        <w:spacing w:line="480" w:lineRule="auto"/>
        <w:ind w:firstLine="720"/>
        <w:jc w:val="both"/>
      </w:pPr>
      <w:r>
        <w:t xml:space="preserve">(d)</w:t>
      </w:r>
      <w:r xml:space="preserve">
        <w:t> </w:t>
      </w:r>
      <w:r xml:space="preserve">
        <w:t> </w:t>
      </w:r>
      <w:r>
        <w:t xml:space="preserve">Tax anticipation notes must mature not later than one year after the date of issuance.</w:t>
      </w:r>
    </w:p>
    <w:p w:rsidR="003F3435" w:rsidRDefault="0032493E">
      <w:pPr>
        <w:spacing w:line="480" w:lineRule="auto"/>
        <w:ind w:firstLine="720"/>
        <w:jc w:val="both"/>
      </w:pPr>
      <w:r>
        <w:t xml:space="preserve">(e)</w:t>
      </w:r>
      <w:r xml:space="preserve">
        <w:t> </w:t>
      </w:r>
      <w:r xml:space="preserve">
        <w:t> </w:t>
      </w:r>
      <w:r>
        <w:t xml:space="preserve">Tax anticipation notes must be secured by the proceeds of taxes to be imposed by the district in the succeeding 12-month period.</w:t>
      </w:r>
    </w:p>
    <w:p w:rsidR="003F3435" w:rsidRDefault="0032493E">
      <w:pPr>
        <w:spacing w:line="480" w:lineRule="auto"/>
        <w:ind w:firstLine="720"/>
        <w:jc w:val="both"/>
      </w:pPr>
      <w:r>
        <w:t xml:space="preserve">(f)</w:t>
      </w:r>
      <w:r xml:space="preserve">
        <w:t> </w:t>
      </w:r>
      <w:r xml:space="preserve">
        <w:t> </w:t>
      </w:r>
      <w:r>
        <w:t xml:space="preserve">The board may covenant with the note purchasers that the board will impose a sufficient tax in the following fiscal year to pay the principal of and interest on the notes and pay the costs of collecting the taxes.</w:t>
      </w:r>
    </w:p>
    <w:p w:rsidR="003F3435" w:rsidRDefault="0032493E">
      <w:pPr>
        <w:spacing w:line="480" w:lineRule="auto"/>
        <w:jc w:val="both"/>
      </w:pPr>
      <w:r>
        <w:t xml:space="preserve">Added by Acts 2009, 81st Leg., R.S., Ch. 1139 (H.B. </w:t>
      </w:r>
      <w:hyperlink w:docLocation="table" r:id="rId7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1063.210.</w:t>
      </w:r>
      <w:r xml:space="preserve">
        <w:t> </w:t>
      </w:r>
      <w:r xml:space="preserve">
        <w:t> </w:t>
      </w:r>
      <w:r>
        <w:t xml:space="preserve">CERTIFICATES OF OBLIGATION.  (a)  The district may issue and sell certificates of obligation for a purpose permitted under this chapter.</w:t>
      </w:r>
    </w:p>
    <w:p w:rsidR="003F3435" w:rsidRDefault="0032493E">
      <w:pPr>
        <w:spacing w:line="480" w:lineRule="auto"/>
        <w:ind w:firstLine="720"/>
        <w:jc w:val="both"/>
      </w:pPr>
      <w:r>
        <w:t xml:space="preserve">(b)</w:t>
      </w:r>
      <w:r xml:space="preserve">
        <w:t> </w:t>
      </w:r>
      <w:r xml:space="preserve">
        <w:t> </w:t>
      </w:r>
      <w:r>
        <w:t xml:space="preserve">The certificates of obligation must be issued and sold in conformity with and in the manner specified for a municipality or county by Subchapter </w:t>
      </w:r>
      <w:r>
        <w:t xml:space="preserve">C</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7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1063.251.</w:t>
      </w:r>
      <w:r xml:space="preserve">
        <w:t> </w:t>
      </w:r>
      <w:r xml:space="preserve">
        <w:t> </w:t>
      </w:r>
      <w:r>
        <w:t xml:space="preserve">IMPOSITION OF AD VALOREM TAX.  (a)  The board shall impose an ad valorem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 issued under this chapter.</w:t>
      </w:r>
    </w:p>
    <w:p w:rsidR="003F3435" w:rsidRDefault="0032493E">
      <w:pPr>
        <w:spacing w:line="480" w:lineRule="auto"/>
        <w:jc w:val="both"/>
      </w:pPr>
      <w:r>
        <w:t xml:space="preserve">Added by Acts 2009, 81st Leg., R.S., Ch. 1139 (H.B. </w:t>
      </w:r>
      <w:hyperlink w:docLocation="table" r:id="rId7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1063.252.</w:t>
      </w:r>
      <w:r xml:space="preserve">
        <w:t> </w:t>
      </w:r>
      <w:r xml:space="preserve">
        <w:t> </w:t>
      </w:r>
      <w:r>
        <w:t xml:space="preserve">TAX RATE.  (a)  The board may impose the tax at a rate not to exceed 75 cents on each $100 valuation of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7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1063.253.</w:t>
      </w:r>
      <w:r xml:space="preserve">
        <w:t> </w:t>
      </w:r>
      <w:r xml:space="preserve">
        <w:t> </w:t>
      </w:r>
      <w:r>
        <w:t xml:space="preserve">ASSESSMENT AND COLLECTION BY COUNTY TAX ASSESSOR-COLLECTOR.  (a)  This section applies unless the board elects to have district taxes assessed and collected under Section </w:t>
      </w:r>
      <w:r>
        <w:t xml:space="preserve">1063.254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Montgomery County shall assess and collect taxes imposed by the district.</w:t>
      </w:r>
    </w:p>
    <w:p w:rsidR="003F3435" w:rsidRDefault="0032493E">
      <w:pPr>
        <w:spacing w:line="480" w:lineRule="auto"/>
        <w:jc w:val="both"/>
      </w:pPr>
      <w:r>
        <w:t xml:space="preserve">Added by Acts 2009, 81st Leg., R.S., Ch. 1139 (H.B. </w:t>
      </w:r>
      <w:hyperlink w:docLocation="table" r:id="rId8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1063.254.</w:t>
      </w:r>
      <w:r xml:space="preserve">
        <w:t> </w:t>
      </w:r>
      <w:r xml:space="preserve">
        <w:t> </w:t>
      </w:r>
      <w:r>
        <w:t xml:space="preserve">ASSESSMENT AND COLLECTION BY APPOINTMENT OR CONTRACT.  (a)  The board may elect to:</w:t>
      </w:r>
    </w:p>
    <w:p w:rsidR="003F3435" w:rsidRDefault="0032493E">
      <w:pPr>
        <w:spacing w:line="480" w:lineRule="auto"/>
        <w:ind w:firstLine="1440"/>
        <w:jc w:val="both"/>
      </w:pPr>
      <w:r>
        <w:t xml:space="preserve">(1)</w:t>
      </w:r>
      <w:r xml:space="preserve">
        <w:t> </w:t>
      </w:r>
      <w:r xml:space="preserve">
        <w:t> </w:t>
      </w:r>
      <w:r>
        <w:t xml:space="preserve">appoint a tax assessor-collector to assess and collect district taxes; or</w:t>
      </w:r>
    </w:p>
    <w:p w:rsidR="003F3435" w:rsidRDefault="0032493E">
      <w:pPr>
        <w:spacing w:line="480" w:lineRule="auto"/>
        <w:ind w:firstLine="1440"/>
        <w:jc w:val="both"/>
      </w:pPr>
      <w:r>
        <w:t xml:space="preserve">(2)</w:t>
      </w:r>
      <w:r xml:space="preserve">
        <w:t> </w:t>
      </w:r>
      <w:r xml:space="preserve">
        <w:t> </w:t>
      </w:r>
      <w:r>
        <w:t xml:space="preserve">contract for the assessment and collection of taxes as provided by the Tax Code.</w:t>
      </w:r>
    </w:p>
    <w:p w:rsidR="003F3435" w:rsidRDefault="0032493E">
      <w:pPr>
        <w:spacing w:line="480" w:lineRule="auto"/>
        <w:ind w:firstLine="720"/>
        <w:jc w:val="both"/>
      </w:pPr>
      <w:r>
        <w:t xml:space="preserve">(b)</w:t>
      </w:r>
      <w:r xml:space="preserve">
        <w:t> </w:t>
      </w:r>
      <w:r xml:space="preserve">
        <w:t> </w:t>
      </w:r>
      <w:r>
        <w:t xml:space="preserve">An election under this 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(c)</w:t>
      </w:r>
      <w:r xml:space="preserve">
        <w:t> </w:t>
      </w:r>
      <w:r xml:space="preserve">
        <w:t> </w:t>
      </w:r>
      <w:r>
        <w:t xml:space="preserve">The board shall set for the appointed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2009, 81st Leg., R.S., Ch. 1139 (H.B. </w:t>
      </w:r>
      <w:hyperlink w:docLocation="table" r:id="rId8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1063.301.</w:t>
      </w:r>
      <w:r xml:space="preserve">
        <w:t> </w:t>
      </w:r>
      <w:r xml:space="preserve">
        <w:t> </w:t>
      </w:r>
      <w:r>
        <w:t xml:space="preserve">DISSOLUTION ELECTION; PETITION.  (a)  The board may order an election on the question of dissolving the district and disposing of the district's assets and obligations.</w:t>
      </w:r>
    </w:p>
    <w:p w:rsidR="003F3435" w:rsidRDefault="0032493E">
      <w:pPr>
        <w:spacing w:line="480" w:lineRule="auto"/>
        <w:ind w:firstLine="720"/>
        <w:jc w:val="both"/>
      </w:pPr>
      <w:r>
        <w:t xml:space="preserve">(b)</w:t>
      </w:r>
      <w:r xml:space="preserve">
        <w:t> </w:t>
      </w:r>
      <w:r xml:space="preserve">
        <w:t> </w:t>
      </w:r>
      <w:r>
        <w:t xml:space="preserve">The board shall order an election on the question of dissolving the district and disposing of the district's assets and obligations if the board receives a petition by district residents requesting an election that:</w:t>
      </w:r>
    </w:p>
    <w:p w:rsidR="003F3435" w:rsidRDefault="0032493E">
      <w:pPr>
        <w:spacing w:line="480" w:lineRule="auto"/>
        <w:ind w:firstLine="1440"/>
        <w:jc w:val="both"/>
      </w:pPr>
      <w:r>
        <w:t xml:space="preserve">(1)</w:t>
      </w:r>
      <w:r xml:space="preserve">
        <w:t> </w:t>
      </w:r>
      <w:r xml:space="preserve">
        <w:t> </w:t>
      </w:r>
      <w:r>
        <w:t xml:space="preserve">is certified as valid by the Montgomery County elections administrator under Section </w:t>
      </w:r>
      <w:r>
        <w:t xml:space="preserve">1063.302</w:t>
      </w:r>
      <w:r>
        <w:t xml:space="preserve">; or</w:t>
      </w:r>
    </w:p>
    <w:p w:rsidR="003F3435" w:rsidRDefault="0032493E">
      <w:pPr>
        <w:spacing w:line="480" w:lineRule="auto"/>
        <w:ind w:firstLine="1440"/>
        <w:jc w:val="both"/>
      </w:pPr>
      <w:r>
        <w:t xml:space="preserve">(2)</w:t>
      </w:r>
      <w:r xml:space="preserve">
        <w:t> </w:t>
      </w:r>
      <w:r xml:space="preserve">
        <w:t> </w:t>
      </w:r>
      <w:r>
        <w:t xml:space="preserve">the Montgomery County elections administrator fails to act on within the time allowed by Section </w:t>
      </w:r>
      <w:r>
        <w:t xml:space="preserve">1063.302</w:t>
      </w:r>
      <w:r>
        <w:t xml:space="preserve">.</w:t>
      </w:r>
    </w:p>
    <w:p w:rsidR="003F3435" w:rsidRDefault="0032493E">
      <w:pPr>
        <w:spacing w:line="480" w:lineRule="auto"/>
        <w:ind w:firstLine="720"/>
        <w:jc w:val="both"/>
      </w:pPr>
      <w:r>
        <w:t xml:space="preserve">(c)</w:t>
      </w:r>
      <w:r xml:space="preserve">
        <w:t> </w:t>
      </w:r>
      <w:r xml:space="preserve">
        <w:t> </w:t>
      </w:r>
      <w:r>
        <w:t xml:space="preserve">A petition requesting an election must:</w:t>
      </w:r>
    </w:p>
    <w:p w:rsidR="003F3435" w:rsidRDefault="0032493E">
      <w:pPr>
        <w:spacing w:line="480" w:lineRule="auto"/>
        <w:ind w:firstLine="1440"/>
        <w:jc w:val="both"/>
      </w:pPr>
      <w:r>
        <w:t xml:space="preserve">(1)</w:t>
      </w:r>
      <w:r xml:space="preserve">
        <w:t> </w:t>
      </w:r>
      <w:r xml:space="preserve">
        <w:t> </w:t>
      </w:r>
      <w:r>
        <w:t xml:space="preserve">state that it is intended to request an election in the district on the question of dissolving the district and disposing of the district's assets and obligations;</w:t>
      </w:r>
    </w:p>
    <w:p w:rsidR="003F3435" w:rsidRDefault="0032493E">
      <w:pPr>
        <w:spacing w:line="480" w:lineRule="auto"/>
        <w:ind w:firstLine="1440"/>
        <w:jc w:val="both"/>
      </w:pPr>
      <w:r>
        <w:t xml:space="preserve">(2)</w:t>
      </w:r>
      <w:r xml:space="preserve">
        <w:t> </w:t>
      </w:r>
      <w:r xml:space="preserve">
        <w:t> </w:t>
      </w:r>
      <w:r>
        <w:t xml:space="preserve">be signed by a number of district residents equal to at least 15 percent of the total vote received by all candidates for governor in the most recent gubernatorial general election in the district that occurs more than 30 days before the date the petition is submitted; and</w:t>
      </w:r>
    </w:p>
    <w:p w:rsidR="003F3435" w:rsidRDefault="0032493E">
      <w:pPr>
        <w:spacing w:line="480" w:lineRule="auto"/>
        <w:ind w:firstLine="1440"/>
        <w:jc w:val="both"/>
      </w:pPr>
      <w:r>
        <w:t xml:space="preserve">(3)</w:t>
      </w:r>
      <w:r xml:space="preserve">
        <w:t> </w:t>
      </w:r>
      <w:r xml:space="preserve">
        <w:t> </w:t>
      </w:r>
      <w:r>
        <w:t xml:space="preserve">be submitted to the Montgomery County elections administrator.</w:t>
      </w:r>
    </w:p>
    <w:p w:rsidR="003F3435" w:rsidRDefault="0032493E">
      <w:pPr>
        <w:spacing w:line="480" w:lineRule="auto"/>
        <w:jc w:val="both"/>
      </w:pPr>
      <w:r>
        <w:t xml:space="preserve">Added by Acts 2009, 81st Leg., R.S., Ch. 1139 (H.B. </w:t>
      </w:r>
      <w:hyperlink w:docLocation="table" r:id="rId8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1063.302.</w:t>
      </w:r>
      <w:r xml:space="preserve">
        <w:t> </w:t>
      </w:r>
      <w:r xml:space="preserve">
        <w:t> </w:t>
      </w:r>
      <w:r>
        <w:t xml:space="preserve">VALIDITY OF PETITION FOR ELECTION.  (a)  Not later than the 30th day after the date a petition requesting the dissolution of the district is submitted under Section </w:t>
      </w:r>
      <w:r>
        <w:t xml:space="preserve">1063.301</w:t>
      </w:r>
      <w:r>
        <w:t xml:space="preserve">, the Montgomery County elections administrator shall:</w:t>
      </w:r>
    </w:p>
    <w:p w:rsidR="003F3435" w:rsidRDefault="0032493E">
      <w:pPr>
        <w:spacing w:line="480" w:lineRule="auto"/>
        <w:ind w:firstLine="1440"/>
        <w:jc w:val="both"/>
      </w:pPr>
      <w:r>
        <w:t xml:space="preserve">(1)</w:t>
      </w:r>
      <w:r xml:space="preserve">
        <w:t> </w:t>
      </w:r>
      <w:r xml:space="preserve">
        <w:t> </w:t>
      </w:r>
      <w:r>
        <w:t xml:space="preserve">determine whether the petition is valid; and</w:t>
      </w:r>
    </w:p>
    <w:p w:rsidR="003F3435" w:rsidRDefault="0032493E">
      <w:pPr>
        <w:spacing w:line="480" w:lineRule="auto"/>
        <w:ind w:firstLine="1440"/>
        <w:jc w:val="both"/>
      </w:pPr>
      <w:r>
        <w:t xml:space="preserve">(2)</w:t>
      </w:r>
      <w:r xml:space="preserve">
        <w:t> </w:t>
      </w:r>
      <w:r xml:space="preserve">
        <w:t> </w:t>
      </w:r>
      <w:r>
        <w:t xml:space="preserve">certify the determination of the petition's validity to the board.</w:t>
      </w:r>
    </w:p>
    <w:p w:rsidR="003F3435" w:rsidRDefault="0032493E">
      <w:pPr>
        <w:spacing w:line="480" w:lineRule="auto"/>
        <w:ind w:firstLine="720"/>
        <w:jc w:val="both"/>
      </w:pPr>
      <w:r>
        <w:t xml:space="preserve">(b)</w:t>
      </w:r>
      <w:r xml:space="preserve">
        <w:t> </w:t>
      </w:r>
      <w:r xml:space="preserve">
        <w:t> </w:t>
      </w:r>
      <w:r>
        <w:t xml:space="preserve">If the elections administrator fails to act within the time allowed, the petition is treated as if it had been found valid.</w:t>
      </w:r>
    </w:p>
    <w:p w:rsidR="003F3435" w:rsidRDefault="0032493E">
      <w:pPr>
        <w:spacing w:line="480" w:lineRule="auto"/>
        <w:ind w:firstLine="720"/>
        <w:jc w:val="both"/>
      </w:pPr>
      <w:r>
        <w:t xml:space="preserve">(c)</w:t>
      </w:r>
      <w:r xml:space="preserve">
        <w:t> </w:t>
      </w:r>
      <w:r xml:space="preserve">
        <w:t> </w:t>
      </w:r>
      <w:r>
        <w:t xml:space="preserve">If a petition submitted under Section </w:t>
      </w:r>
      <w:r>
        <w:t xml:space="preserve">1063.301</w:t>
      </w:r>
      <w:r>
        <w:t xml:space="preserve"> does not contain the necessary number of valid signatures, the district residents may not submit another petition under Section </w:t>
      </w:r>
      <w:r>
        <w:t xml:space="preserve">1063.301</w:t>
      </w:r>
      <w:r>
        <w:t xml:space="preserve"> before the third anniversary of the date the invalid petition was submitted.</w:t>
      </w:r>
    </w:p>
    <w:p w:rsidR="003F3435" w:rsidRDefault="0032493E">
      <w:pPr>
        <w:spacing w:line="480" w:lineRule="auto"/>
        <w:ind w:firstLine="720"/>
        <w:jc w:val="both"/>
      </w:pPr>
      <w:r>
        <w:t xml:space="preserve">(d)</w:t>
      </w:r>
      <w:r xml:space="preserve">
        <w:t> </w:t>
      </w:r>
      <w:r xml:space="preserve">
        <w:t> </w:t>
      </w:r>
      <w:r>
        <w:t xml:space="preserve">The district shall reimburse the county elections administrator for reasonable costs incurred in performing the duties required by this section.</w:t>
      </w:r>
    </w:p>
    <w:p w:rsidR="003F3435" w:rsidRDefault="0032493E">
      <w:pPr>
        <w:spacing w:line="480" w:lineRule="auto"/>
        <w:jc w:val="both"/>
      </w:pPr>
      <w:r>
        <w:t xml:space="preserve">Added by Acts 2009, 81st Leg., R.S., Ch. 1139 (H.B. </w:t>
      </w:r>
      <w:hyperlink w:docLocation="table" r:id="rId8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1063.303.</w:t>
      </w:r>
      <w:r xml:space="preserve">
        <w:t> </w:t>
      </w:r>
      <w:r xml:space="preserve">
        <w:t> </w:t>
      </w:r>
      <w:r>
        <w:t xml:space="preserve">ELECTION DATE.  An election under this subchapter shall be held on the earlier of the following dates that occurs at least 90 days after the date on which the election is ordered:</w:t>
      </w:r>
    </w:p>
    <w:p w:rsidR="003F3435" w:rsidRDefault="0032493E">
      <w:pPr>
        <w:spacing w:line="480" w:lineRule="auto"/>
        <w:ind w:firstLine="1440"/>
        <w:jc w:val="both"/>
      </w:pPr>
      <w:r>
        <w:t xml:space="preserve">(1)</w:t>
      </w:r>
      <w:r xml:space="preserve">
        <w:t> </w:t>
      </w:r>
      <w:r xml:space="preserve">
        <w:t> </w:t>
      </w:r>
      <w:r>
        <w:t xml:space="preserve">the uniform election date in May; or</w:t>
      </w:r>
    </w:p>
    <w:p w:rsidR="003F3435" w:rsidRDefault="0032493E">
      <w:pPr>
        <w:spacing w:line="480" w:lineRule="auto"/>
        <w:ind w:firstLine="1440"/>
        <w:jc w:val="both"/>
      </w:pPr>
      <w:r>
        <w:t xml:space="preserve">(2)</w:t>
      </w:r>
      <w:r xml:space="preserve">
        <w:t> </w:t>
      </w:r>
      <w:r xml:space="preserve">
        <w:t> </w:t>
      </w:r>
      <w:r>
        <w:t xml:space="preserve">the date of the general election for state and county officers.</w:t>
      </w:r>
    </w:p>
    <w:p w:rsidR="003F3435" w:rsidRDefault="0032493E">
      <w:pPr>
        <w:spacing w:line="480" w:lineRule="auto"/>
        <w:jc w:val="both"/>
      </w:pPr>
      <w:r>
        <w:t xml:space="preserve">Added by Acts 2009, 81st Leg., R.S., Ch. 1139 (H.B. </w:t>
      </w:r>
      <w:hyperlink w:docLocation="table" r:id="rId8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1063.304.</w:t>
      </w:r>
      <w:r xml:space="preserve">
        <w:t> </w:t>
      </w:r>
      <w:r xml:space="preserve">
        <w:t> </w:t>
      </w:r>
      <w:r>
        <w:t xml:space="preserve">BALLOT.  The ballot for an election under this subchapter must be printed to permit voting for or against the proposition: "The dissolution of the Montgomery County Hospital District."</w:t>
      </w:r>
    </w:p>
    <w:p w:rsidR="003F3435" w:rsidRDefault="0032493E">
      <w:pPr>
        <w:spacing w:line="480" w:lineRule="auto"/>
        <w:jc w:val="both"/>
      </w:pPr>
      <w:r>
        <w:t xml:space="preserve">Added by Acts 2009, 81st Leg., R.S., Ch. 1139 (H.B. </w:t>
      </w:r>
      <w:hyperlink w:docLocation="table" r:id="rId8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1063.305.</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w:t>
      </w:r>
    </w:p>
    <w:p w:rsidR="003F3435" w:rsidRDefault="0032493E">
      <w:pPr>
        <w:spacing w:line="480" w:lineRule="auto"/>
        <w:ind w:firstLine="1440"/>
        <w:jc w:val="both"/>
      </w:pPr>
      <w:r>
        <w:t xml:space="preserve">(1)</w:t>
      </w:r>
      <w:r xml:space="preserve">
        <w:t> </w:t>
      </w:r>
      <w:r xml:space="preserve">
        <w:t> </w:t>
      </w:r>
      <w:r>
        <w:t xml:space="preserve">the fourth anniversary of the date of the most recent election to dissolve the district if the board called the election under Section </w:t>
      </w:r>
      <w:r>
        <w:t xml:space="preserve">1063.301</w:t>
      </w:r>
      <w:r>
        <w:t xml:space="preserve">(a); or</w:t>
      </w:r>
    </w:p>
    <w:p w:rsidR="003F3435" w:rsidRDefault="0032493E">
      <w:pPr>
        <w:spacing w:line="480" w:lineRule="auto"/>
        <w:ind w:firstLine="1440"/>
        <w:jc w:val="both"/>
      </w:pPr>
      <w:r>
        <w:t xml:space="preserve">(2)</w:t>
      </w:r>
      <w:r xml:space="preserve">
        <w:t> </w:t>
      </w:r>
      <w:r xml:space="preserve">
        <w:t> </w:t>
      </w:r>
      <w:r>
        <w:t xml:space="preserve">the third anniversary of the date of the most recent election to dissolve the district if the board called the election under Section </w:t>
      </w:r>
      <w:r>
        <w:t xml:space="preserve">1063.301</w:t>
      </w:r>
      <w:r>
        <w:t xml:space="preserve">(b).</w:t>
      </w:r>
    </w:p>
    <w:p w:rsidR="003F3435" w:rsidRDefault="0032493E">
      <w:pPr>
        <w:spacing w:line="480" w:lineRule="auto"/>
        <w:jc w:val="both"/>
      </w:pPr>
      <w:r>
        <w:t xml:space="preserve">Added by Acts 2009, 81st Leg., R.S., Ch. 1139 (H.B. </w:t>
      </w:r>
      <w:hyperlink w:docLocation="table" r:id="rId8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1063.306.</w:t>
      </w:r>
      <w:r xml:space="preserve">
        <w:t> </w:t>
      </w:r>
      <w:r xml:space="preserve">
        <w:t> </w:t>
      </w:r>
      <w:r>
        <w:t xml:space="preserve">TRANSFER, SALE, OR ADMINISTRATION OF ASSETS IF ELECTION INITIATED BY BOARD.  (a)  This section, Section </w:t>
      </w:r>
      <w:r>
        <w:t xml:space="preserve">1063.307</w:t>
      </w:r>
      <w:r>
        <w:t xml:space="preserve">, and Section </w:t>
      </w:r>
      <w:r>
        <w:t xml:space="preserve">1063.308</w:t>
      </w:r>
      <w:r>
        <w:t xml:space="preserve"> apply to an election called under Section </w:t>
      </w:r>
      <w:r>
        <w:t xml:space="preserve">1063.301</w:t>
      </w:r>
      <w:r>
        <w:t xml:space="preserve">(a).</w:t>
      </w:r>
    </w:p>
    <w:p w:rsidR="003F3435" w:rsidRDefault="0032493E">
      <w:pPr>
        <w:spacing w:line="480" w:lineRule="auto"/>
        <w:ind w:firstLine="720"/>
        <w:jc w:val="both"/>
      </w:pPr>
      <w:r>
        <w:t xml:space="preserve">(b)</w:t>
      </w:r>
      <w:r xml:space="preserve">
        <w:t> </w:t>
      </w:r>
      <w:r xml:space="preserve">
        <w:t> </w:t>
      </w:r>
      <w:r>
        <w:t xml:space="preserve">If a majority of the votes in the election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ambulance service and related equipment, any vehicles, and any mobile clinics and related equipment that belong to the district to Montgomery County not later than the 45th day after the date on which the election is held; and</w:t>
      </w:r>
    </w:p>
    <w:p w:rsidR="003F3435" w:rsidRDefault="0032493E">
      <w:pPr>
        <w:spacing w:line="480" w:lineRule="auto"/>
        <w:ind w:firstLine="1440"/>
        <w:jc w:val="both"/>
      </w:pPr>
      <w:r>
        <w:t xml:space="preserve">(2)</w:t>
      </w:r>
      <w:r xml:space="preserve">
        <w:t> </w:t>
      </w:r>
      <w:r xml:space="preserve">
        <w:t> </w:t>
      </w:r>
      <w:r>
        <w:t xml:space="preserve">transfer the land, buildings, improvements, equipment not described by Subdivision (1), and other assets that belong to the district to Montgomery County or administer the property, assets, and debts in accordance with Subsection (e) and Sections </w:t>
      </w:r>
      <w:r>
        <w:t xml:space="preserve">1063.307</w:t>
      </w:r>
      <w:r>
        <w:t xml:space="preserve"> and </w:t>
      </w:r>
      <w:r>
        <w:t xml:space="preserve">1063.308</w:t>
      </w:r>
      <w:r>
        <w:t xml:space="preserve">.</w:t>
      </w:r>
    </w:p>
    <w:p w:rsidR="003F3435" w:rsidRDefault="0032493E">
      <w:pPr>
        <w:spacing w:line="480" w:lineRule="auto"/>
        <w:ind w:firstLine="720"/>
        <w:jc w:val="both"/>
      </w:pPr>
      <w:r>
        <w:t xml:space="preserve">(c)</w:t>
      </w:r>
      <w:r xml:space="preserve">
        <w:t> </w:t>
      </w:r>
      <w:r xml:space="preserve">
        <w:t> </w:t>
      </w:r>
      <w:r>
        <w:t xml:space="preserve">The county assumes all debts and obligations of the district relating to the ambulance service and related equipment, any vehicles, and any mobile clinics and related equipment at the time of the transfer.</w:t>
      </w:r>
    </w:p>
    <w:p w:rsidR="003F3435" w:rsidRDefault="0032493E">
      <w:pPr>
        <w:spacing w:line="480" w:lineRule="auto"/>
        <w:ind w:firstLine="720"/>
        <w:jc w:val="both"/>
      </w:pPr>
      <w:r>
        <w:t xml:space="preserve">(d)</w:t>
      </w:r>
      <w:r xml:space="preserve">
        <w:t> </w:t>
      </w:r>
      <w:r xml:space="preserve">
        <w:t> </w:t>
      </w:r>
      <w:r>
        <w:t xml:space="preserve">If the district makes the transfer under Subsection (b)(2), the county assumes all debts and obligations of the district relating to those assets at the time of the transfer, and the district is dissolved.</w:t>
      </w:r>
    </w:p>
    <w:p w:rsidR="003F3435" w:rsidRDefault="0032493E">
      <w:pPr>
        <w:spacing w:line="480" w:lineRule="auto"/>
        <w:ind w:firstLine="720"/>
        <w:jc w:val="both"/>
      </w:pPr>
      <w:r>
        <w:t xml:space="preserve">(e)</w:t>
      </w:r>
      <w:r xml:space="preserve">
        <w:t> </w:t>
      </w:r>
      <w:r xml:space="preserve">
        <w:t> </w:t>
      </w:r>
      <w:r>
        <w:t xml:space="preserve">If the board finds that the district is dissolved but does not transfer the land, buildings, improvements, equipment, and other assets to Montgomery County under Subsection (b)(2), the board shall continue to control and administer that property and those assets and the related district debts until all money has been disposed of and all district debts have been paid or settled.</w:t>
      </w:r>
    </w:p>
    <w:p w:rsidR="003F3435" w:rsidRDefault="0032493E">
      <w:pPr>
        <w:spacing w:line="480" w:lineRule="auto"/>
        <w:ind w:firstLine="720"/>
        <w:jc w:val="both"/>
      </w:pPr>
      <w:r>
        <w:t xml:space="preserve">(f)</w:t>
      </w:r>
      <w:r xml:space="preserve">
        <w:t> </w:t>
      </w:r>
      <w:r xml:space="preserve">
        <w:t> </w:t>
      </w:r>
      <w:r>
        <w:t xml:space="preserve">The county shall use all transferred assets to:</w:t>
      </w:r>
    </w:p>
    <w:p w:rsidR="003F3435" w:rsidRDefault="0032493E">
      <w:pPr>
        <w:spacing w:line="480" w:lineRule="auto"/>
        <w:ind w:firstLine="1440"/>
        <w:jc w:val="both"/>
      </w:pPr>
      <w:r>
        <w:t xml:space="preserve">(1)</w:t>
      </w:r>
      <w:r xml:space="preserve">
        <w:t> </w:t>
      </w:r>
      <w:r xml:space="preserve">
        <w:t> </w:t>
      </w:r>
      <w:r>
        <w:t xml:space="preserve">pay the outstanding debts and obligations of the district relating to the assets at the time of the transfer; or</w:t>
      </w:r>
    </w:p>
    <w:p w:rsidR="003F3435" w:rsidRDefault="0032493E">
      <w:pPr>
        <w:spacing w:line="480" w:lineRule="auto"/>
        <w:ind w:firstLine="1440"/>
        <w:jc w:val="both"/>
      </w:pPr>
      <w:r>
        <w:t xml:space="preserve">(2)</w:t>
      </w:r>
      <w:r xml:space="preserve">
        <w:t> </w:t>
      </w:r>
      <w:r xml:space="preserve">
        <w:t> </w:t>
      </w:r>
      <w:r>
        <w:t xml:space="preserve">provide medical and hospital care for needy county residents.</w:t>
      </w:r>
    </w:p>
    <w:p w:rsidR="003F3435" w:rsidRDefault="0032493E">
      <w:pPr>
        <w:spacing w:line="480" w:lineRule="auto"/>
        <w:jc w:val="both"/>
      </w:pPr>
      <w:r>
        <w:t xml:space="preserve">Added by Acts 2009, 81st Leg., R.S., Ch. 1139 (H.B. </w:t>
      </w:r>
      <w:hyperlink w:docLocation="table" r:id="rId8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on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w:t>
      </w:r>
    </w:p>
    <w:p w:rsidR="003F3435" w:rsidRDefault="0032493E">
      <w:pPr>
        <w:spacing w:line="480" w:lineRule="auto"/>
        <w:ind w:firstLine="1440"/>
        <w:jc w:val="both"/>
      </w:pPr>
      <w:r>
        <w:t xml:space="preserve">(1)</w:t>
      </w:r>
      <w:r xml:space="preserve">
        <w:t> </w:t>
      </w:r>
      <w:r xml:space="preserve">
        <w:t> </w:t>
      </w:r>
      <w:r>
        <w:t xml:space="preserve">to each district taxpayer the taxpayer's pro rata share of all unused tax money; and</w:t>
      </w:r>
    </w:p>
    <w:p w:rsidR="003F3435" w:rsidRDefault="0032493E">
      <w:pPr>
        <w:spacing w:line="480" w:lineRule="auto"/>
        <w:ind w:firstLine="1440"/>
        <w:jc w:val="both"/>
      </w:pPr>
      <w:r>
        <w:t xml:space="preserve">(2)</w:t>
      </w:r>
      <w:r xml:space="preserve">
        <w:t> </w:t>
      </w:r>
      <w:r xml:space="preserve">
        <w:t> </w:t>
      </w:r>
      <w:r>
        <w:t xml:space="preserve">to Montgomery County all unused district money from any other source.</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send the money to the county tax assessor-collector.</w:t>
      </w:r>
    </w:p>
    <w:p w:rsidR="003F3435" w:rsidRDefault="0032493E">
      <w:pPr>
        <w:spacing w:line="480" w:lineRule="auto"/>
        <w:ind w:firstLine="720"/>
        <w:jc w:val="both"/>
      </w:pPr>
      <w:r>
        <w:t xml:space="preserve">(d)</w:t>
      </w:r>
      <w:r xml:space="preserve">
        <w:t> </w:t>
      </w:r>
      <w:r xml:space="preserve">
        <w:t> </w:t>
      </w:r>
      <w:r>
        <w:t xml:space="preserve">Montgomery County shall use unused district money received under this section to provide medical and hospital care for needy county residents.</w:t>
      </w:r>
    </w:p>
    <w:p w:rsidR="003F3435" w:rsidRDefault="0032493E">
      <w:pPr>
        <w:spacing w:line="480" w:lineRule="auto"/>
        <w:ind w:firstLine="720"/>
        <w:jc w:val="both"/>
      </w:pPr>
      <w:r>
        <w:t xml:space="preserve">(e)</w:t>
      </w:r>
      <w:r xml:space="preserve">
        <w:t> </w:t>
      </w:r>
      <w:r xml:space="preserve">
        <w:t> </w:t>
      </w:r>
      <w:r>
        <w:t xml:space="preserve">The board may institute a suit to enforce payment of taxes under this section and to foreclose liens to secure the payment of the taxes.</w:t>
      </w:r>
    </w:p>
    <w:p w:rsidR="003F3435" w:rsidRDefault="0032493E">
      <w:pPr>
        <w:spacing w:line="480" w:lineRule="auto"/>
        <w:jc w:val="both"/>
      </w:pPr>
      <w:r>
        <w:t xml:space="preserve">Added by Acts 2009, 81st Leg., R.S., Ch. 1139 (H.B. </w:t>
      </w:r>
      <w:hyperlink w:docLocation="table" r:id="rId8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Montgomery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Montgomery County receives the report and determines that the requirements of this subchapter have been fulfilled, the commissioners court shall enter an order dissolving the district.</w:t>
      </w:r>
    </w:p>
    <w:p w:rsidR="003F3435" w:rsidRDefault="0032493E">
      <w:pPr>
        <w:spacing w:line="480" w:lineRule="auto"/>
        <w:jc w:val="both"/>
      </w:pPr>
      <w:r>
        <w:t xml:space="preserve">Added by Acts 2009, 81st Leg., R.S., Ch. 1139 (H.B. </w:t>
      </w:r>
      <w:hyperlink w:docLocation="table" r:id="rId8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1063.309.</w:t>
      </w:r>
      <w:r xml:space="preserve">
        <w:t> </w:t>
      </w:r>
      <w:r xml:space="preserve">
        <w:t> </w:t>
      </w:r>
      <w:r>
        <w:t xml:space="preserve">TRANSFER, SALE, OR ADMINISTRATION OF ASSETS IF ELECTION INITIATED BY DISTRICT PETITION.  (a)  This section applies to an election called under Section </w:t>
      </w:r>
      <w:r>
        <w:t xml:space="preserve">1063.301</w:t>
      </w:r>
      <w:r>
        <w:t xml:space="preserve">(b).</w:t>
      </w:r>
    </w:p>
    <w:p w:rsidR="003F3435" w:rsidRDefault="0032493E">
      <w:pPr>
        <w:spacing w:line="480" w:lineRule="auto"/>
        <w:ind w:firstLine="720"/>
        <w:jc w:val="both"/>
      </w:pPr>
      <w:r>
        <w:t xml:space="preserve">(b)</w:t>
      </w:r>
      <w:r xml:space="preserve">
        <w:t> </w:t>
      </w:r>
      <w:r xml:space="preserve">
        <w:t> </w:t>
      </w:r>
      <w:r>
        <w:t xml:space="preserve">If a majority of the votes in the election favor dissolution, the board shall transfer the land, buildings, improvements, equipment, and other assets that belong to the district to Montgomery County not later than the 45th day after the date on which the election is held.</w:t>
      </w:r>
    </w:p>
    <w:p w:rsidR="003F3435" w:rsidRDefault="0032493E">
      <w:pPr>
        <w:spacing w:line="480" w:lineRule="auto"/>
        <w:ind w:firstLine="720"/>
        <w:jc w:val="both"/>
      </w:pPr>
      <w:r>
        <w:t xml:space="preserve">(c)</w:t>
      </w:r>
      <w:r xml:space="preserve">
        <w:t> </w:t>
      </w:r>
      <w:r xml:space="preserve">
        <w:t> </w:t>
      </w:r>
      <w:r>
        <w:t xml:space="preserve">The county assumes all debts and obligations of the district at the time of the transfer, and the district is dissolved.</w:t>
      </w:r>
    </w:p>
    <w:p w:rsidR="003F3435" w:rsidRDefault="0032493E">
      <w:pPr>
        <w:spacing w:line="480" w:lineRule="auto"/>
        <w:ind w:firstLine="720"/>
        <w:jc w:val="both"/>
      </w:pPr>
      <w:r>
        <w:t xml:space="preserve">(d)</w:t>
      </w:r>
      <w:r xml:space="preserve">
        <w:t> </w:t>
      </w:r>
      <w:r xml:space="preserve">
        <w:t> </w:t>
      </w:r>
      <w:r>
        <w:t xml:space="preserve">The county should use all transferred assets in a manner that benefits county residents residing in territory formerly constituting the district.</w:t>
      </w:r>
    </w:p>
    <w:p w:rsidR="003F3435" w:rsidRDefault="0032493E">
      <w:pPr>
        <w:spacing w:line="480" w:lineRule="auto"/>
        <w:ind w:firstLine="720"/>
        <w:jc w:val="both"/>
      </w:pPr>
      <w:r>
        <w:t xml:space="preserve">(e)</w:t>
      </w:r>
      <w:r xml:space="preserve">
        <w:t> </w:t>
      </w:r>
      <w:r xml:space="preserve">
        <w:t> </w:t>
      </w:r>
      <w:r>
        <w:t xml:space="preserve">The county shall use all transferred assets to:</w:t>
      </w:r>
    </w:p>
    <w:p w:rsidR="003F3435" w:rsidRDefault="0032493E">
      <w:pPr>
        <w:spacing w:line="480" w:lineRule="auto"/>
        <w:ind w:firstLine="1440"/>
        <w:jc w:val="both"/>
      </w:pPr>
      <w:r>
        <w:t xml:space="preserve">(1)</w:t>
      </w:r>
      <w:r xml:space="preserve">
        <w:t> </w:t>
      </w:r>
      <w:r xml:space="preserve">
        <w:t> </w:t>
      </w:r>
      <w:r>
        <w:t xml:space="preserve">pay the outstanding debts and obligations of the district relating to the assets at the time of the transfer; or</w:t>
      </w:r>
    </w:p>
    <w:p w:rsidR="003F3435" w:rsidRDefault="0032493E">
      <w:pPr>
        <w:spacing w:line="480" w:lineRule="auto"/>
        <w:ind w:firstLine="1440"/>
        <w:jc w:val="both"/>
      </w:pPr>
      <w:r>
        <w:t xml:space="preserve">(2)</w:t>
      </w:r>
      <w:r xml:space="preserve">
        <w:t> </w:t>
      </w:r>
      <w:r xml:space="preserve">
        <w:t> </w:t>
      </w:r>
      <w:r>
        <w:t xml:space="preserve">provide medical and hospital care for needy county residents.</w:t>
      </w:r>
    </w:p>
    <w:p w:rsidR="003F3435" w:rsidRDefault="0032493E">
      <w:pPr>
        <w:spacing w:line="480" w:lineRule="auto"/>
        <w:jc w:val="both"/>
      </w:pPr>
      <w:r>
        <w:t xml:space="preserve">Added by Acts 2009, 81st Leg., R.S., Ch. 1139 (H.B. </w:t>
      </w:r>
      <w:hyperlink w:docLocation="table" r:id="rId90">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4R/billtext/html/HB0038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7R/billtext/html/HB00977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4R/billtext/html/HB0038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2R/billtext/html/SB01303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 Type="http://schemas.openxmlformats.org/officeDocument/2006/relationships/hyperlink" Target="http://capitol.texas.gov/tlodocs/81R/billtext/html/HB02619F.HTM" TargetMode="External" Id="rId75" /><Relationship Type="http://schemas.openxmlformats.org/officeDocument/2006/relationships/hyperlink" Target="http://capitol.texas.gov/tlodocs/81R/billtext/html/HB02619F.HTM" TargetMode="External" Id="rId76" /><Relationship Type="http://schemas.openxmlformats.org/officeDocument/2006/relationships/hyperlink" Target="http://capitol.texas.gov/tlodocs/81R/billtext/html/HB02619F.HTM" TargetMode="External" Id="rId77" /><Relationship Type="http://schemas.openxmlformats.org/officeDocument/2006/relationships/hyperlink" Target="http://capitol.texas.gov/tlodocs/81R/billtext/html/HB02619F.HTM" TargetMode="External" Id="rId78" /><Relationship Type="http://schemas.openxmlformats.org/officeDocument/2006/relationships/hyperlink" Target="http://capitol.texas.gov/tlodocs/81R/billtext/html/HB02619F.HTM" TargetMode="External" Id="rId79" /><Relationship Type="http://schemas.openxmlformats.org/officeDocument/2006/relationships/hyperlink" Target="http://capitol.texas.gov/tlodocs/81R/billtext/html/HB02619F.HTM" TargetMode="External" Id="rId80" /><Relationship Type="http://schemas.openxmlformats.org/officeDocument/2006/relationships/hyperlink" Target="http://capitol.texas.gov/tlodocs/81R/billtext/html/HB02619F.HTM" TargetMode="External" Id="rId81" /><Relationship Type="http://schemas.openxmlformats.org/officeDocument/2006/relationships/hyperlink" Target="http://capitol.texas.gov/tlodocs/81R/billtext/html/HB02619F.HTM" TargetMode="External" Id="rId82" /><Relationship Type="http://schemas.openxmlformats.org/officeDocument/2006/relationships/hyperlink" Target="http://capitol.texas.gov/tlodocs/81R/billtext/html/HB02619F.HTM" TargetMode="External" Id="rId83" /><Relationship Type="http://schemas.openxmlformats.org/officeDocument/2006/relationships/hyperlink" Target="http://capitol.texas.gov/tlodocs/81R/billtext/html/HB02619F.HTM" TargetMode="External" Id="rId84" /><Relationship Type="http://schemas.openxmlformats.org/officeDocument/2006/relationships/hyperlink" Target="http://capitol.texas.gov/tlodocs/81R/billtext/html/HB02619F.HTM" TargetMode="External" Id="rId85" /><Relationship Type="http://schemas.openxmlformats.org/officeDocument/2006/relationships/hyperlink" Target="http://capitol.texas.gov/tlodocs/81R/billtext/html/HB02619F.HTM" TargetMode="External" Id="rId86" /><Relationship Type="http://schemas.openxmlformats.org/officeDocument/2006/relationships/hyperlink" Target="http://capitol.texas.gov/tlodocs/81R/billtext/html/HB02619F.HTM" TargetMode="External" Id="rId87" /><Relationship Type="http://schemas.openxmlformats.org/officeDocument/2006/relationships/hyperlink" Target="http://capitol.texas.gov/tlodocs/81R/billtext/html/HB02619F.HTM" TargetMode="External" Id="rId88" /><Relationship Type="http://schemas.openxmlformats.org/officeDocument/2006/relationships/hyperlink" Target="http://capitol.texas.gov/tlodocs/81R/billtext/html/HB02619F.HTM" TargetMode="External" Id="rId89" /><Relationship Type="http://schemas.openxmlformats.org/officeDocument/2006/relationships/hyperlink" Target="http://capitol.texas.gov/tlodocs/81R/billtext/html/HB02619F.HTM" TargetMode="External" Id="rId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