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1064.  MOORE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1064.001.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Moore County Hospital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1064.002.</w:t>
      </w:r>
      <w:r xml:space="preserve">
        <w:t> </w:t>
      </w:r>
      <w:r xml:space="preserve">
        <w:t> </w:t>
      </w:r>
      <w:r>
        <w:t xml:space="preserve">AUTHORITY FOR OPERATION.  The Moore County Hospital District operates in accordance with Section 9, Article IX, Texas Constitution, and has the rights, powers, and duties provided by this chapter.</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1064.004.</w:t>
      </w:r>
      <w:r xml:space="preserve">
        <w:t> </w:t>
      </w:r>
      <w:r xml:space="preserve">
        <w:t> </w:t>
      </w:r>
      <w:r>
        <w:t xml:space="preserve">DISTRICT TERRITORY.  The boundaries of the district are coextensive with the boundaries of Moore County, Texas, unless the boundaries are expanded under Subchapter D.</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1064.006.</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1064.007.</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1064.051.</w:t>
      </w:r>
      <w:r xml:space="preserve">
        <w:t> </w:t>
      </w:r>
      <w:r xml:space="preserve">
        <w:t> </w:t>
      </w:r>
      <w:r>
        <w:t xml:space="preserve">DEFINITION.  In this subchapter, "medical staff" means physicians who:</w:t>
      </w:r>
    </w:p>
    <w:p w:rsidR="003F3435" w:rsidRDefault="0032493E">
      <w:pPr>
        <w:spacing w:line="480" w:lineRule="auto"/>
        <w:ind w:firstLine="1440"/>
        <w:jc w:val="both"/>
      </w:pPr>
      <w:r>
        <w:t xml:space="preserve">(1)</w:t>
      </w:r>
      <w:r xml:space="preserve">
        <w:t> </w:t>
      </w:r>
      <w:r xml:space="preserve">
        <w:t> </w:t>
      </w:r>
      <w:r>
        <w:t xml:space="preserve">are licensed to practice medicine in this state; and</w:t>
      </w:r>
    </w:p>
    <w:p w:rsidR="003F3435" w:rsidRDefault="0032493E">
      <w:pPr>
        <w:spacing w:line="480" w:lineRule="auto"/>
        <w:ind w:firstLine="1440"/>
        <w:jc w:val="both"/>
      </w:pPr>
      <w:r>
        <w:t xml:space="preserve">(2)</w:t>
      </w:r>
      <w:r xml:space="preserve">
        <w:t> </w:t>
      </w:r>
      <w:r xml:space="preserve">
        <w:t> </w:t>
      </w:r>
      <w:r>
        <w:t xml:space="preserve">hold medical staff privileges granted by the district.</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1064.052.</w:t>
      </w:r>
      <w:r xml:space="preserve">
        <w:t> </w:t>
      </w:r>
      <w:r xml:space="preserve">
        <w:t> </w:t>
      </w:r>
      <w:r>
        <w:t xml:space="preserve">BOARD; TERM.  (a)  The board consists of seven directors, appointed as follows:</w:t>
      </w:r>
    </w:p>
    <w:p w:rsidR="003F3435" w:rsidRDefault="0032493E">
      <w:pPr>
        <w:spacing w:line="480" w:lineRule="auto"/>
        <w:ind w:firstLine="1440"/>
        <w:jc w:val="both"/>
      </w:pPr>
      <w:r>
        <w:t xml:space="preserve">(1)</w:t>
      </w:r>
      <w:r xml:space="preserve">
        <w:t> </w:t>
      </w:r>
      <w:r xml:space="preserve">
        <w:t> </w:t>
      </w:r>
      <w:r>
        <w:t xml:space="preserve">six directors appointed by the Commissioners Court of Moore County; and</w:t>
      </w:r>
    </w:p>
    <w:p w:rsidR="003F3435" w:rsidRDefault="0032493E">
      <w:pPr>
        <w:spacing w:line="480" w:lineRule="auto"/>
        <w:ind w:firstLine="1440"/>
        <w:jc w:val="both"/>
      </w:pPr>
      <w:r>
        <w:t xml:space="preserve">(2)</w:t>
      </w:r>
      <w:r xml:space="preserve">
        <w:t> </w:t>
      </w:r>
      <w:r xml:space="preserve">
        <w:t> </w:t>
      </w:r>
      <w:r>
        <w:t xml:space="preserve">one director appointed by the medical staff of the district's hospital in accordance with procedures prescribed by the directors appointed under Subdivision (1).</w:t>
      </w:r>
    </w:p>
    <w:p w:rsidR="003F3435" w:rsidRDefault="0032493E">
      <w:pPr>
        <w:spacing w:line="480" w:lineRule="auto"/>
        <w:ind w:firstLine="720"/>
        <w:jc w:val="both"/>
      </w:pPr>
      <w:r>
        <w:t xml:space="preserve">(b)</w:t>
      </w:r>
      <w:r xml:space="preserve">
        <w:t> </w:t>
      </w:r>
      <w:r xml:space="preserve">
        <w:t> </w:t>
      </w:r>
      <w:r>
        <w:t xml:space="preserve">The director appointed under Subsection (a)(2) must be a member of the medical staff of the district's hospital.</w:t>
      </w:r>
      <w:r xml:space="preserve">
        <w:t> </w:t>
      </w:r>
      <w:r xml:space="preserve">
        <w:t> </w:t>
      </w:r>
      <w:r>
        <w:t xml:space="preserve">If the director is no longer a member of the medical staff, the person vacates the position.</w:t>
      </w:r>
    </w:p>
    <w:p w:rsidR="003F3435" w:rsidRDefault="0032493E">
      <w:pPr>
        <w:spacing w:line="480" w:lineRule="auto"/>
        <w:ind w:firstLine="720"/>
        <w:jc w:val="both"/>
      </w:pPr>
      <w:r>
        <w:t xml:space="preserve">(c)</w:t>
      </w:r>
      <w:r xml:space="preserve">
        <w:t> </w:t>
      </w:r>
      <w:r xml:space="preserve">
        <w:t> </w:t>
      </w:r>
      <w:r>
        <w:t xml:space="preserve">Directors appointed under Subsection (a)(1) serve staggered three-year terms.</w:t>
      </w:r>
      <w:r xml:space="preserve">
        <w:t> </w:t>
      </w:r>
      <w:r xml:space="preserve">
        <w:t> </w:t>
      </w:r>
      <w:r>
        <w:t xml:space="preserve">The director appointed under Subsection (a)(2) serves a two-year term.</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1064.053.</w:t>
      </w:r>
      <w:r xml:space="preserve">
        <w:t> </w:t>
      </w:r>
      <w:r xml:space="preserve">
        <w:t> </w:t>
      </w:r>
      <w:r>
        <w:t xml:space="preserve">QUALIFICATIONS FOR OFFICE.  (a)  A person may not be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1064.052</w:t>
      </w:r>
      <w:r>
        <w:t xml:space="preserve">(a)(2), 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a district administrator;</w:t>
      </w:r>
    </w:p>
    <w:p w:rsidR="003F3435" w:rsidRDefault="0032493E">
      <w:pPr>
        <w:spacing w:line="480" w:lineRule="auto"/>
        <w:ind w:firstLine="1440"/>
        <w:jc w:val="both"/>
      </w:pPr>
      <w:r>
        <w:t xml:space="preserve">(2)</w:t>
      </w:r>
      <w:r xml:space="preserve">
        <w:t> </w:t>
      </w:r>
      <w:r xml:space="preserve">
        <w:t> </w:t>
      </w:r>
      <w:r>
        <w:t xml:space="preserve">a district employee; or</w:t>
      </w:r>
    </w:p>
    <w:p w:rsidR="003F3435" w:rsidRDefault="0032493E">
      <w:pPr>
        <w:spacing w:line="480" w:lineRule="auto"/>
        <w:ind w:firstLine="1440"/>
        <w:jc w:val="both"/>
      </w:pPr>
      <w:r>
        <w:t xml:space="preserve">(3)</w:t>
      </w:r>
      <w:r xml:space="preserve">
        <w:t> </w:t>
      </w:r>
      <w:r xml:space="preserve">
        <w:t> </w:t>
      </w:r>
      <w:r>
        <w:t xml:space="preserve">a member of the medical staff.</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1064.054.</w:t>
      </w:r>
      <w:r xml:space="preserve">
        <w:t> </w:t>
      </w:r>
      <w:r xml:space="preserve">
        <w:t> </w:t>
      </w:r>
      <w:r>
        <w:t xml:space="preserve">BOARD VACANCY.  If a vacancy occurs in the office of a director, the entity that appointed the vacating director shall appoint a director for the unexpired term.</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1064.055.</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1064.056.</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1064.057.</w:t>
      </w:r>
      <w:r xml:space="preserve">
        <w:t> </w:t>
      </w:r>
      <w:r xml:space="preserve">
        <w:t> </w:t>
      </w:r>
      <w:r>
        <w:t xml:space="preserve">VOTING REQUIREMENT.  A concurrence of four directors is sufficient in any matter relating to district business.</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1064.058.</w:t>
      </w:r>
      <w:r xml:space="preserve">
        <w:t> </w:t>
      </w:r>
      <w:r xml:space="preserve">
        <w:t> </w:t>
      </w:r>
      <w:r>
        <w:t xml:space="preserve">ADMINISTRATOR; ASSISTANT ADMINISTRATOR.  (a)  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any other conditions the board requires.</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1064.059.</w:t>
      </w:r>
      <w:r xml:space="preserve">
        <w:t> </w:t>
      </w:r>
      <w:r xml:space="preserve">
        <w:t> </w:t>
      </w:r>
      <w:r>
        <w:t xml:space="preserve">GENERAL DUTIES OF DISTRICT ADMINISTRATOR.  Subject to any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1064.060.</w:t>
      </w:r>
      <w:r xml:space="preserve">
        <w:t> </w:t>
      </w:r>
      <w:r xml:space="preserve">
        <w:t> </w:t>
      </w:r>
      <w:r>
        <w:t xml:space="preserve">APPOINTMENT OF STAFF; EMPLOYEES.  (a)  The board may appoint doctors to the staff as the board considers necessary for the efficient operation of the district and may make temporary appointments to the staff if warranted.</w:t>
      </w:r>
    </w:p>
    <w:p w:rsidR="003F3435" w:rsidRDefault="0032493E">
      <w:pPr>
        <w:spacing w:line="480" w:lineRule="auto"/>
        <w:ind w:firstLine="720"/>
        <w:jc w:val="both"/>
      </w:pPr>
      <w:r>
        <w:t xml:space="preserve">(b)</w:t>
      </w:r>
      <w:r xml:space="preserve">
        <w:t> </w:t>
      </w:r>
      <w:r xml:space="preserve">
        <w:t> </w:t>
      </w:r>
      <w:r>
        <w:t xml:space="preserve">The board may employ physicians or other health care providers as the board considers necessary for the efficient operation of the district.</w:t>
      </w:r>
    </w:p>
    <w:p w:rsidR="003F3435" w:rsidRDefault="0032493E">
      <w:pPr>
        <w:spacing w:line="480" w:lineRule="auto"/>
        <w:ind w:firstLine="720"/>
        <w:jc w:val="both"/>
      </w:pPr>
      <w:r>
        <w:t xml:space="preserve">(c)</w:t>
      </w:r>
      <w:r xml:space="preserve">
        <w:t> </w:t>
      </w:r>
      <w:r xml:space="preserve">
        <w:t> </w:t>
      </w:r>
      <w:r>
        <w:t xml:space="preserve">The district may employ fiscal agents, accountants, architects, and attorneys as the board considers proper.</w:t>
      </w:r>
    </w:p>
    <w:p w:rsidR="003F3435" w:rsidRDefault="0032493E">
      <w:pPr>
        <w:spacing w:line="480" w:lineRule="auto"/>
        <w:ind w:firstLine="720"/>
        <w:jc w:val="both"/>
      </w:pPr>
      <w:r>
        <w:t xml:space="preserve">(d)</w:t>
      </w:r>
      <w:r xml:space="preserve">
        <w:t> </w:t>
      </w:r>
      <w:r xml:space="preserve">
        <w:t> </w:t>
      </w:r>
      <w:r>
        <w:t xml:space="preserve">The board may delegate to the district administrator the authority to employ technicians, nurses, and other district employees, except physicians.</w:t>
      </w:r>
    </w:p>
    <w:p w:rsidR="003F3435" w:rsidRDefault="0032493E">
      <w:pPr>
        <w:spacing w:line="480" w:lineRule="auto"/>
        <w:ind w:firstLine="720"/>
        <w:jc w:val="both"/>
      </w:pPr>
      <w:r>
        <w:t xml:space="preserve">(e)</w:t>
      </w:r>
      <w:r xml:space="preserve">
        <w:t> </w:t>
      </w:r>
      <w:r xml:space="preserve">
        <w:t> </w:t>
      </w:r>
      <w:r>
        <w:t xml:space="preserve">This section does not authorize the board to supervise or control the practice of medicine, as prohibited by Subtitle B, Title 3, Occupations Code.</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1064.061.</w:t>
      </w:r>
      <w:r xml:space="preserve">
        <w:t> </w:t>
      </w:r>
      <w:r xml:space="preserve">
        <w:t> </w:t>
      </w:r>
      <w:r>
        <w:t xml:space="preserve">SENIORITY; RETIREMENT BENEFITS.  The board may:</w:t>
      </w:r>
    </w:p>
    <w:p w:rsidR="003F3435" w:rsidRDefault="0032493E">
      <w:pPr>
        <w:spacing w:line="480" w:lineRule="auto"/>
        <w:ind w:firstLine="1440"/>
        <w:jc w:val="both"/>
      </w:pPr>
      <w:r>
        <w:t xml:space="preserve">(1)</w:t>
      </w:r>
      <w:r xml:space="preserve">
        <w:t> </w:t>
      </w:r>
      <w:r xml:space="preserve">
        <w:t> </w:t>
      </w:r>
      <w:r>
        <w:t xml:space="preserve">adopt rules related to the seniority of district employees, including rules for a retirement plan based on seniority; and</w:t>
      </w:r>
    </w:p>
    <w:p w:rsidR="003F3435" w:rsidRDefault="0032493E">
      <w:pPr>
        <w:spacing w:line="480" w:lineRule="auto"/>
        <w:ind w:firstLine="1440"/>
        <w:jc w:val="both"/>
      </w:pPr>
      <w:r>
        <w:t xml:space="preserve">(2)</w:t>
      </w:r>
      <w:r xml:space="preserve">
        <w:t> </w:t>
      </w:r>
      <w:r xml:space="preserve">
        <w:t> </w:t>
      </w:r>
      <w:r>
        <w:t xml:space="preserve">give effect to previous years of service for a district employee continuously employed in the operation or management of hospital facilities:</w:t>
      </w:r>
    </w:p>
    <w:p w:rsidR="003F3435" w:rsidRDefault="0032493E">
      <w:pPr>
        <w:spacing w:line="480" w:lineRule="auto"/>
        <w:ind w:firstLine="2160"/>
        <w:jc w:val="both"/>
      </w:pPr>
      <w:r>
        <w:t xml:space="preserve">(A)</w:t>
      </w:r>
      <w:r xml:space="preserve">
        <w:t> </w:t>
      </w:r>
      <w:r xml:space="preserve">
        <w:t> </w:t>
      </w:r>
      <w:r>
        <w:t xml:space="preserve">constructed by the district; or</w:t>
      </w:r>
    </w:p>
    <w:p w:rsidR="003F3435" w:rsidRDefault="0032493E">
      <w:pPr>
        <w:spacing w:line="480" w:lineRule="auto"/>
        <w:ind w:firstLine="2160"/>
        <w:jc w:val="both"/>
      </w:pPr>
      <w:r>
        <w:t xml:space="preserve">(B)</w:t>
      </w:r>
      <w:r xml:space="preserve">
        <w:t> </w:t>
      </w:r>
      <w:r xml:space="preserve">
        <w:t> </w:t>
      </w:r>
      <w:r>
        <w:t xml:space="preserve">acquired by the district, including facilities acquired when the district was created.</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1064.101.</w:t>
      </w:r>
      <w:r xml:space="preserve">
        <w:t> </w:t>
      </w:r>
      <w:r xml:space="preserve">
        <w:t> </w:t>
      </w:r>
      <w:r>
        <w:t xml:space="preserve">DISTRICT RESPONSIBILITY.  The district has full responsibility for providing hospital care for the district's indigent residents.</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1064.102.</w:t>
      </w:r>
      <w:r xml:space="preserve">
        <w:t> </w:t>
      </w:r>
      <w:r xml:space="preserve">
        <w:t> </w:t>
      </w:r>
      <w:r>
        <w:t xml:space="preserve">RESTRICTION ON POLITICAL SUBDIVISION TAXATION AND DEBT.  A political subdivision located within the district may not impose a tax or issue bonds or other obligations for hospital purposes or to provide medical care.</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1064.104.</w:t>
      </w:r>
      <w:r xml:space="preserve">
        <w:t> </w:t>
      </w:r>
      <w:r xml:space="preserve">
        <w:t> </w:t>
      </w:r>
      <w:r>
        <w:t xml:space="preserve">HOSPITAL SYSTEM; ANCILLARY HEALTH CARE SERVICES SYSTEM.  (a)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the buildings and equipment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facilities for domiciliary care and treatment of the sick or injured;</w:t>
      </w:r>
    </w:p>
    <w:p w:rsidR="003F3435" w:rsidRDefault="0032493E">
      <w:pPr>
        <w:spacing w:line="480" w:lineRule="auto"/>
        <w:ind w:firstLine="1440"/>
        <w:jc w:val="both"/>
      </w:pPr>
      <w:r>
        <w:t xml:space="preserve">(2)</w:t>
      </w:r>
      <w:r xml:space="preserve">
        <w:t> </w:t>
      </w:r>
      <w:r xml:space="preserve">
        <w:t> </w:t>
      </w:r>
      <w:r>
        <w:t xml:space="preserve">facilities for 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facilities for geriatric care, including assisted living facilities and independent elderly living facilities;</w:t>
      </w:r>
    </w:p>
    <w:p w:rsidR="003F3435" w:rsidRDefault="0032493E">
      <w:pPr>
        <w:spacing w:line="480" w:lineRule="auto"/>
        <w:ind w:firstLine="1440"/>
        <w:jc w:val="both"/>
      </w:pPr>
      <w:r>
        <w:t xml:space="preserve">(5)</w:t>
      </w:r>
      <w:r xml:space="preserve">
        <w:t> </w:t>
      </w:r>
      <w:r xml:space="preserve">
        <w:t> </w:t>
      </w:r>
      <w:r>
        <w:t xml:space="preserve">nursing home facilities;</w:t>
      </w:r>
    </w:p>
    <w:p w:rsidR="003F3435" w:rsidRDefault="0032493E">
      <w:pPr>
        <w:spacing w:line="480" w:lineRule="auto"/>
        <w:ind w:firstLine="1440"/>
        <w:jc w:val="both"/>
      </w:pPr>
      <w:r>
        <w:t xml:space="preserve">(6)</w:t>
      </w:r>
      <w:r xml:space="preserve">
        <w:t> </w:t>
      </w:r>
      <w:r xml:space="preserve">
        <w:t> </w:t>
      </w:r>
      <w:r>
        <w:t xml:space="preserve">necessary nurses' domiciliaries and training centers;</w:t>
      </w:r>
    </w:p>
    <w:p w:rsidR="003F3435" w:rsidRDefault="0032493E">
      <w:pPr>
        <w:spacing w:line="480" w:lineRule="auto"/>
        <w:ind w:firstLine="1440"/>
        <w:jc w:val="both"/>
      </w:pPr>
      <w:r>
        <w:t xml:space="preserve">(7)</w:t>
      </w:r>
      <w:r xml:space="preserve">
        <w:t> </w:t>
      </w:r>
      <w:r xml:space="preserve">
        <w:t> </w:t>
      </w:r>
      <w:r>
        <w:t xml:space="preserve">blood banks;</w:t>
      </w:r>
    </w:p>
    <w:p w:rsidR="003F3435" w:rsidRDefault="0032493E">
      <w:pPr>
        <w:spacing w:line="480" w:lineRule="auto"/>
        <w:ind w:firstLine="1440"/>
        <w:jc w:val="both"/>
      </w:pPr>
      <w:r>
        <w:t xml:space="preserve">(8)</w:t>
      </w:r>
      <w:r xml:space="preserve">
        <w:t> </w:t>
      </w:r>
      <w:r xml:space="preserve">
        <w:t> </w:t>
      </w:r>
      <w:r>
        <w:t xml:space="preserve">community mental health centers;</w:t>
      </w:r>
    </w:p>
    <w:p w:rsidR="003F3435" w:rsidRDefault="0032493E">
      <w:pPr>
        <w:spacing w:line="480" w:lineRule="auto"/>
        <w:ind w:firstLine="1440"/>
        <w:jc w:val="both"/>
      </w:pPr>
      <w:r>
        <w:t xml:space="preserve">(9)</w:t>
      </w:r>
      <w:r xml:space="preserve">
        <w:t> </w:t>
      </w:r>
      <w:r xml:space="preserve">
        <w:t> </w:t>
      </w:r>
      <w:r>
        <w:t xml:space="preserve">research centers or laboratories; and</w:t>
      </w:r>
    </w:p>
    <w:p w:rsidR="003F3435" w:rsidRDefault="0032493E">
      <w:pPr>
        <w:spacing w:line="480" w:lineRule="auto"/>
        <w:ind w:firstLine="1440"/>
        <w:jc w:val="both"/>
      </w:pPr>
      <w:r>
        <w:t xml:space="preserve">(10)</w:t>
      </w:r>
      <w:r xml:space="preserve">
        <w:t> </w:t>
      </w:r>
      <w:r xml:space="preserve">
        <w:t> </w:t>
      </w:r>
      <w:r>
        <w:t xml:space="preserve">any other facilities the board considers necessary for hospital care.</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748 (H.B. </w:t>
      </w:r>
      <w:hyperlink w:docLocation="table" r:id="rId36">
        <w:r>
          <w:rPr>
            <w:rStyle w:val="Hyperlink"/>
          </w:rPr>
          <w:t>1293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1064.105.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1064.107.</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other facilities on terms considered to be in the best interest of the district's inhabitants.</w:t>
      </w:r>
      <w:r xml:space="preserve">
        <w:t> </w:t>
      </w:r>
      <w:r xml:space="preserve">
        <w:t> </w:t>
      </w:r>
      <w:r>
        <w:t xml:space="preserve">The term of the lease may not exceed 25 years.</w:t>
      </w:r>
    </w:p>
    <w:p w:rsidR="003F3435" w:rsidRDefault="0032493E">
      <w:pPr>
        <w:spacing w:line="480" w:lineRule="auto"/>
        <w:ind w:firstLine="720"/>
        <w:jc w:val="both"/>
      </w:pPr>
      <w:r>
        <w:t xml:space="preserve">(c)</w:t>
      </w:r>
      <w:r xml:space="preserve">
        <w:t> </w:t>
      </w:r>
      <w:r xml:space="preserve">
        <w:t> </w:t>
      </w:r>
      <w:r>
        <w:t xml:space="preserve">The district may acquire equipment for use in the district's hospital system and mortgage or pledge the property as security for the payment of the purchase price.</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 property, including equipment, on terms the board finds are in the best interest of the district's inhabitants.</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1064.109.</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1064.110.</w:t>
      </w:r>
      <w:r xml:space="preserve">
        <w:t> </w:t>
      </w:r>
      <w:r xml:space="preserve">
        <w:t> </w:t>
      </w:r>
      <w:r>
        <w:t xml:space="preserve">CONSTRUCTION AND PURCHASE CONTRACTS.  (a)</w:t>
      </w:r>
      <w:r xml:space="preserve">
        <w:t> </w:t>
      </w:r>
      <w:r xml:space="preserve">
        <w:t> </w:t>
      </w:r>
      <w:r>
        <w:t xml:space="preserve">A construction or purchase contract that involves the expenditure of more than the amount provided by Section </w:t>
      </w:r>
      <w:r>
        <w:t xml:space="preserve">271.024</w:t>
      </w:r>
      <w:r>
        <w:t xml:space="preserve">, Local Government Code, may be made only after advertising in the manner provided by Subchapter </w:t>
      </w:r>
      <w:r>
        <w:t xml:space="preserve">B</w:t>
      </w:r>
      <w:r>
        <w:t xml:space="preserve">, Chapter </w:t>
      </w:r>
      <w:r>
        <w:t xml:space="preserve">271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Section </w:t>
      </w:r>
      <w:r>
        <w:t xml:space="preserve">271.059</w:t>
      </w:r>
      <w:r>
        <w:t xml:space="preserve">, Local Government Code, relating to performance and payment bonds, applies to construction contracts let by the district.</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748 (H.B. </w:t>
      </w:r>
      <w:hyperlink w:docLocation="table" r:id="rId43">
        <w:r>
          <w:rPr>
            <w:rStyle w:val="Hyperlink"/>
          </w:rPr>
          <w:t>1293</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1064.111.</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1064.112.</w:t>
      </w:r>
      <w:r xml:space="preserve">
        <w:t> </w:t>
      </w:r>
      <w:r xml:space="preserve">
        <w:t> </w:t>
      </w:r>
      <w:r>
        <w:t xml:space="preserve">CONTRACTS FOR CERTAIN SERVICES.  The board may contract with any state, the United States, an agency or political subdivision of those entities, or a charitable or other private entity inside or outside the district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inhabitants or of persons for whom the public or private entity has an obligation to provide care.</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1064.113.</w:t>
      </w:r>
      <w:r xml:space="preserve">
        <w:t> </w:t>
      </w:r>
      <w:r xml:space="preserve">
        <w:t> </w:t>
      </w:r>
      <w:r>
        <w:t xml:space="preserve">CONTRACTS FOR HEALTH CARE.  The board may contract with any public or private entity, including a charitable organization or a political subdivision, to provide health care or related services inside or outside the district.</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1064.114.</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patient's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determine the patient's ability to pay;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The final order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1064.115.</w:t>
      </w:r>
      <w:r xml:space="preserve">
        <w:t> </w:t>
      </w:r>
      <w:r xml:space="preserve">
        <w:t> </w:t>
      </w:r>
      <w:r>
        <w:t xml:space="preserve">REIMBURSEMENT FOR SERVICES.  (a)  The board shall require a county, municipality, or public hospital located outside the district to reimburse the district for the district's care and treatment of a sick or injured person of that county, municipality, or public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Moore County to reimburse the district for the district's care and treatment of a person confined in a Moore County jail facility who is not indigent and does not reside in the district.</w:t>
      </w:r>
    </w:p>
    <w:p w:rsidR="003F3435" w:rsidRDefault="0032493E">
      <w:pPr>
        <w:spacing w:line="480" w:lineRule="auto"/>
        <w:ind w:firstLine="720"/>
        <w:jc w:val="both"/>
      </w:pPr>
      <w:r>
        <w:t xml:space="preserve">(c)</w:t>
      </w:r>
      <w:r xml:space="preserve">
        <w:t> </w:t>
      </w:r>
      <w:r xml:space="preserve">
        <w:t> </w:t>
      </w:r>
      <w:r>
        <w:t xml:space="preserve">The board shall require the police department of a municipality located in Moore County to reimburse the district for the district's care and treatment of a person confined in a jail facility of that municipality who is not indigent and does not reside in the district.</w:t>
      </w:r>
    </w:p>
    <w:p w:rsidR="003F3435" w:rsidRDefault="0032493E">
      <w:pPr>
        <w:spacing w:line="480" w:lineRule="auto"/>
        <w:ind w:firstLine="720"/>
        <w:jc w:val="both"/>
      </w:pPr>
      <w:r>
        <w:t xml:space="preserve">(d)</w:t>
      </w:r>
      <w:r xml:space="preserve">
        <w:t> </w:t>
      </w:r>
      <w:r xml:space="preserve">
        <w:t> </w:t>
      </w:r>
      <w:r>
        <w:t xml:space="preserve">The board may contract with this or any other state, the United States, or an agency or political subdivision of those entities to reimburse the district for the care and treatment of a sick or injured person.</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1064.116.</w:t>
      </w:r>
      <w:r xml:space="preserve">
        <w:t> </w:t>
      </w:r>
      <w:r xml:space="preserve">
        <w:t> </w:t>
      </w:r>
      <w:r>
        <w:t xml:space="preserve">SALE OR LEASE OF HOSPITAL.  (a)  In this section, "long-term lease" means a lease for a term that exceeds 10 years.</w:t>
      </w:r>
    </w:p>
    <w:p w:rsidR="003F3435" w:rsidRDefault="0032493E">
      <w:pPr>
        <w:spacing w:line="480" w:lineRule="auto"/>
        <w:ind w:firstLine="720"/>
        <w:jc w:val="both"/>
      </w:pPr>
      <w:r>
        <w:t xml:space="preserve">(b)</w:t>
      </w:r>
      <w:r xml:space="preserve">
        <w:t> </w:t>
      </w:r>
      <w:r xml:space="preserve">
        <w:t> </w:t>
      </w:r>
      <w:r>
        <w:t xml:space="preserve">The board may not sell a hospital owned and operated by the district, including real property, or lease the hospital under a long-term lease that relinquishes control of the hospital to the lessee unless:</w:t>
      </w:r>
    </w:p>
    <w:p w:rsidR="003F3435" w:rsidRDefault="0032493E">
      <w:pPr>
        <w:spacing w:line="480" w:lineRule="auto"/>
        <w:ind w:firstLine="1440"/>
        <w:jc w:val="both"/>
      </w:pPr>
      <w:r>
        <w:t xml:space="preserve">(1)</w:t>
      </w:r>
      <w:r xml:space="preserve">
        <w:t> </w:t>
      </w:r>
      <w:r xml:space="preserve">
        <w:t> </w:t>
      </w:r>
      <w:r>
        <w:t xml:space="preserve">the agreement for the sale or lease of the hospital provides for indigent care in the district;</w:t>
      </w:r>
    </w:p>
    <w:p w:rsidR="003F3435" w:rsidRDefault="0032493E">
      <w:pPr>
        <w:spacing w:line="480" w:lineRule="auto"/>
        <w:ind w:firstLine="1440"/>
        <w:jc w:val="both"/>
      </w:pPr>
      <w:r>
        <w:t xml:space="preserve">(2)</w:t>
      </w:r>
      <w:r xml:space="preserve">
        <w:t> </w:t>
      </w:r>
      <w:r xml:space="preserve">
        <w:t> </w:t>
      </w:r>
      <w:r>
        <w:t xml:space="preserve">in the event of a sale of the hospital, the board has published notice of the proposed sale twice in a newspaper with general circulation in Moore County, with the first publication occurring not later than the 61st day before the date of the proposed sale, and the second publication occurring not earlier than the 30th day or later than the eighth day before the date of the proposed sale; and</w:t>
      </w:r>
    </w:p>
    <w:p w:rsidR="003F3435" w:rsidRDefault="0032493E">
      <w:pPr>
        <w:spacing w:line="480" w:lineRule="auto"/>
        <w:ind w:firstLine="1440"/>
        <w:jc w:val="both"/>
      </w:pPr>
      <w:r>
        <w:t xml:space="preserve">(3)</w:t>
      </w:r>
      <w:r xml:space="preserve">
        <w:t> </w:t>
      </w:r>
      <w:r xml:space="preserve">
        <w:t> </w:t>
      </w:r>
      <w:r>
        <w:t xml:space="preserve">the majority of the votes cast by district voters at an election held for that purpose approve the sale or lease, as appropriate.</w:t>
      </w:r>
    </w:p>
    <w:p w:rsidR="003F3435" w:rsidRDefault="0032493E">
      <w:pPr>
        <w:spacing w:line="480" w:lineRule="auto"/>
        <w:ind w:firstLine="720"/>
        <w:jc w:val="both"/>
      </w:pPr>
      <w:r>
        <w:t xml:space="preserve">(c)</w:t>
      </w:r>
      <w:r xml:space="preserve">
        <w:t> </w:t>
      </w:r>
      <w:r xml:space="preserve">
        <w:t> </w:t>
      </w:r>
      <w:r>
        <w:t xml:space="preserve">Notice required by Subsection (b)(2) must include the:</w:t>
      </w:r>
    </w:p>
    <w:p w:rsidR="003F3435" w:rsidRDefault="0032493E">
      <w:pPr>
        <w:spacing w:line="480" w:lineRule="auto"/>
        <w:ind w:firstLine="1440"/>
        <w:jc w:val="both"/>
      </w:pPr>
      <w:r>
        <w:t xml:space="preserve">(1)</w:t>
      </w:r>
      <w:r xml:space="preserve">
        <w:t> </w:t>
      </w:r>
      <w:r xml:space="preserve">
        <w:t> </w:t>
      </w:r>
      <w:r>
        <w:t xml:space="preserve">date of the proposed sale;</w:t>
      </w:r>
    </w:p>
    <w:p w:rsidR="003F3435" w:rsidRDefault="0032493E">
      <w:pPr>
        <w:spacing w:line="480" w:lineRule="auto"/>
        <w:ind w:firstLine="1440"/>
        <w:jc w:val="both"/>
      </w:pPr>
      <w:r>
        <w:t xml:space="preserve">(2)</w:t>
      </w:r>
      <w:r xml:space="preserve">
        <w:t> </w:t>
      </w:r>
      <w:r xml:space="preserve">
        <w:t> </w:t>
      </w:r>
      <w:r>
        <w:t xml:space="preserve">name and address of the proposed buyer; and</w:t>
      </w:r>
    </w:p>
    <w:p w:rsidR="003F3435" w:rsidRDefault="0032493E">
      <w:pPr>
        <w:spacing w:line="480" w:lineRule="auto"/>
        <w:ind w:firstLine="1440"/>
        <w:jc w:val="both"/>
      </w:pPr>
      <w:r>
        <w:t xml:space="preserve">(3)</w:t>
      </w:r>
      <w:r xml:space="preserve">
        <w:t> </w:t>
      </w:r>
      <w:r xml:space="preserve">
        <w:t> </w:t>
      </w:r>
      <w:r>
        <w:t xml:space="preserve">proposed purchase price.</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1064.117.</w:t>
      </w:r>
      <w:r xml:space="preserve">
        <w:t> </w:t>
      </w:r>
      <w:r xml:space="preserve">
        <w:t> </w:t>
      </w:r>
      <w:r>
        <w:t xml:space="preserve">AUTHORITY TO SUE AND BE SUED.  (a)  The district, through the board, may sue and be sued.</w:t>
      </w:r>
    </w:p>
    <w:p w:rsidR="003F3435" w:rsidRDefault="0032493E">
      <w:pPr>
        <w:spacing w:line="480" w:lineRule="auto"/>
        <w:ind w:firstLine="720"/>
        <w:jc w:val="both"/>
      </w:pPr>
      <w:r>
        <w:t xml:space="preserve">(b)</w:t>
      </w:r>
      <w:r xml:space="preserve">
        <w:t> </w:t>
      </w:r>
      <w:r xml:space="preserve">
        <w:t> </w:t>
      </w:r>
      <w:r>
        <w:t xml:space="preserve">The district is entitled to all causes of action and defenses to which similar authorities are entitled.</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CHANGE IN BOUNDARIES</w:t>
      </w:r>
    </w:p>
    <w:p w:rsidR="003F3435" w:rsidRDefault="0032493E">
      <w:pPr>
        <w:spacing w:line="480" w:lineRule="auto"/>
        <w:jc w:val="both"/>
      </w:pPr>
    </w:p>
    <w:p w:rsidR="003F3435" w:rsidRDefault="0032493E">
      <w:pPr>
        <w:spacing w:line="480" w:lineRule="auto"/>
        <w:ind w:firstLine="720"/>
        <w:jc w:val="both"/>
      </w:pPr>
      <w:r>
        <w:t xml:space="preserve">Sec. 1064.151.</w:t>
      </w:r>
      <w:r xml:space="preserve">
        <w:t> </w:t>
      </w:r>
      <w:r xml:space="preserve">
        <w:t> </w:t>
      </w:r>
      <w:r>
        <w:t xml:space="preserve">TERRITORY THAT MAY BE ANNEXED.  (a)   The district may annex territory that is not located in:</w:t>
      </w:r>
    </w:p>
    <w:p w:rsidR="003F3435" w:rsidRDefault="0032493E">
      <w:pPr>
        <w:spacing w:line="480" w:lineRule="auto"/>
        <w:ind w:firstLine="1440"/>
        <w:jc w:val="both"/>
      </w:pPr>
      <w:r>
        <w:t xml:space="preserve">(1)</w:t>
      </w:r>
      <w:r xml:space="preserve">
        <w:t> </w:t>
      </w:r>
      <w:r xml:space="preserve">
        <w:t> </w:t>
      </w:r>
      <w:r>
        <w:t xml:space="preserve">Moore County;</w:t>
      </w:r>
    </w:p>
    <w:p w:rsidR="003F3435" w:rsidRDefault="0032493E">
      <w:pPr>
        <w:spacing w:line="480" w:lineRule="auto"/>
        <w:ind w:firstLine="1440"/>
        <w:jc w:val="both"/>
      </w:pPr>
      <w:r>
        <w:t xml:space="preserve">(2)</w:t>
      </w:r>
      <w:r xml:space="preserve">
        <w:t> </w:t>
      </w:r>
      <w:r xml:space="preserve">
        <w:t> </w:t>
      </w:r>
      <w:r>
        <w:t xml:space="preserve">the boundaries of another hospital district; or</w:t>
      </w:r>
    </w:p>
    <w:p w:rsidR="003F3435" w:rsidRDefault="0032493E">
      <w:pPr>
        <w:spacing w:line="480" w:lineRule="auto"/>
        <w:ind w:firstLine="1440"/>
        <w:jc w:val="both"/>
      </w:pPr>
      <w:r>
        <w:t xml:space="preserve">(3)</w:t>
      </w:r>
      <w:r xml:space="preserve">
        <w:t> </w:t>
      </w:r>
      <w:r xml:space="preserve">
        <w:t> </w:t>
      </w:r>
      <w:r>
        <w:t xml:space="preserve">the proposed boundaries of another hospital district authorized by the legislature under Section 9, Article IX, Texas Constitution.</w:t>
      </w:r>
    </w:p>
    <w:p w:rsidR="003F3435" w:rsidRDefault="0032493E">
      <w:pPr>
        <w:spacing w:line="480" w:lineRule="auto"/>
        <w:ind w:firstLine="720"/>
        <w:jc w:val="both"/>
      </w:pPr>
      <w:r>
        <w:t xml:space="preserve">(b)</w:t>
      </w:r>
      <w:r xml:space="preserve">
        <w:t> </w:t>
      </w:r>
      <w:r xml:space="preserve">
        <w:t> </w:t>
      </w:r>
      <w:r>
        <w:t xml:space="preserve">Territory may be annexed in one or more tracts.</w:t>
      </w:r>
      <w:r xml:space="preserve">
        <w:t> </w:t>
      </w:r>
      <w:r xml:space="preserve">
        <w:t> </w:t>
      </w:r>
      <w:r>
        <w:t xml:space="preserve">Each tract must be contiguous to:</w:t>
      </w:r>
    </w:p>
    <w:p w:rsidR="003F3435" w:rsidRDefault="0032493E">
      <w:pPr>
        <w:spacing w:line="480" w:lineRule="auto"/>
        <w:ind w:firstLine="1440"/>
        <w:jc w:val="both"/>
      </w:pPr>
      <w:r>
        <w:t xml:space="preserve">(1)</w:t>
      </w:r>
      <w:r xml:space="preserve">
        <w:t> </w:t>
      </w:r>
      <w:r xml:space="preserve">
        <w:t> </w:t>
      </w:r>
      <w:r>
        <w:t xml:space="preserve">the district; or</w:t>
      </w:r>
    </w:p>
    <w:p w:rsidR="003F3435" w:rsidRDefault="0032493E">
      <w:pPr>
        <w:spacing w:line="480" w:lineRule="auto"/>
        <w:ind w:firstLine="1440"/>
        <w:jc w:val="both"/>
      </w:pPr>
      <w:r>
        <w:t xml:space="preserve">(2)</w:t>
      </w:r>
      <w:r xml:space="preserve">
        <w:t> </w:t>
      </w:r>
      <w:r xml:space="preserve">
        <w:t> </w:t>
      </w:r>
      <w:r>
        <w:t xml:space="preserve">territory proposed to be annexed to the district.</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1064.152.</w:t>
      </w:r>
      <w:r xml:space="preserve">
        <w:t> </w:t>
      </w:r>
      <w:r xml:space="preserve">
        <w:t> </w:t>
      </w:r>
      <w:r>
        <w:t xml:space="preserve">PETITION TO ANNEX TERRITORY.  (a)  A petition requesting that territory be annexed to the district may be presented to the board.</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describe the tract or tracts of land to be annexed; and</w:t>
      </w:r>
    </w:p>
    <w:p w:rsidR="003F3435" w:rsidRDefault="0032493E">
      <w:pPr>
        <w:spacing w:line="480" w:lineRule="auto"/>
        <w:ind w:firstLine="1440"/>
        <w:jc w:val="both"/>
      </w:pPr>
      <w:r>
        <w:t xml:space="preserve">(2)</w:t>
      </w:r>
      <w:r xml:space="preserve">
        <w:t> </w:t>
      </w:r>
      <w:r xml:space="preserve">
        <w:t> </w:t>
      </w:r>
      <w:r>
        <w:t xml:space="preserve">be signed by 100 or a majority of the registered voters who:</w:t>
      </w:r>
    </w:p>
    <w:p w:rsidR="003F3435" w:rsidRDefault="0032493E">
      <w:pPr>
        <w:spacing w:line="480" w:lineRule="auto"/>
        <w:ind w:firstLine="2160"/>
        <w:jc w:val="both"/>
      </w:pPr>
      <w:r>
        <w:t xml:space="preserve">(A)</w:t>
      </w:r>
      <w:r xml:space="preserve">
        <w:t> </w:t>
      </w:r>
      <w:r xml:space="preserve">
        <w:t> </w:t>
      </w:r>
      <w:r>
        <w:t xml:space="preserve">reside in the territory to be annexed; and</w:t>
      </w:r>
    </w:p>
    <w:p w:rsidR="003F3435" w:rsidRDefault="0032493E">
      <w:pPr>
        <w:spacing w:line="480" w:lineRule="auto"/>
        <w:ind w:firstLine="2160"/>
        <w:jc w:val="both"/>
      </w:pPr>
      <w:r>
        <w:t xml:space="preserve">(B)</w:t>
      </w:r>
      <w:r xml:space="preserve">
        <w:t> </w:t>
      </w:r>
      <w:r xml:space="preserve">
        <w:t> </w:t>
      </w:r>
      <w:r>
        <w:t xml:space="preserve">own property that will be subject to district taxation.</w:t>
      </w:r>
    </w:p>
    <w:p w:rsidR="003F3435" w:rsidRDefault="0032493E">
      <w:pPr>
        <w:spacing w:line="480" w:lineRule="auto"/>
        <w:ind w:firstLine="720"/>
        <w:jc w:val="both"/>
      </w:pPr>
      <w:r>
        <w:t xml:space="preserve">(b)</w:t>
      </w:r>
      <w:r xml:space="preserve">
        <w:t> </w:t>
      </w:r>
      <w:r xml:space="preserve">
        <w:t> </w:t>
      </w:r>
      <w:r>
        <w:t xml:space="preserve">This chapter does not prohibit simultaneous action on several petitions for annexation.</w:t>
      </w:r>
      <w:r xml:space="preserve">
        <w:t> </w:t>
      </w:r>
      <w:r xml:space="preserve">
        <w:t> </w:t>
      </w:r>
      <w:r>
        <w:t xml:space="preserve">Each ballot proposition must be submitted for each different territory proposed to be annexed, and an election held in each territory represented by a petition.</w:t>
      </w:r>
    </w:p>
    <w:p w:rsidR="003F3435" w:rsidRDefault="0032493E">
      <w:pPr>
        <w:spacing w:line="480" w:lineRule="auto"/>
        <w:ind w:firstLine="720"/>
        <w:jc w:val="both"/>
      </w:pPr>
      <w:r>
        <w:t xml:space="preserve">(c)</w:t>
      </w:r>
      <w:r xml:space="preserve">
        <w:t> </w:t>
      </w:r>
      <w:r xml:space="preserve">
        <w:t> </w:t>
      </w:r>
      <w:r>
        <w:t xml:space="preserve">If the board receives two or more petitions for annexation that include all or part of the same territory to be annexed to the district, the petition filed first with the board shall be considered and another petition that includes any of the same territory has no effect.</w:t>
      </w:r>
    </w:p>
    <w:p w:rsidR="003F3435" w:rsidRDefault="0032493E">
      <w:pPr>
        <w:spacing w:line="480" w:lineRule="auto"/>
        <w:ind w:firstLine="720"/>
        <w:jc w:val="both"/>
      </w:pPr>
      <w:r>
        <w:t xml:space="preserve">(d)</w:t>
      </w:r>
      <w:r xml:space="preserve">
        <w:t> </w:t>
      </w:r>
      <w:r xml:space="preserve">
        <w:t> </w:t>
      </w:r>
      <w:r>
        <w:t xml:space="preserve">The board may consider all petitions for annexation presented to it and may approve or reject each petition.</w:t>
      </w:r>
      <w:r xml:space="preserve">
        <w:t> </w:t>
      </w:r>
      <w:r xml:space="preserve">
        <w:t> </w:t>
      </w:r>
      <w:r>
        <w:t xml:space="preserve">The board may not partly approve or partly reject any petition.</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1064.153.</w:t>
      </w:r>
      <w:r xml:space="preserve">
        <w:t> </w:t>
      </w:r>
      <w:r xml:space="preserve">
        <w:t> </w:t>
      </w:r>
      <w:r>
        <w:t xml:space="preserve">ELECTION ORDER.  (a)  If, on receipt of a petition under Section </w:t>
      </w:r>
      <w:r>
        <w:t xml:space="preserve">1064.152</w:t>
      </w:r>
      <w:r>
        <w:t xml:space="preserve">, the board finds that annexing the territory is in the district's best interest, the board shall within 90 days of the board's finding:</w:t>
      </w:r>
    </w:p>
    <w:p w:rsidR="003F3435" w:rsidRDefault="0032493E">
      <w:pPr>
        <w:spacing w:line="480" w:lineRule="auto"/>
        <w:ind w:firstLine="1440"/>
        <w:jc w:val="both"/>
      </w:pPr>
      <w:r>
        <w:t xml:space="preserve">(1)</w:t>
      </w:r>
      <w:r xml:space="preserve">
        <w:t> </w:t>
      </w:r>
      <w:r xml:space="preserve">
        <w:t> </w:t>
      </w:r>
      <w:r>
        <w:t xml:space="preserve">approve the petition; and</w:t>
      </w:r>
    </w:p>
    <w:p w:rsidR="003F3435" w:rsidRDefault="0032493E">
      <w:pPr>
        <w:spacing w:line="480" w:lineRule="auto"/>
        <w:ind w:firstLine="1440"/>
        <w:jc w:val="both"/>
      </w:pPr>
      <w:r>
        <w:t xml:space="preserve">(2)</w:t>
      </w:r>
      <w:r xml:space="preserve">
        <w:t> </w:t>
      </w:r>
      <w:r xml:space="preserve">
        <w:t> </w:t>
      </w:r>
      <w:r>
        <w:t xml:space="preserve">order an election on the question of annexing the territory to the district.</w:t>
      </w:r>
    </w:p>
    <w:p w:rsidR="003F3435" w:rsidRDefault="0032493E">
      <w:pPr>
        <w:spacing w:line="480" w:lineRule="auto"/>
        <w:ind w:firstLine="720"/>
        <w:jc w:val="both"/>
      </w:pPr>
      <w:r>
        <w:t xml:space="preserve">(b)</w:t>
      </w:r>
      <w:r xml:space="preserve">
        <w:t> </w:t>
      </w:r>
      <w:r xml:space="preserve">
        <w:t> </w:t>
      </w:r>
      <w:r>
        <w:t xml:space="preserve">The election order shall provide for a separate election:</w:t>
      </w:r>
    </w:p>
    <w:p w:rsidR="003F3435" w:rsidRDefault="0032493E">
      <w:pPr>
        <w:spacing w:line="480" w:lineRule="auto"/>
        <w:ind w:firstLine="1440"/>
        <w:jc w:val="both"/>
      </w:pPr>
      <w:r>
        <w:t xml:space="preserve">(1)</w:t>
      </w:r>
      <w:r xml:space="preserve">
        <w:t> </w:t>
      </w:r>
      <w:r xml:space="preserve">
        <w:t> </w:t>
      </w:r>
      <w:r>
        <w:t xml:space="preserve">in the territory proposed to be annexed; and</w:t>
      </w:r>
    </w:p>
    <w:p w:rsidR="003F3435" w:rsidRDefault="0032493E">
      <w:pPr>
        <w:spacing w:line="480" w:lineRule="auto"/>
        <w:ind w:firstLine="1440"/>
        <w:jc w:val="both"/>
      </w:pPr>
      <w:r>
        <w:t xml:space="preserve">(2)</w:t>
      </w:r>
      <w:r xml:space="preserve">
        <w:t> </w:t>
      </w:r>
      <w:r xml:space="preserve">
        <w:t> </w:t>
      </w:r>
      <w:r>
        <w:t xml:space="preserve">in the district.</w:t>
      </w:r>
    </w:p>
    <w:p w:rsidR="003F3435" w:rsidRDefault="0032493E">
      <w:pPr>
        <w:spacing w:line="480" w:lineRule="auto"/>
        <w:ind w:firstLine="720"/>
        <w:jc w:val="both"/>
      </w:pPr>
      <w:r>
        <w:t xml:space="preserve">(c)</w:t>
      </w:r>
      <w:r xml:space="preserve">
        <w:t> </w:t>
      </w:r>
      <w:r xml:space="preserve">
        <w:t> </w:t>
      </w:r>
      <w:r>
        <w:t xml:space="preserve">The election order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form of ballot; and</w:t>
      </w:r>
    </w:p>
    <w:p w:rsidR="003F3435" w:rsidRDefault="0032493E">
      <w:pPr>
        <w:spacing w:line="480" w:lineRule="auto"/>
        <w:ind w:firstLine="1440"/>
        <w:jc w:val="both"/>
      </w:pPr>
      <w:r>
        <w:t xml:space="preserve">(4)</w:t>
      </w:r>
      <w:r xml:space="preserve">
        <w:t> </w:t>
      </w:r>
      <w:r xml:space="preserve">
        <w:t> </w:t>
      </w:r>
      <w:r>
        <w:t xml:space="preserve">the presiding judge and alternate judge for each polling place.</w:t>
      </w:r>
    </w:p>
    <w:p w:rsidR="003F3435" w:rsidRDefault="0032493E">
      <w:pPr>
        <w:spacing w:line="480" w:lineRule="auto"/>
        <w:ind w:firstLine="720"/>
        <w:jc w:val="both"/>
      </w:pPr>
      <w:r>
        <w:t xml:space="preserve">(d)</w:t>
      </w:r>
      <w:r xml:space="preserve">
        <w:t> </w:t>
      </w:r>
      <w:r xml:space="preserve">
        <w:t> </w:t>
      </w:r>
      <w:r>
        <w:t xml:space="preserve">The election order may provide that:</w:t>
      </w:r>
    </w:p>
    <w:p w:rsidR="003F3435" w:rsidRDefault="0032493E">
      <w:pPr>
        <w:spacing w:line="480" w:lineRule="auto"/>
        <w:ind w:firstLine="1440"/>
        <w:jc w:val="both"/>
      </w:pPr>
      <w:r>
        <w:t xml:space="preserve">(1)</w:t>
      </w:r>
      <w:r xml:space="preserve">
        <w:t> </w:t>
      </w:r>
      <w:r xml:space="preserve">
        <w:t> </w:t>
      </w:r>
      <w:r>
        <w:t xml:space="preserve">the entire district is one election precinct; or</w:t>
      </w:r>
    </w:p>
    <w:p w:rsidR="003F3435" w:rsidRDefault="0032493E">
      <w:pPr>
        <w:spacing w:line="480" w:lineRule="auto"/>
        <w:ind w:firstLine="1440"/>
        <w:jc w:val="both"/>
      </w:pPr>
      <w:r>
        <w:t xml:space="preserve">(2)</w:t>
      </w:r>
      <w:r xml:space="preserve">
        <w:t> </w:t>
      </w:r>
      <w:r xml:space="preserve">
        <w:t> </w:t>
      </w:r>
      <w:r>
        <w:t xml:space="preserve">the county election precincts be combined for the election.</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1064.154.</w:t>
      </w:r>
      <w:r xml:space="preserve">
        <w:t> </w:t>
      </w:r>
      <w:r xml:space="preserve">
        <w:t> </w:t>
      </w:r>
      <w:r>
        <w:t xml:space="preserve">BALLOT.  The ballot for the election shall be printed to permit voting</w:t>
      </w:r>
      <w:r xml:space="preserve">
        <w:t> </w:t>
      </w:r>
      <w:r xml:space="preserve">
        <w:t> </w:t>
      </w:r>
      <w:r>
        <w:t xml:space="preserve">for or against the proposition:</w:t>
      </w:r>
      <w:r xml:space="preserve">
        <w:t> </w:t>
      </w:r>
      <w:r xml:space="preserve">
        <w:t> </w:t>
      </w:r>
      <w:r>
        <w:t xml:space="preserve">"The establishment of the Moore County Hospital District with extended boundaries and establishment of a hospital district tax at a rate not to exceed 75 cents on the $100 valuation on all taxable property in the extended boundaries of the hospital district that is subject to hospital district taxation for hospital purposes."</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1064.155.</w:t>
      </w:r>
      <w:r xml:space="preserve">
        <w:t> </w:t>
      </w:r>
      <w:r xml:space="preserve">
        <w:t> </w:t>
      </w:r>
      <w:r>
        <w:t xml:space="preserve">NOTICE OF ELECTION.  (a)  Notice of the election shall be given by publishing once a week for two consecutive weeks a substantial copy of the election order in a newspaper or newspapers that individually or collectively have general circulation in the county or district.</w:t>
      </w:r>
    </w:p>
    <w:p w:rsidR="003F3435" w:rsidRDefault="0032493E">
      <w:pPr>
        <w:spacing w:line="480" w:lineRule="auto"/>
        <w:ind w:firstLine="720"/>
        <w:jc w:val="both"/>
      </w:pPr>
      <w:r>
        <w:t xml:space="preserve">(b)</w:t>
      </w:r>
      <w:r xml:space="preserve">
        <w:t> </w:t>
      </w:r>
      <w:r xml:space="preserve">
        <w:t> </w:t>
      </w:r>
      <w:r>
        <w:t xml:space="preserve">The first publication must appear at least 30 days before the date of the election.</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1064.156.</w:t>
      </w:r>
      <w:r xml:space="preserve">
        <w:t> </w:t>
      </w:r>
      <w:r xml:space="preserve">
        <w:t> </w:t>
      </w:r>
      <w:r>
        <w:t xml:space="preserve">ELECTION RESULTS.  (a)  Territory may not be annexed to the district unless:</w:t>
      </w:r>
    </w:p>
    <w:p w:rsidR="003F3435" w:rsidRDefault="0032493E">
      <w:pPr>
        <w:spacing w:line="480" w:lineRule="auto"/>
        <w:ind w:firstLine="1440"/>
        <w:jc w:val="both"/>
      </w:pPr>
      <w:r>
        <w:t xml:space="preserve">(1)</w:t>
      </w:r>
      <w:r xml:space="preserve">
        <w:t> </w:t>
      </w:r>
      <w:r xml:space="preserve">
        <w:t> </w:t>
      </w:r>
      <w:r>
        <w:t xml:space="preserve">an election is held in accordance with this subchapter; and</w:t>
      </w:r>
    </w:p>
    <w:p w:rsidR="003F3435" w:rsidRDefault="0032493E">
      <w:pPr>
        <w:spacing w:line="480" w:lineRule="auto"/>
        <w:ind w:firstLine="1440"/>
        <w:jc w:val="both"/>
      </w:pPr>
      <w:r>
        <w:t xml:space="preserve">(2)</w:t>
      </w:r>
      <w:r xml:space="preserve">
        <w:t> </w:t>
      </w:r>
      <w:r xml:space="preserve">
        <w:t> </w:t>
      </w:r>
      <w:r>
        <w:t xml:space="preserve">the annexation is approved by a majority of the voters voting in the election in:</w:t>
      </w:r>
    </w:p>
    <w:p w:rsidR="003F3435" w:rsidRDefault="0032493E">
      <w:pPr>
        <w:spacing w:line="480" w:lineRule="auto"/>
        <w:ind w:firstLine="2160"/>
        <w:jc w:val="both"/>
      </w:pPr>
      <w:r>
        <w:t xml:space="preserve">(A)</w:t>
      </w:r>
      <w:r xml:space="preserve">
        <w:t> </w:t>
      </w:r>
      <w:r xml:space="preserve">
        <w:t> </w:t>
      </w:r>
      <w:r>
        <w:t xml:space="preserve">the district; and</w:t>
      </w:r>
    </w:p>
    <w:p w:rsidR="003F3435" w:rsidRDefault="0032493E">
      <w:pPr>
        <w:spacing w:line="480" w:lineRule="auto"/>
        <w:ind w:firstLine="2160"/>
        <w:jc w:val="both"/>
      </w:pPr>
      <w:r>
        <w:t xml:space="preserve">(B)</w:t>
      </w:r>
      <w:r xml:space="preserve">
        <w:t> </w:t>
      </w:r>
      <w:r xml:space="preserve">
        <w:t> </w:t>
      </w:r>
      <w:r>
        <w:t xml:space="preserve">the territory proposed to be annexed.</w:t>
      </w:r>
    </w:p>
    <w:p w:rsidR="003F3435" w:rsidRDefault="0032493E">
      <w:pPr>
        <w:spacing w:line="480" w:lineRule="auto"/>
        <w:ind w:firstLine="720"/>
        <w:jc w:val="both"/>
      </w:pPr>
      <w:r>
        <w:t xml:space="preserve">(b)</w:t>
      </w:r>
      <w:r xml:space="preserve">
        <w:t> </w:t>
      </w:r>
      <w:r xml:space="preserve">
        <w:t> </w:t>
      </w:r>
      <w:r>
        <w:t xml:space="preserve">If the territory is annexed to the district, a certified copy of the order canvassing the returns of the election shall be filed and recorded in the deed records.</w:t>
      </w:r>
    </w:p>
    <w:p w:rsidR="003F3435" w:rsidRDefault="0032493E">
      <w:pPr>
        <w:spacing w:line="480" w:lineRule="auto"/>
        <w:ind w:firstLine="720"/>
        <w:jc w:val="both"/>
      </w:pPr>
      <w:r>
        <w:t xml:space="preserve">(c)</w:t>
      </w:r>
      <w:r xml:space="preserve">
        <w:t> </w:t>
      </w:r>
      <w:r xml:space="preserve">
        <w:t> </w:t>
      </w:r>
      <w:r>
        <w:t xml:space="preserve">An election may not be held under this subchapter within 12 months of an election previously held under this subchapter.</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1064.157.</w:t>
      </w:r>
      <w:r xml:space="preserve">
        <w:t> </w:t>
      </w:r>
      <w:r xml:space="preserve">
        <w:t> </w:t>
      </w:r>
      <w:r>
        <w:t xml:space="preserve">EFFECT OF ANNEXATION.  (a)  Territory annexed to the district is part of the district for all purposes.</w:t>
      </w:r>
    </w:p>
    <w:p w:rsidR="003F3435" w:rsidRDefault="0032493E">
      <w:pPr>
        <w:spacing w:line="480" w:lineRule="auto"/>
        <w:ind w:firstLine="720"/>
        <w:jc w:val="both"/>
      </w:pPr>
      <w:r>
        <w:t xml:space="preserve">(b)</w:t>
      </w:r>
      <w:r xml:space="preserve">
        <w:t> </w:t>
      </w:r>
      <w:r xml:space="preserve">
        <w:t> </w:t>
      </w:r>
      <w:r>
        <w:t xml:space="preserve">The annexation of territory to the district does not change the manner in which the board or district officers are selected.</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1064.201.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w:t>
      </w:r>
    </w:p>
    <w:p w:rsidR="003F3435" w:rsidRDefault="0032493E">
      <w:pPr>
        <w:spacing w:line="480" w:lineRule="auto"/>
        <w:ind w:firstLine="1440"/>
        <w:jc w:val="both"/>
      </w:pPr>
      <w:r>
        <w:t xml:space="preserve">(7)</w:t>
      </w:r>
      <w:r xml:space="preserve">
        <w:t> </w:t>
      </w:r>
      <w:r xml:space="preserve">
        <w:t> </w:t>
      </w:r>
      <w:r>
        <w:t xml:space="preserve">the estimated tax rate required; and</w:t>
      </w:r>
    </w:p>
    <w:p w:rsidR="003F3435" w:rsidRDefault="0032493E">
      <w:pPr>
        <w:spacing w:line="480" w:lineRule="auto"/>
        <w:ind w:firstLine="1440"/>
        <w:jc w:val="both"/>
      </w:pPr>
      <w:r>
        <w:t xml:space="preserve">(8)</w:t>
      </w:r>
      <w:r xml:space="preserve">
        <w:t> </w:t>
      </w:r>
      <w:r xml:space="preserve">
        <w:t> </w:t>
      </w:r>
      <w:r>
        <w:t xml:space="preserve">the proposed expenditures and disbursements and the estimated receipts and collections for the following fiscal year.</w:t>
      </w:r>
    </w:p>
    <w:p w:rsidR="003F3435" w:rsidRDefault="0032493E">
      <w:pPr>
        <w:spacing w:line="480" w:lineRule="auto"/>
        <w:jc w:val="both"/>
      </w:pPr>
      <w:r>
        <w:t xml:space="preserve">Added by Acts 2009, 81st Leg., R.S., Ch. 1139 (H.B. </w:t>
      </w:r>
      <w:hyperlink w:docLocation="table" r:id="rId5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1064.202.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notice of the hearing shall be published one time in a newspaper or newspapers that individually or collectively have general circulation in the district.</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in the board's sole judgment and discretion:</w:t>
      </w:r>
    </w:p>
    <w:p w:rsidR="003F3435" w:rsidRDefault="0032493E">
      <w:pPr>
        <w:spacing w:line="480" w:lineRule="auto"/>
        <w:ind w:firstLine="1440"/>
        <w:jc w:val="both"/>
      </w:pPr>
      <w:r>
        <w:t xml:space="preserve">(1)</w:t>
      </w:r>
      <w:r xml:space="preserve">
        <w:t> </w:t>
      </w:r>
      <w:r xml:space="preserve">
        <w:t> </w:t>
      </w:r>
      <w:r>
        <w:t xml:space="preserve">applicable federal and state law warrants and allows; and</w:t>
      </w:r>
    </w:p>
    <w:p w:rsidR="003F3435" w:rsidRDefault="0032493E">
      <w:pPr>
        <w:spacing w:line="480" w:lineRule="auto"/>
        <w:ind w:firstLine="1440"/>
        <w:jc w:val="both"/>
      </w:pPr>
      <w:r>
        <w:t xml:space="preserve">(2)</w:t>
      </w:r>
      <w:r xml:space="preserve">
        <w:t> </w:t>
      </w:r>
      <w:r xml:space="preserve">
        <w:t> </w:t>
      </w:r>
      <w:r>
        <w:t xml:space="preserve">the interest of district residents requires in furtherance of hospital purposes.</w:t>
      </w:r>
    </w:p>
    <w:p w:rsidR="003F3435" w:rsidRDefault="0032493E">
      <w:pPr>
        <w:spacing w:line="480" w:lineRule="auto"/>
        <w:jc w:val="both"/>
      </w:pPr>
      <w:r>
        <w:t xml:space="preserve">Added by Acts 2009, 81st Leg., R.S., Ch. 1139 (H.B. </w:t>
      </w:r>
      <w:hyperlink w:docLocation="table" r:id="rId5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1064.203.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2009, 81st Leg., R.S., Ch. 1139 (H.B. </w:t>
      </w:r>
      <w:hyperlink w:docLocation="table" r:id="rId6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1064.204.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2009, 81st Leg., R.S., Ch. 1139 (H.B. </w:t>
      </w:r>
      <w:hyperlink w:docLocation="table" r:id="rId6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1064.205.</w:t>
      </w:r>
      <w:r xml:space="preserve">
        <w:t> </w:t>
      </w:r>
      <w:r xml:space="preserve">
        <w:t> </w:t>
      </w:r>
      <w:r>
        <w:t xml:space="preserve">FISCAL YEAR.  The district operates according to a fiscal year that begins on July 1 and ends on June 30.</w:t>
      </w:r>
    </w:p>
    <w:p w:rsidR="003F3435" w:rsidRDefault="0032493E">
      <w:pPr>
        <w:spacing w:line="480" w:lineRule="auto"/>
        <w:jc w:val="both"/>
      </w:pPr>
      <w:r>
        <w:t xml:space="preserve">Added by Acts 2009, 81st Leg., R.S., Ch. 1139 (H.B. </w:t>
      </w:r>
      <w:hyperlink w:docLocation="table" r:id="rId6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1064.206.</w:t>
      </w:r>
      <w:r xml:space="preserve">
        <w:t> </w:t>
      </w:r>
      <w:r xml:space="preserve">
        <w:t> </w:t>
      </w:r>
      <w:r>
        <w:t xml:space="preserve">AUDIT.  (a)  The district shall have an independent audit made of the district's financial condition for the fiscal year.</w:t>
      </w:r>
    </w:p>
    <w:p w:rsidR="003F3435" w:rsidRDefault="0032493E">
      <w:pPr>
        <w:spacing w:line="480" w:lineRule="auto"/>
        <w:ind w:firstLine="720"/>
        <w:jc w:val="both"/>
      </w:pPr>
      <w:r>
        <w:t xml:space="preserve">(b)</w:t>
      </w:r>
      <w:r xml:space="preserve">
        <w:t> </w:t>
      </w:r>
      <w:r xml:space="preserve">
        <w:t> </w:t>
      </w:r>
      <w:r>
        <w:t xml:space="preserve">As soon as the audit is completed, the audit shall be filed at the district's office.</w:t>
      </w:r>
    </w:p>
    <w:p w:rsidR="003F3435" w:rsidRDefault="0032493E">
      <w:pPr>
        <w:spacing w:line="480" w:lineRule="auto"/>
        <w:jc w:val="both"/>
      </w:pPr>
      <w:r>
        <w:t xml:space="preserve">Added by Acts 2009, 81st Leg., R.S., Ch. 1139 (H.B. </w:t>
      </w:r>
      <w:hyperlink w:docLocation="table" r:id="rId6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1064.207.</w:t>
      </w:r>
      <w:r xml:space="preserve">
        <w:t> </w:t>
      </w:r>
      <w:r xml:space="preserve">
        <w:t> </w:t>
      </w:r>
      <w:r>
        <w:t xml:space="preserve">INSPECTION OF AUDIT AND DISTRICT RECORDS.  The audit and other district records shall be open to inspection at the district's principal office.</w:t>
      </w:r>
    </w:p>
    <w:p w:rsidR="003F3435" w:rsidRDefault="0032493E">
      <w:pPr>
        <w:spacing w:line="480" w:lineRule="auto"/>
        <w:jc w:val="both"/>
      </w:pPr>
      <w:r>
        <w:t xml:space="preserve">Added by Acts 2009, 81st Leg., R.S., Ch. 1139 (H.B. </w:t>
      </w:r>
      <w:hyperlink w:docLocation="table" r:id="rId6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1064.208.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2009, 81st Leg., R.S., Ch. 1139 (H.B. </w:t>
      </w:r>
      <w:hyperlink w:docLocation="table" r:id="rId6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1064.209.</w:t>
      </w:r>
      <w:r xml:space="preserve">
        <w:t> </w:t>
      </w:r>
      <w:r xml:space="preserve">
        <w:t> </w:t>
      </w:r>
      <w:r>
        <w:t xml:space="preserve">DEPOSITORY.  (a)  The board shall select one or more depositories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1064.210</w:t>
      </w:r>
      <w:r>
        <w:t xml:space="preserve">(b), and money transmitted to a bank for payment of bonds or obligations issued or assumed by the district, shall be deposited as received with the depository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w:t>
      </w:r>
    </w:p>
    <w:p w:rsidR="003F3435" w:rsidRDefault="0032493E">
      <w:pPr>
        <w:spacing w:line="480" w:lineRule="auto"/>
        <w:ind w:firstLine="1440"/>
        <w:jc w:val="both"/>
      </w:pPr>
      <w:r>
        <w:t xml:space="preserve">(1)</w:t>
      </w:r>
      <w:r xml:space="preserve">
        <w:t> </w:t>
      </w:r>
      <w:r xml:space="preserve">
        <w:t> </w:t>
      </w:r>
      <w:r>
        <w:t xml:space="preserve">place a part of district money on time deposit or other forms of deposit; or</w:t>
      </w:r>
    </w:p>
    <w:p w:rsidR="003F3435" w:rsidRDefault="0032493E">
      <w:pPr>
        <w:spacing w:line="480" w:lineRule="auto"/>
        <w:ind w:firstLine="1440"/>
        <w:jc w:val="both"/>
      </w:pPr>
      <w:r>
        <w:t xml:space="preserve">(2)</w:t>
      </w:r>
      <w:r xml:space="preserve">
        <w:t> </w:t>
      </w:r>
      <w:r xml:space="preserve">
        <w:t> </w:t>
      </w:r>
      <w:r>
        <w:t xml:space="preserve">purchase certificates of deposit.</w:t>
      </w:r>
    </w:p>
    <w:p w:rsidR="003F3435" w:rsidRDefault="0032493E">
      <w:pPr>
        <w:spacing w:line="480" w:lineRule="auto"/>
        <w:jc w:val="both"/>
      </w:pPr>
      <w:r>
        <w:t xml:space="preserve">Added by Acts 2009, 81st Leg., R.S., Ch. 1139 (H.B. </w:t>
      </w:r>
      <w:hyperlink w:docLocation="table" r:id="rId6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1064.210.</w:t>
      </w:r>
      <w:r xml:space="preserve">
        <w:t> </w:t>
      </w:r>
      <w:r xml:space="preserve">
        <w:t> </w:t>
      </w:r>
      <w:r>
        <w:t xml:space="preserve">SPENDING AND INVESTMENT RESTRICTIONS.  (a)  Except as otherwise provided by Section </w:t>
      </w:r>
      <w:r>
        <w:t xml:space="preserve">1064.107</w:t>
      </w:r>
      <w:r>
        <w:t xml:space="preserve">(c) and by Subchapter F,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fund reserves only in any funds or securities authorized by law, including Chapter </w:t>
      </w:r>
      <w:r>
        <w:t xml:space="preserve">2256</w:t>
      </w:r>
      <w:r>
        <w:t xml:space="preserve">, Government Code.</w:t>
      </w:r>
    </w:p>
    <w:p w:rsidR="003F3435" w:rsidRDefault="0032493E">
      <w:pPr>
        <w:spacing w:line="480" w:lineRule="auto"/>
        <w:jc w:val="both"/>
      </w:pPr>
      <w:r>
        <w:t xml:space="preserve">Added by Acts 2009, 81st Leg., R.S., Ch. 1139 (H.B. </w:t>
      </w:r>
      <w:hyperlink w:docLocation="table" r:id="rId6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1064.251.</w:t>
      </w:r>
      <w:r xml:space="preserve">
        <w:t> </w:t>
      </w:r>
      <w:r xml:space="preserve">
        <w:t> </w:t>
      </w:r>
      <w:r>
        <w:t xml:space="preserve">GENERAL OBLIGATION BONDS, CERTIFICATES OF OBLIGATION, AND OTHER FINANCING.  The board may issue and sell general obligation bonds, certificates of obligation, or any other type of financing authorized by the laws of this state, including that type of financing authorized by Chapter </w:t>
      </w:r>
      <w:r>
        <w:t xml:space="preserve">271</w:t>
      </w:r>
      <w:r>
        <w:t xml:space="preserve">, Local Government Code,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2009, 81st Leg., R.S., Ch. 1139 (H.B. </w:t>
      </w:r>
      <w:hyperlink w:docLocation="table" r:id="rId6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1064.252.</w:t>
      </w:r>
      <w:r xml:space="preserve">
        <w:t> </w:t>
      </w:r>
      <w:r xml:space="preserve">
        <w:t> </w:t>
      </w:r>
      <w:r>
        <w:t xml:space="preserve">TAX TO PAY GENERAL OBLIGATION BONDS.  (a)  At the time general obligation bonds are issued under Section </w:t>
      </w:r>
      <w:r>
        <w:t xml:space="preserve">1064.251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tax rate approved by the voters at the election authorizing the imposition of the tax.</w:t>
      </w:r>
    </w:p>
    <w:p w:rsidR="003F3435" w:rsidRDefault="0032493E">
      <w:pPr>
        <w:spacing w:line="480" w:lineRule="auto"/>
        <w:jc w:val="both"/>
      </w:pPr>
      <w:r>
        <w:t xml:space="preserve">Added by Acts 2009, 81st Leg., R.S., Ch. 1139 (H.B. </w:t>
      </w:r>
      <w:hyperlink w:docLocation="table" r:id="rId6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1064.253.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order calling the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interest rate of the bonds; and</w:t>
      </w:r>
    </w:p>
    <w:p w:rsidR="003F3435" w:rsidRDefault="0032493E">
      <w:pPr>
        <w:spacing w:line="480" w:lineRule="auto"/>
        <w:ind w:firstLine="1440"/>
        <w:jc w:val="both"/>
      </w:pPr>
      <w:r>
        <w:t xml:space="preserve">(6)</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2009, 81st Leg., R.S., Ch. 1139 (H.B. </w:t>
      </w:r>
      <w:hyperlink w:docLocation="table" r:id="rId7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1064.254.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2009, 81st Leg., R.S., Ch. 1139 (H.B. </w:t>
      </w:r>
      <w:hyperlink w:docLocation="table" r:id="rId7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1064.255.</w:t>
      </w:r>
      <w:r xml:space="preserve">
        <w:t> </w:t>
      </w:r>
      <w:r xml:space="preserve">
        <w:t> </w:t>
      </w:r>
      <w:r>
        <w:t xml:space="preserve">REFUNDING BONDS.  (a)  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2009, 81st Leg., R.S., Ch. 1139 (H.B. </w:t>
      </w:r>
      <w:hyperlink w:docLocation="table" r:id="rId7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1064.256.</w:t>
      </w:r>
      <w:r xml:space="preserve">
        <w:t> </w:t>
      </w:r>
      <w:r xml:space="preserve">
        <w:t> </w:t>
      </w:r>
      <w:r>
        <w:t xml:space="preserve">MATURITY OF BONDS.  District bonds must mature not later than 40 years after the date of issuance.</w:t>
      </w:r>
    </w:p>
    <w:p w:rsidR="003F3435" w:rsidRDefault="0032493E">
      <w:pPr>
        <w:spacing w:line="480" w:lineRule="auto"/>
        <w:jc w:val="both"/>
      </w:pPr>
      <w:r>
        <w:t xml:space="preserve">Added by Acts 2009, 81st Leg., R.S., Ch. 1139 (H.B. </w:t>
      </w:r>
      <w:hyperlink w:docLocation="table" r:id="rId7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1064.257.</w:t>
      </w:r>
      <w:r xml:space="preserve">
        <w:t> </w:t>
      </w:r>
      <w:r xml:space="preserve">
        <w:t> </w:t>
      </w:r>
      <w:r>
        <w:t xml:space="preserve">EXECUTION OF BONDS.  (a)  The board president shall execute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2009, 81st Leg., R.S., Ch. 1139 (H.B. </w:t>
      </w:r>
      <w:hyperlink w:docLocation="table" r:id="rId7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1064.258.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2009, 81st Leg., R.S., Ch. 1139 (H.B. </w:t>
      </w:r>
      <w:hyperlink w:docLocation="table" r:id="rId7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G. TAXES</w:t>
      </w:r>
    </w:p>
    <w:p w:rsidR="003F3435" w:rsidRDefault="0032493E">
      <w:pPr>
        <w:spacing w:line="480" w:lineRule="auto"/>
        <w:jc w:val="both"/>
      </w:pPr>
    </w:p>
    <w:p w:rsidR="003F3435" w:rsidRDefault="0032493E">
      <w:pPr>
        <w:spacing w:line="480" w:lineRule="auto"/>
        <w:ind w:firstLine="720"/>
        <w:jc w:val="both"/>
      </w:pPr>
      <w:r>
        <w:t xml:space="preserve">Sec. 1064.301.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and other obligations issued or assumed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2009, 81st Leg., R.S., Ch. 1139 (H.B. </w:t>
      </w:r>
      <w:hyperlink w:docLocation="table" r:id="rId7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1064.302.</w:t>
      </w:r>
      <w:r xml:space="preserve">
        <w:t> </w:t>
      </w:r>
      <w:r xml:space="preserve">
        <w:t> </w:t>
      </w:r>
      <w:r>
        <w:t xml:space="preserve">TAX RATE.  (a)  The board may impose the tax at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2009, 81st Leg., R.S., Ch. 1139 (H.B. </w:t>
      </w:r>
      <w:hyperlink w:docLocation="table" r:id="rId7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1064.303.</w:t>
      </w:r>
      <w:r xml:space="preserve">
        <w:t> </w:t>
      </w:r>
      <w:r xml:space="preserve">
        <w:t> </w:t>
      </w:r>
      <w:r>
        <w:t xml:space="preserve">ASSESSMENT AND COLLECTION OF TAXES IN SAME MANNER AS COUNTY.  (a)  This section applies unless the board elects to have taxes assessed and collected under Section </w:t>
      </w:r>
      <w:r>
        <w:t xml:space="preserve">1064.304</w:t>
      </w:r>
      <w:r>
        <w:t xml:space="preserve">.</w:t>
      </w:r>
    </w:p>
    <w:p w:rsidR="003F3435" w:rsidRDefault="0032493E">
      <w:pPr>
        <w:spacing w:line="480" w:lineRule="auto"/>
        <w:ind w:firstLine="720"/>
        <w:jc w:val="both"/>
      </w:pPr>
      <w:r>
        <w:t xml:space="preserve">(b)</w:t>
      </w:r>
      <w:r xml:space="preserve">
        <w:t> </w:t>
      </w:r>
      <w:r xml:space="preserve">
        <w:t> </w:t>
      </w:r>
      <w:r>
        <w:t xml:space="preserve">District taxes shall be assessed and collected in the same manner as provided by law for the assessment and collection of county taxes.</w:t>
      </w:r>
    </w:p>
    <w:p w:rsidR="003F3435" w:rsidRDefault="0032493E">
      <w:pPr>
        <w:spacing w:line="480" w:lineRule="auto"/>
        <w:ind w:firstLine="720"/>
        <w:jc w:val="both"/>
      </w:pPr>
      <w:r>
        <w:t xml:space="preserve">(c)</w:t>
      </w:r>
      <w:r xml:space="preserve">
        <w:t> </w:t>
      </w:r>
      <w:r xml:space="preserve">
        <w:t> </w:t>
      </w:r>
      <w:r>
        <w:t xml:space="preserve">The tax assessor-collector shall assess and collect taxes imposed by the district.</w:t>
      </w:r>
    </w:p>
    <w:p w:rsidR="003F3435" w:rsidRDefault="0032493E">
      <w:pPr>
        <w:spacing w:line="480" w:lineRule="auto"/>
        <w:ind w:firstLine="720"/>
        <w:jc w:val="both"/>
      </w:pPr>
      <w:r>
        <w:t xml:space="preserve">(d)</w:t>
      </w:r>
      <w:r xml:space="preserve">
        <w:t> </w:t>
      </w:r>
      <w:r xml:space="preserve">
        <w:t> </w:t>
      </w:r>
      <w:r>
        <w:t xml:space="preserve">The tax assessor-collector shall charge and deduct from payments to the district an amount as fees for assessing and collecting the taxes at a rate determined by the board.</w:t>
      </w:r>
    </w:p>
    <w:p w:rsidR="003F3435" w:rsidRDefault="0032493E">
      <w:pPr>
        <w:spacing w:line="480" w:lineRule="auto"/>
        <w:jc w:val="both"/>
      </w:pPr>
      <w:r>
        <w:t xml:space="preserve">Added by Acts 2009, 81st Leg., R.S., Ch. 1139 (H.B. </w:t>
      </w:r>
      <w:hyperlink w:docLocation="table" r:id="rId7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1064.304.</w:t>
      </w:r>
      <w:r xml:space="preserve">
        <w:t> </w:t>
      </w:r>
      <w:r xml:space="preserve">
        <w:t> </w:t>
      </w:r>
      <w:r>
        <w:t xml:space="preserve">ASSESSMENT AND COLLECTION BY DISTRICT TAX ASSESSOR-COLLECTOR.  (a)  The board may elect to have district taxes assessed and collected by a tax assessor-collector appointed by the board.</w:t>
      </w:r>
      <w:r xml:space="preserve">
        <w:t> </w:t>
      </w:r>
      <w:r xml:space="preserve">
        <w:t> </w:t>
      </w:r>
      <w:r>
        <w:t xml:space="preserve">An election under this subsection must be made before December 1 and governs the manner in which taxes are assessed and collected, until changed by a similar resolution.</w:t>
      </w:r>
    </w:p>
    <w:p w:rsidR="003F3435" w:rsidRDefault="0032493E">
      <w:pPr>
        <w:spacing w:line="480" w:lineRule="auto"/>
        <w:ind w:firstLine="720"/>
        <w:jc w:val="both"/>
      </w:pPr>
      <w:r>
        <w:t xml:space="preserve">(b)</w:t>
      </w:r>
      <w:r xml:space="preserve">
        <w:t> </w:t>
      </w:r>
      <w:r xml:space="preserve">
        <w:t> </w:t>
      </w:r>
      <w:r>
        <w:t xml:space="preserve">The board shall set for the district tax assessor-collector:</w:t>
      </w:r>
    </w:p>
    <w:p w:rsidR="003F3435" w:rsidRDefault="0032493E">
      <w:pPr>
        <w:spacing w:line="480" w:lineRule="auto"/>
        <w:ind w:firstLine="1440"/>
        <w:jc w:val="both"/>
      </w:pPr>
      <w:r>
        <w:t xml:space="preserve">(1)</w:t>
      </w:r>
      <w:r xml:space="preserve">
        <w:t> </w:t>
      </w:r>
      <w:r xml:space="preserve">
        <w:t> </w:t>
      </w:r>
      <w:r>
        <w:t xml:space="preserve">the terms of employment;</w:t>
      </w:r>
    </w:p>
    <w:p w:rsidR="003F3435" w:rsidRDefault="0032493E">
      <w:pPr>
        <w:spacing w:line="480" w:lineRule="auto"/>
        <w:ind w:firstLine="1440"/>
        <w:jc w:val="both"/>
      </w:pPr>
      <w:r>
        <w:t xml:space="preserve">(2)</w:t>
      </w:r>
      <w:r xml:space="preserve">
        <w:t> </w:t>
      </w:r>
      <w:r xml:space="preserve">
        <w:t> </w:t>
      </w:r>
      <w:r>
        <w:t xml:space="preserve">compensation; and</w:t>
      </w:r>
    </w:p>
    <w:p w:rsidR="003F3435" w:rsidRDefault="0032493E">
      <w:pPr>
        <w:spacing w:line="480" w:lineRule="auto"/>
        <w:ind w:firstLine="1440"/>
        <w:jc w:val="both"/>
      </w:pPr>
      <w:r>
        <w:t xml:space="preserve">(3)</w:t>
      </w:r>
      <w:r xml:space="preserve">
        <w:t> </w:t>
      </w:r>
      <w:r xml:space="preserve">
        <w:t> </w:t>
      </w:r>
      <w:r>
        <w:t xml:space="preserve">the requirement for bond to assure the faithful performance of the tax assessor-collector's duties.</w:t>
      </w:r>
    </w:p>
    <w:p w:rsidR="003F3435" w:rsidRDefault="0032493E">
      <w:pPr>
        <w:spacing w:line="480" w:lineRule="auto"/>
        <w:ind w:firstLine="720"/>
        <w:jc w:val="both"/>
      </w:pPr>
      <w:r>
        <w:t xml:space="preserve">(c)</w:t>
      </w:r>
      <w:r xml:space="preserve">
        <w:t> </w:t>
      </w:r>
      <w:r xml:space="preserve">
        <w:t> </w:t>
      </w:r>
      <w:r>
        <w:t xml:space="preserve">A bond required under Subsection (b)(3) must be set in an amount of not less than $100,000.</w:t>
      </w:r>
    </w:p>
    <w:p w:rsidR="003F3435" w:rsidRDefault="0032493E">
      <w:pPr>
        <w:spacing w:line="480" w:lineRule="auto"/>
        <w:jc w:val="both"/>
      </w:pPr>
      <w:r>
        <w:t xml:space="preserve">Added by Acts 2009, 81st Leg., R.S., Ch. 1139 (H.B. </w:t>
      </w:r>
      <w:hyperlink w:docLocation="table" r:id="rId79">
        <w:r>
          <w:rPr>
            <w:rStyle w:val="Hyperlink"/>
          </w:rPr>
          <w:t>2619</w:t>
        </w:r>
      </w:hyperlink>
      <w:r>
        <w:t xml:space="preserve">), Sec. 1.01,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2R/billtext/html/HB01293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2R/billtext/html/HB01293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1R/billtext/html/HB02619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1R/billtext/html/HB02619F.HTM" TargetMode="External" Id="rId58" /><Relationship Type="http://schemas.openxmlformats.org/officeDocument/2006/relationships/hyperlink" Target="http://capitol.texas.gov/tlodocs/81R/billtext/html/HB02619F.HTM" TargetMode="External" Id="rId59" /><Relationship Type="http://schemas.openxmlformats.org/officeDocument/2006/relationships/hyperlink" Target="http://capitol.texas.gov/tlodocs/81R/billtext/html/HB02619F.HTM" TargetMode="External" Id="rId60" /><Relationship Type="http://schemas.openxmlformats.org/officeDocument/2006/relationships/hyperlink" Target="http://capitol.texas.gov/tlodocs/81R/billtext/html/HB02619F.HTM" TargetMode="External" Id="rId61" /><Relationship Type="http://schemas.openxmlformats.org/officeDocument/2006/relationships/hyperlink" Target="http://capitol.texas.gov/tlodocs/81R/billtext/html/HB02619F.HTM" TargetMode="External" Id="rId62" /><Relationship Type="http://schemas.openxmlformats.org/officeDocument/2006/relationships/hyperlink" Target="http://capitol.texas.gov/tlodocs/81R/billtext/html/HB02619F.HTM" TargetMode="External" Id="rId63" /><Relationship Type="http://schemas.openxmlformats.org/officeDocument/2006/relationships/hyperlink" Target="http://capitol.texas.gov/tlodocs/81R/billtext/html/HB02619F.HTM" TargetMode="External" Id="rId64" /><Relationship Type="http://schemas.openxmlformats.org/officeDocument/2006/relationships/hyperlink" Target="http://capitol.texas.gov/tlodocs/81R/billtext/html/HB02619F.HTM" TargetMode="External" Id="rId65" /><Relationship Type="http://schemas.openxmlformats.org/officeDocument/2006/relationships/hyperlink" Target="http://capitol.texas.gov/tlodocs/81R/billtext/html/HB02619F.HTM" TargetMode="External" Id="rId66" /><Relationship Type="http://schemas.openxmlformats.org/officeDocument/2006/relationships/hyperlink" Target="http://capitol.texas.gov/tlodocs/81R/billtext/html/HB02619F.HTM" TargetMode="External" Id="rId67" /><Relationship Type="http://schemas.openxmlformats.org/officeDocument/2006/relationships/hyperlink" Target="http://capitol.texas.gov/tlodocs/81R/billtext/html/HB02619F.HTM" TargetMode="External" Id="rId68" /><Relationship Type="http://schemas.openxmlformats.org/officeDocument/2006/relationships/hyperlink" Target="http://capitol.texas.gov/tlodocs/81R/billtext/html/HB02619F.HTM" TargetMode="External" Id="rId69" /><Relationship Type="http://schemas.openxmlformats.org/officeDocument/2006/relationships/hyperlink" Target="http://capitol.texas.gov/tlodocs/81R/billtext/html/HB02619F.HTM" TargetMode="External" Id="rId70" /><Relationship Type="http://schemas.openxmlformats.org/officeDocument/2006/relationships/hyperlink" Target="http://capitol.texas.gov/tlodocs/81R/billtext/html/HB02619F.HTM" TargetMode="External" Id="rId71" /><Relationship Type="http://schemas.openxmlformats.org/officeDocument/2006/relationships/hyperlink" Target="http://capitol.texas.gov/tlodocs/81R/billtext/html/HB02619F.HTM" TargetMode="External" Id="rId72" /><Relationship Type="http://schemas.openxmlformats.org/officeDocument/2006/relationships/hyperlink" Target="http://capitol.texas.gov/tlodocs/81R/billtext/html/HB02619F.HTM" TargetMode="External" Id="rId73" /><Relationship Type="http://schemas.openxmlformats.org/officeDocument/2006/relationships/hyperlink" Target="http://capitol.texas.gov/tlodocs/81R/billtext/html/HB02619F.HTM" TargetMode="External" Id="rId74" /><Relationship Type="http://schemas.openxmlformats.org/officeDocument/2006/relationships/hyperlink" Target="http://capitol.texas.gov/tlodocs/81R/billtext/html/HB02619F.HTM" TargetMode="External" Id="rId75" /><Relationship Type="http://schemas.openxmlformats.org/officeDocument/2006/relationships/hyperlink" Target="http://capitol.texas.gov/tlodocs/81R/billtext/html/HB02619F.HTM" TargetMode="External" Id="rId76" /><Relationship Type="http://schemas.openxmlformats.org/officeDocument/2006/relationships/hyperlink" Target="http://capitol.texas.gov/tlodocs/81R/billtext/html/HB02619F.HTM" TargetMode="External" Id="rId77" /><Relationship Type="http://schemas.openxmlformats.org/officeDocument/2006/relationships/hyperlink" Target="http://capitol.texas.gov/tlodocs/81R/billtext/html/HB02619F.HTM" TargetMode="External" Id="rId78" /><Relationship Type="http://schemas.openxmlformats.org/officeDocument/2006/relationships/hyperlink" Target="http://capitol.texas.gov/tlodocs/81R/billtext/html/HB02619F.HTM" TargetMode="External" Id="rId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