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1121.  CAMERON COUNTY HEALTHCARE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Cameron County Healthcare District.</w:t>
      </w:r>
    </w:p>
    <w:p w:rsidR="003F3435" w:rsidRDefault="0032493E">
      <w:pPr>
        <w:spacing w:line="480" w:lineRule="auto"/>
        <w:jc w:val="both"/>
      </w:pPr>
      <w:r>
        <w:t xml:space="preserve">Added by Acts 2015, 84th Leg., R.S., Ch. 141 (S.B. </w:t>
      </w:r>
      <w:hyperlink w:docLocation="table" r:id="rId1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1121.002.</w:t>
      </w:r>
      <w:r xml:space="preserve">
        <w:t> </w:t>
      </w:r>
      <w:r xml:space="preserve">
        <w:t> </w:t>
      </w:r>
      <w:r>
        <w:t xml:space="preserve">DISTRICT AUTHORIZATION.</w:t>
      </w:r>
      <w:r xml:space="preserve">
        <w:t> </w:t>
      </w:r>
      <w:r xml:space="preserve">
        <w:t> </w:t>
      </w:r>
      <w:r>
        <w:t xml:space="preserve">The Cameron County Healthcare District may be created and, if created, operates and is financed as a hospital district as provided by Section 9, Article IX, Texas Constitution, and by this chapter.</w:t>
      </w:r>
    </w:p>
    <w:p w:rsidR="003F3435" w:rsidRDefault="0032493E">
      <w:pPr>
        <w:spacing w:line="480" w:lineRule="auto"/>
        <w:jc w:val="both"/>
      </w:pPr>
      <w:r>
        <w:t xml:space="preserve">Added by Acts 2015, 84th Leg., R.S., Ch. 141 (S.B. </w:t>
      </w:r>
      <w:hyperlink w:docLocation="table" r:id="rId1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2015, 84th Leg., R.S., Ch. 141 (S.B. </w:t>
      </w:r>
      <w:hyperlink w:docLocation="table" r:id="rId1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1121.004.</w:t>
      </w:r>
      <w:r xml:space="preserve">
        <w:t> </w:t>
      </w:r>
      <w:r xml:space="preserve">
        <w:t> </w:t>
      </w:r>
      <w:r>
        <w:t xml:space="preserve">DISTRICT TERRITORY.</w:t>
      </w:r>
      <w:r xml:space="preserve">
        <w:t> </w:t>
      </w:r>
      <w:r xml:space="preserve">
        <w:t> </w:t>
      </w:r>
      <w:r>
        <w:t xml:space="preserve">The boundaries of the district are coextensive with the boundaries of Cameron County.</w:t>
      </w:r>
    </w:p>
    <w:p w:rsidR="003F3435" w:rsidRDefault="0032493E">
      <w:pPr>
        <w:spacing w:line="480" w:lineRule="auto"/>
        <w:jc w:val="both"/>
      </w:pPr>
      <w:r>
        <w:t xml:space="preserve">Added by Acts 2015, 84th Leg., R.S., Ch. 141 (S.B. </w:t>
      </w:r>
      <w:hyperlink w:docLocation="table" r:id="rId1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1121.005.</w:t>
      </w:r>
      <w:r xml:space="preserve">
        <w:t> </w:t>
      </w:r>
      <w:r xml:space="preserve">
        <w:t> </w:t>
      </w:r>
      <w:r>
        <w:t xml:space="preserve">DISTRICT SUPPORT AND MAINTENANCE NOT STATE OBLIGATION.</w:t>
      </w:r>
      <w:r xml:space="preserve">
        <w:t> </w:t>
      </w:r>
      <w:r xml:space="preserve">
        <w:t> </w:t>
      </w:r>
      <w:r>
        <w:t xml:space="preserve">The state may not be obligated for the support or maintenance of the district.</w:t>
      </w:r>
    </w:p>
    <w:p w:rsidR="003F3435" w:rsidRDefault="0032493E">
      <w:pPr>
        <w:spacing w:line="480" w:lineRule="auto"/>
        <w:jc w:val="both"/>
      </w:pPr>
      <w:r>
        <w:t xml:space="preserve">Added by Acts 2015, 84th Leg., R.S., Ch. 141 (S.B. </w:t>
      </w:r>
      <w:hyperlink w:docLocation="table" r:id="rId1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2015, 84th Leg., R.S., Ch. 141 (S.B. </w:t>
      </w:r>
      <w:hyperlink w:docLocation="table" r:id="rId1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1121.021.</w:t>
      </w:r>
      <w:r xml:space="preserve">
        <w:t> </w:t>
      </w:r>
      <w:r xml:space="preserve">
        <w:t> </w:t>
      </w:r>
      <w:r>
        <w:t xml:space="preserve">CREATION ELECTION; ORDERING ELECTION.  (a)</w:t>
      </w:r>
      <w:r xml:space="preserve">
        <w:t> </w:t>
      </w:r>
      <w:r xml:space="preserve">
        <w:t> </w:t>
      </w:r>
      <w:r>
        <w:t xml:space="preserve">The district may be created and a tax may be authorized only if the creation and the tax are approved by a majority of the registered voters of the territory of the proposed district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Cameron County Commissioners Court shall order an election for the registered voters of Cameron County on the question of creation of the Cameron County Healthcare District if the commissioners court receives a petition requesting an election that is signed by at least 100 registered voters who are residents of Cameron County.</w:t>
      </w:r>
    </w:p>
    <w:p w:rsidR="003F3435" w:rsidRDefault="0032493E">
      <w:pPr>
        <w:spacing w:line="480" w:lineRule="auto"/>
        <w:ind w:firstLine="720"/>
        <w:jc w:val="both"/>
      </w:pPr>
      <w:r>
        <w:t xml:space="preserve">(c)</w:t>
      </w:r>
      <w:r xml:space="preserve">
        <w:t> </w:t>
      </w:r>
      <w:r xml:space="preserve">
        <w:t> </w:t>
      </w:r>
      <w:r>
        <w:t xml:space="preserve">The order calling an election under this section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ind w:firstLine="720"/>
        <w:jc w:val="both"/>
      </w:pPr>
      <w:r>
        <w:t xml:space="preserve">(e)</w:t>
      </w:r>
      <w:r xml:space="preserve">
        <w:t> </w:t>
      </w:r>
      <w:r xml:space="preserve">
        <w:t> </w:t>
      </w:r>
      <w:r>
        <w:t xml:space="preserve">The Cameron County Commissioners Court shall give notice of an election under this section by publishing a substantial copy of the election order in a newspaper with general circulation in Cameron County once a week for two consecutive weeks.</w:t>
      </w:r>
      <w:r xml:space="preserve">
        <w:t> </w:t>
      </w:r>
      <w:r xml:space="preserve">
        <w:t> </w:t>
      </w:r>
      <w:r>
        <w:t xml:space="preserve">The first publication must appear not later than the 30th day before the date set for the election.</w:t>
      </w:r>
    </w:p>
    <w:p w:rsidR="003F3435" w:rsidRDefault="0032493E">
      <w:pPr>
        <w:spacing w:line="480" w:lineRule="auto"/>
        <w:ind w:firstLine="720"/>
        <w:jc w:val="both"/>
      </w:pPr>
      <w:r>
        <w:t xml:space="preserve">(f)</w:t>
      </w:r>
      <w:r xml:space="preserve">
        <w:t> </w:t>
      </w:r>
      <w:r xml:space="preserve">
        <w:t> </w:t>
      </w:r>
      <w:r>
        <w:t xml:space="preserve">The ballot for an election under this section must be printed to permit voting for or against the proposition:</w:t>
      </w:r>
      <w:r xml:space="preserve">
        <w:t> </w:t>
      </w:r>
      <w:r xml:space="preserve">
        <w:t> </w:t>
      </w:r>
      <w:r>
        <w:t xml:space="preserve">"The creation of the Cameron County Healthcare District, providing for the imposition of an ad valorem tax at a rate determined by the board of directors of the district, which rate may not exceed 25 cents on each $100 valuation of all taxable property in the district.</w:t>
      </w:r>
      <w:r xml:space="preserve">
        <w:t> </w:t>
      </w:r>
      <w:r xml:space="preserve">
        <w:t> </w:t>
      </w:r>
      <w:r>
        <w:t xml:space="preserve">District funds shall be used for district purposes, including providing medical and hospital care for the needy inhabitants of Cameron County, improving health care services for inhabitants of Cameron County, supporting the School of Medicine at The University of Texas Rio Grande Valley, training physicians, nurses, and other health care professionals, obtaining federal or state funds for health care services, and providing community health clinics, primary care services, behavioral and mental health care services, and prevention and wellness programs."</w:t>
      </w:r>
    </w:p>
    <w:p w:rsidR="003F3435" w:rsidRDefault="0032493E">
      <w:pPr>
        <w:spacing w:line="480" w:lineRule="auto"/>
        <w:ind w:firstLine="720"/>
        <w:jc w:val="both"/>
      </w:pPr>
      <w:r>
        <w:t xml:space="preserve">(g)</w:t>
      </w:r>
      <w:r xml:space="preserve">
        <w:t> </w:t>
      </w:r>
      <w:r xml:space="preserve">
        <w:t> </w:t>
      </w:r>
      <w:r>
        <w:t xml:space="preserve">The Cameron County Commissioners Court shall find that the Cameron County Healthcare District is created if a majority of the voters voting in the election held under this section favor the creation of the district.</w:t>
      </w:r>
    </w:p>
    <w:p w:rsidR="003F3435" w:rsidRDefault="0032493E">
      <w:pPr>
        <w:spacing w:line="480" w:lineRule="auto"/>
        <w:jc w:val="both"/>
      </w:pPr>
      <w:r>
        <w:t xml:space="preserve">Added by Acts 2015, 84th Leg., R.S., Ch. 141 (S.B. </w:t>
      </w:r>
      <w:hyperlink w:docLocation="table" r:id="rId2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1121.051.</w:t>
      </w:r>
      <w:r xml:space="preserve">
        <w:t> </w:t>
      </w:r>
      <w:r xml:space="preserve">
        <w:t> </w:t>
      </w:r>
      <w:r>
        <w:t xml:space="preserve">DIRECTORS; TERM.  (a)</w:t>
      </w:r>
      <w:r xml:space="preserve">
        <w:t> </w:t>
      </w:r>
      <w:r xml:space="preserve">
        <w:t> </w:t>
      </w:r>
      <w:r>
        <w:t xml:space="preserve">If the creation of the district is approved at the election held under Section </w:t>
      </w:r>
      <w:r>
        <w:t xml:space="preserve">1121.021</w:t>
      </w:r>
      <w:r>
        <w:t xml:space="preserve">, the district shall be governed by a board of nine directors, appointed as follows:</w:t>
      </w:r>
    </w:p>
    <w:p w:rsidR="003F3435" w:rsidRDefault="0032493E">
      <w:pPr>
        <w:spacing w:line="480" w:lineRule="auto"/>
        <w:ind w:firstLine="1440"/>
        <w:jc w:val="both"/>
      </w:pPr>
      <w:r>
        <w:t xml:space="preserve">(1)</w:t>
      </w:r>
      <w:r xml:space="preserve">
        <w:t> </w:t>
      </w:r>
      <w:r xml:space="preserve">
        <w:t> </w:t>
      </w:r>
      <w:r>
        <w:t xml:space="preserve">the county judge of Cameron County shall appoint one director;</w:t>
      </w:r>
    </w:p>
    <w:p w:rsidR="003F3435" w:rsidRDefault="0032493E">
      <w:pPr>
        <w:spacing w:line="480" w:lineRule="auto"/>
        <w:ind w:firstLine="1440"/>
        <w:jc w:val="both"/>
      </w:pPr>
      <w:r>
        <w:t xml:space="preserve">(2)</w:t>
      </w:r>
      <w:r xml:space="preserve">
        <w:t> </w:t>
      </w:r>
      <w:r xml:space="preserve">
        <w:t> </w:t>
      </w:r>
      <w:r>
        <w:t xml:space="preserve">each county commissioner serving on the Cameron County Commissioners Court shall appoint one director; and</w:t>
      </w:r>
    </w:p>
    <w:p w:rsidR="003F3435" w:rsidRDefault="0032493E">
      <w:pPr>
        <w:spacing w:line="480" w:lineRule="auto"/>
        <w:ind w:firstLine="1440"/>
        <w:jc w:val="both"/>
      </w:pPr>
      <w:r>
        <w:t xml:space="preserve">(3)</w:t>
      </w:r>
      <w:r xml:space="preserve">
        <w:t> </w:t>
      </w:r>
      <w:r xml:space="preserve">
        <w:t> </w:t>
      </w:r>
      <w:r>
        <w:t xml:space="preserve">the governing bodies of the four municipalities located in Cameron County that have the greatest amounts of taxable value of property taxable by the district located within their corporate boundaries shall each appoint one director.</w:t>
      </w:r>
    </w:p>
    <w:p w:rsidR="003F3435" w:rsidRDefault="0032493E">
      <w:pPr>
        <w:spacing w:line="480" w:lineRule="auto"/>
        <w:ind w:firstLine="720"/>
        <w:jc w:val="both"/>
      </w:pPr>
      <w:r>
        <w:t xml:space="preserve">(b)</w:t>
      </w:r>
      <w:r xml:space="preserve">
        <w:t> </w:t>
      </w:r>
      <w:r xml:space="preserve">
        <w:t> </w:t>
      </w:r>
      <w:r>
        <w:t xml:space="preserve">Directors serve staggered three-year terms, with three directors' terms expiring each year.</w:t>
      </w:r>
      <w:r xml:space="preserve">
        <w:t> </w:t>
      </w:r>
      <w:r xml:space="preserve">
        <w:t> </w:t>
      </w:r>
      <w:r>
        <w:t xml:space="preserve">The initial directors appointed under this section shall draw lots as follows to determine:</w:t>
      </w:r>
    </w:p>
    <w:p w:rsidR="003F3435" w:rsidRDefault="0032493E">
      <w:pPr>
        <w:spacing w:line="480" w:lineRule="auto"/>
        <w:ind w:firstLine="1440"/>
        <w:jc w:val="both"/>
      </w:pPr>
      <w:r>
        <w:t xml:space="preserve">(1)</w:t>
      </w:r>
      <w:r xml:space="preserve">
        <w:t> </w:t>
      </w:r>
      <w:r xml:space="preserve">
        <w:t> </w:t>
      </w:r>
      <w:r>
        <w:t xml:space="preserve">for the directors appointed by the governing bodies of the municipalities in Cameron County described by Subsection (a), which director serves a one-year term, which two directors serve a two-year term, and which director serves a three-year term; and</w:t>
      </w:r>
    </w:p>
    <w:p w:rsidR="003F3435" w:rsidRDefault="0032493E">
      <w:pPr>
        <w:spacing w:line="480" w:lineRule="auto"/>
        <w:ind w:firstLine="1440"/>
        <w:jc w:val="both"/>
      </w:pPr>
      <w:r>
        <w:t xml:space="preserve">(2)</w:t>
      </w:r>
      <w:r xml:space="preserve">
        <w:t> </w:t>
      </w:r>
      <w:r xml:space="preserve">
        <w:t> </w:t>
      </w:r>
      <w:r>
        <w:t xml:space="preserve">for the directors appointed by the Cameron County Commissioners Court, including the director appointed by the county judge of Cameron County, which two directors serve a one-year term, which director serves a two-year term, and which two directors serve a three-year term.</w:t>
      </w:r>
    </w:p>
    <w:p w:rsidR="003F3435" w:rsidRDefault="0032493E">
      <w:pPr>
        <w:spacing w:line="480" w:lineRule="auto"/>
        <w:ind w:firstLine="720"/>
        <w:jc w:val="both"/>
      </w:pPr>
      <w:r>
        <w:t xml:space="preserve">(c)</w:t>
      </w:r>
      <w:r xml:space="preserve">
        <w:t> </w:t>
      </w:r>
      <w:r xml:space="preserve">
        <w:t> </w:t>
      </w:r>
      <w:r>
        <w:t xml:space="preserve">On expiration of the initial directors' terms, successor directors shall be appointed for a three-year term by the person or governing body that appointed the initial director.</w:t>
      </w:r>
    </w:p>
    <w:p w:rsidR="003F3435" w:rsidRDefault="0032493E">
      <w:pPr>
        <w:spacing w:line="480" w:lineRule="auto"/>
        <w:ind w:firstLine="720"/>
        <w:jc w:val="both"/>
      </w:pPr>
      <w:r>
        <w:t xml:space="preserve">(d)</w:t>
      </w:r>
      <w:r xml:space="preserve">
        <w:t> </w:t>
      </w:r>
      <w:r xml:space="preserve">
        <w:t> </w:t>
      </w:r>
      <w:r>
        <w:t xml:space="preserve">A director may not serve more than three consecutive three-year terms.</w:t>
      </w:r>
    </w:p>
    <w:p w:rsidR="003F3435" w:rsidRDefault="0032493E">
      <w:pPr>
        <w:spacing w:line="480" w:lineRule="auto"/>
        <w:jc w:val="both"/>
      </w:pPr>
      <w:r>
        <w:t xml:space="preserve">Added by Acts 2015, 84th Leg., R.S., Ch. 141 (S.B. </w:t>
      </w:r>
      <w:hyperlink w:docLocation="table" r:id="rId2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1121.052.</w:t>
      </w:r>
      <w:r xml:space="preserve">
        <w:t> </w:t>
      </w:r>
      <w:r xml:space="preserve">
        <w:t> </w:t>
      </w:r>
      <w:r>
        <w:t xml:space="preserve">ELIGIBILITY FOR APPOINTMENT TO BOARD.</w:t>
      </w:r>
      <w:r xml:space="preserve">
        <w:t> </w:t>
      </w:r>
      <w:r xml:space="preserve">
        <w:t> </w:t>
      </w:r>
      <w:r>
        <w:t xml:space="preserve">A person is not eligible for appointment to the board if the person is:</w:t>
      </w:r>
    </w:p>
    <w:p w:rsidR="003F3435" w:rsidRDefault="0032493E">
      <w:pPr>
        <w:spacing w:line="480" w:lineRule="auto"/>
        <w:ind w:firstLine="1440"/>
        <w:jc w:val="both"/>
      </w:pPr>
      <w:r>
        <w:t xml:space="preserve">(1)</w:t>
      </w:r>
      <w:r xml:space="preserve">
        <w:t> </w:t>
      </w:r>
      <w:r xml:space="preserve">
        <w:t> </w:t>
      </w:r>
      <w:r>
        <w:t xml:space="preserve">an employee of Cameron County;</w:t>
      </w:r>
    </w:p>
    <w:p w:rsidR="003F3435" w:rsidRDefault="0032493E">
      <w:pPr>
        <w:spacing w:line="480" w:lineRule="auto"/>
        <w:ind w:firstLine="1440"/>
        <w:jc w:val="both"/>
      </w:pPr>
      <w:r>
        <w:t xml:space="preserve">(2)</w:t>
      </w:r>
      <w:r xml:space="preserve">
        <w:t> </w:t>
      </w:r>
      <w:r xml:space="preserve">
        <w:t> </w:t>
      </w:r>
      <w:r>
        <w:t xml:space="preserve">an employee of a municipality located in the district;</w:t>
      </w:r>
    </w:p>
    <w:p w:rsidR="003F3435" w:rsidRDefault="0032493E">
      <w:pPr>
        <w:spacing w:line="480" w:lineRule="auto"/>
        <w:ind w:firstLine="1440"/>
        <w:jc w:val="both"/>
      </w:pPr>
      <w:r>
        <w:t xml:space="preserve">(3)</w:t>
      </w:r>
      <w:r xml:space="preserve">
        <w:t> </w:t>
      </w:r>
      <w:r xml:space="preserve">
        <w:t> </w:t>
      </w:r>
      <w:r>
        <w:t xml:space="preserve">a district employee; or</w:t>
      </w:r>
    </w:p>
    <w:p w:rsidR="003F3435" w:rsidRDefault="0032493E">
      <w:pPr>
        <w:spacing w:line="480" w:lineRule="auto"/>
        <w:ind w:firstLine="1440"/>
        <w:jc w:val="both"/>
      </w:pPr>
      <w:r>
        <w:t xml:space="preserve">(4)</w:t>
      </w:r>
      <w:r xml:space="preserve">
        <w:t> </w:t>
      </w:r>
      <w:r xml:space="preserve">
        <w:t> </w:t>
      </w:r>
      <w:r>
        <w:t xml:space="preserve">related within the third degree of consanguinity or affinity, as determined under Subchapter </w:t>
      </w:r>
      <w:r>
        <w:t xml:space="preserve">B</w:t>
      </w:r>
      <w:r>
        <w:t xml:space="preserve">, Chapter </w:t>
      </w:r>
      <w:r>
        <w:t xml:space="preserve">573</w:t>
      </w:r>
      <w:r>
        <w:t xml:space="preserve">, Government Code, to a member of the Commissioners Court of Cameron County, to a member of the governing body of a municipality located in the district, or to a person described by Subdivision (1), (2), or (3).</w:t>
      </w:r>
    </w:p>
    <w:p w:rsidR="003F3435" w:rsidRDefault="0032493E">
      <w:pPr>
        <w:spacing w:line="480" w:lineRule="auto"/>
        <w:jc w:val="both"/>
      </w:pPr>
      <w:r>
        <w:t xml:space="preserve">Added by Acts 2015, 84th Leg., R.S., Ch. 141 (S.B. </w:t>
      </w:r>
      <w:hyperlink w:docLocation="table" r:id="rId22">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1121.053.</w:t>
      </w:r>
      <w:r xml:space="preserve">
        <w:t> </w:t>
      </w:r>
      <w:r xml:space="preserve">
        <w:t> </w:t>
      </w:r>
      <w:r>
        <w:t xml:space="preserve">OFFICERS.  (a)</w:t>
      </w:r>
      <w:r xml:space="preserve">
        <w:t> </w:t>
      </w:r>
      <w:r xml:space="preserve">
        <w:t> </w:t>
      </w:r>
      <w:r>
        <w:t xml:space="preserve">The board shall elect from among the directors:</w:t>
      </w:r>
    </w:p>
    <w:p w:rsidR="003F3435" w:rsidRDefault="0032493E">
      <w:pPr>
        <w:spacing w:line="480" w:lineRule="auto"/>
        <w:ind w:firstLine="1440"/>
        <w:jc w:val="both"/>
      </w:pPr>
      <w:r>
        <w:t xml:space="preserve">(1)</w:t>
      </w:r>
      <w:r xml:space="preserve">
        <w:t> </w:t>
      </w:r>
      <w:r xml:space="preserve">
        <w:t> </w:t>
      </w:r>
      <w:r>
        <w:t xml:space="preserve">a chair; and</w:t>
      </w:r>
    </w:p>
    <w:p w:rsidR="003F3435" w:rsidRDefault="0032493E">
      <w:pPr>
        <w:spacing w:line="480" w:lineRule="auto"/>
        <w:ind w:firstLine="1440"/>
        <w:jc w:val="both"/>
      </w:pPr>
      <w:r>
        <w:t xml:space="preserve">(2)</w:t>
      </w:r>
      <w:r xml:space="preserve">
        <w:t> </w:t>
      </w:r>
      <w:r xml:space="preserve">
        <w:t> </w:t>
      </w:r>
      <w:r>
        <w:t xml:space="preserve">a vice chair to preside in the chair's absence.</w:t>
      </w:r>
    </w:p>
    <w:p w:rsidR="003F3435" w:rsidRDefault="0032493E">
      <w:pPr>
        <w:spacing w:line="480" w:lineRule="auto"/>
        <w:ind w:firstLine="720"/>
        <w:jc w:val="both"/>
      </w:pPr>
      <w:r>
        <w:t xml:space="preserve">(b)</w:t>
      </w:r>
      <w:r xml:space="preserve">
        <w:t> </w:t>
      </w:r>
      <w:r xml:space="preserve">
        <w:t> </w:t>
      </w:r>
      <w:r>
        <w:t xml:space="preserve">The board shall elect a director or the district administrator to serve as secretary.</w:t>
      </w:r>
    </w:p>
    <w:p w:rsidR="003F3435" w:rsidRDefault="0032493E">
      <w:pPr>
        <w:spacing w:line="480" w:lineRule="auto"/>
        <w:jc w:val="both"/>
      </w:pPr>
      <w:r>
        <w:t xml:space="preserve">Added by Acts 2015, 84th Leg., R.S., Ch. 141 (S.B. </w:t>
      </w:r>
      <w:hyperlink w:docLocation="table" r:id="rId23">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1121.054.</w:t>
      </w:r>
      <w:r xml:space="preserve">
        <w:t> </w:t>
      </w:r>
      <w:r xml:space="preserve">
        <w:t> </w:t>
      </w:r>
      <w:r>
        <w:t xml:space="preserve">COMPENSATION; REIMBURSEMENT.</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2015, 84th Leg., R.S., Ch. 141 (S.B. </w:t>
      </w:r>
      <w:hyperlink w:docLocation="table" r:id="rId2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1121.055.</w:t>
      </w:r>
      <w:r xml:space="preserve">
        <w:t> </w:t>
      </w:r>
      <w:r xml:space="preserve">
        <w:t> </w:t>
      </w:r>
      <w:r>
        <w:t xml:space="preserve">DIRECTOR'S BOND.  (a)</w:t>
      </w:r>
      <w:r xml:space="preserve">
        <w:t> </w:t>
      </w:r>
      <w:r xml:space="preserve">
        <w:t> </w:t>
      </w:r>
      <w:r>
        <w:t xml:space="preserve">Before assuming the duties of office, each director must execute a bond in the amount of $5,000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a director's bond with district money.</w:t>
      </w:r>
    </w:p>
    <w:p w:rsidR="003F3435" w:rsidRDefault="0032493E">
      <w:pPr>
        <w:spacing w:line="480" w:lineRule="auto"/>
        <w:jc w:val="both"/>
      </w:pPr>
      <w:r>
        <w:t xml:space="preserve">Added by Acts 2015, 84th Leg., R.S., Ch. 141 (S.B. </w:t>
      </w:r>
      <w:hyperlink w:docLocation="table" r:id="rId2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1121.056.</w:t>
      </w:r>
      <w:r xml:space="preserve">
        <w:t> </w:t>
      </w:r>
      <w:r xml:space="preserve">
        <w:t> </w:t>
      </w:r>
      <w:r>
        <w:t xml:space="preserve">BOARD VACANCY.</w:t>
      </w:r>
      <w:r xml:space="preserve">
        <w:t> </w:t>
      </w:r>
      <w:r xml:space="preserve">
        <w:t> </w:t>
      </w:r>
      <w:r>
        <w:t xml:space="preserve">A vacancy in the office of director shall be filled for the remainder of the unexpired term by appointment by the person or governing body that appointed the vacating director.</w:t>
      </w:r>
    </w:p>
    <w:p w:rsidR="003F3435" w:rsidRDefault="0032493E">
      <w:pPr>
        <w:spacing w:line="480" w:lineRule="auto"/>
        <w:jc w:val="both"/>
      </w:pPr>
      <w:r>
        <w:t xml:space="preserve">Added by Acts 2015, 84th Leg., R.S., Ch. 141 (S.B. </w:t>
      </w:r>
      <w:hyperlink w:docLocation="table" r:id="rId2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1121.057.</w:t>
      </w:r>
      <w:r xml:space="preserve">
        <w:t> </w:t>
      </w:r>
      <w:r xml:space="preserve">
        <w:t> </w:t>
      </w:r>
      <w:r>
        <w:t xml:space="preserve">VOTING REQUIREMENT.</w:t>
      </w:r>
      <w:r xml:space="preserve">
        <w:t> </w:t>
      </w:r>
      <w:r xml:space="preserve">
        <w:t> </w:t>
      </w:r>
      <w:r>
        <w:t xml:space="preserve">A concurrence of a majority of the directors voting is necessary in matters relating to district business.</w:t>
      </w:r>
    </w:p>
    <w:p w:rsidR="003F3435" w:rsidRDefault="0032493E">
      <w:pPr>
        <w:spacing w:line="480" w:lineRule="auto"/>
        <w:jc w:val="both"/>
      </w:pPr>
      <w:r>
        <w:t xml:space="preserve">Added by Acts 2015, 84th Leg., R.S., Ch. 141 (S.B. </w:t>
      </w:r>
      <w:hyperlink w:docLocation="table" r:id="rId2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1121.058.</w:t>
      </w:r>
      <w:r xml:space="preserve">
        <w:t> </w:t>
      </w:r>
      <w:r xml:space="preserve">
        <w:t> </w:t>
      </w:r>
      <w:r>
        <w:t xml:space="preserve">DISTRICT ADMINISTRATOR; ADMINISTRATOR'S BOND.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w:t>
      </w:r>
    </w:p>
    <w:p w:rsidR="003F3435" w:rsidRDefault="0032493E">
      <w:pPr>
        <w:spacing w:line="480" w:lineRule="auto"/>
        <w:ind w:firstLine="720"/>
        <w:jc w:val="both"/>
      </w:pPr>
      <w:r>
        <w:t xml:space="preserve">(c)</w:t>
      </w:r>
      <w:r xml:space="preserve">
        <w:t> </w:t>
      </w:r>
      <w:r xml:space="preserve">
        <w:t> </w:t>
      </w:r>
      <w:r>
        <w:t xml:space="preserve">The district administrator is entitled to compensation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not less than $5,000, as determined by the board, conditioned on the faithful performance of the administrator's duties.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2015, 84th Leg., R.S., Ch. 141 (S.B. </w:t>
      </w:r>
      <w:hyperlink w:docLocation="table" r:id="rId2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1121.059.</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2015, 84th Leg., R.S., Ch. 141 (S.B. </w:t>
      </w:r>
      <w:hyperlink w:docLocation="table" r:id="rId2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1121.060.</w:t>
      </w:r>
      <w:r xml:space="preserve">
        <w:t> </w:t>
      </w:r>
      <w:r xml:space="preserve">
        <w:t> </w:t>
      </w:r>
      <w:r>
        <w:t xml:space="preserve">ASSISTANT DISTRICT ADMINISTRATOR; ATTORNEY.  (a)</w:t>
      </w:r>
      <w:r xml:space="preserve">
        <w:t> </w:t>
      </w:r>
      <w:r xml:space="preserve">
        <w:t> </w:t>
      </w:r>
      <w:r>
        <w:t xml:space="preserve">The board may appoint qualified persons as assistant district administrator and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attorney for the district serve at the will of the board.</w:t>
      </w:r>
    </w:p>
    <w:p w:rsidR="003F3435" w:rsidRDefault="0032493E">
      <w:pPr>
        <w:spacing w:line="480" w:lineRule="auto"/>
        <w:ind w:firstLine="720"/>
        <w:jc w:val="both"/>
      </w:pPr>
      <w:r>
        <w:t xml:space="preserve">(c)</w:t>
      </w:r>
      <w:r xml:space="preserve">
        <w:t> </w:t>
      </w:r>
      <w:r xml:space="preserve">
        <w:t> </w:t>
      </w:r>
      <w:r>
        <w:t xml:space="preserve">The assistant district administrator and attorney for the district are entitled to compensation determined by the board.</w:t>
      </w:r>
    </w:p>
    <w:p w:rsidR="003F3435" w:rsidRDefault="0032493E">
      <w:pPr>
        <w:spacing w:line="480" w:lineRule="auto"/>
        <w:jc w:val="both"/>
      </w:pPr>
      <w:r>
        <w:t xml:space="preserve">Added by Acts 2015, 84th Leg., R.S., Ch. 141 (S.B. </w:t>
      </w:r>
      <w:hyperlink w:docLocation="table" r:id="rId3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1121.061.</w:t>
      </w:r>
      <w:r xml:space="preserve">
        <w:t> </w:t>
      </w:r>
      <w:r xml:space="preserve">
        <w:t> </w:t>
      </w:r>
      <w:r>
        <w:t xml:space="preserve">EMPLOYEES.  (a)</w:t>
      </w:r>
      <w:r xml:space="preserve">
        <w:t> </w:t>
      </w:r>
      <w:r xml:space="preserve">
        <w:t> </w:t>
      </w:r>
      <w:r>
        <w:t xml:space="preserve">The district may employ nurses, technicians,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2015, 84th Leg., R.S., Ch. 141 (S.B. </w:t>
      </w:r>
      <w:hyperlink w:docLocation="table" r:id="rId3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1121.062.</w:t>
      </w:r>
      <w:r xml:space="preserve">
        <w:t> </w:t>
      </w:r>
      <w:r xml:space="preserve">
        <w:t> </w:t>
      </w:r>
      <w:r>
        <w:t xml:space="preserve">RECRUITMENT OF MEDICAL STAFF AND EMPLOYEES.</w:t>
      </w:r>
      <w:r xml:space="preserve">
        <w:t> </w:t>
      </w:r>
      <w:r xml:space="preserve">
        <w:t> </w:t>
      </w:r>
      <w:r>
        <w:t xml:space="preserve">The board may spend district money, enter into agreements, and take other necessary actions to recruit physicians and other persons to serve as medical staff members or district employees.</w:t>
      </w:r>
      <w:r xml:space="preserve">
        <w:t> </w:t>
      </w:r>
      <w:r xml:space="preserve">
        <w:t> </w:t>
      </w:r>
      <w:r>
        <w:t xml:space="preserve">The actions may include:</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currently enrolled in health care education courses at an institution of higher education who contracts to become a medical staff member or district employee; or</w:t>
      </w:r>
    </w:p>
    <w:p w:rsidR="003F3435" w:rsidRDefault="0032493E">
      <w:pPr>
        <w:spacing w:line="480" w:lineRule="auto"/>
        <w:ind w:firstLine="1440"/>
        <w:jc w:val="both"/>
      </w:pPr>
      <w:r>
        <w:t xml:space="preserve">(4)</w:t>
      </w:r>
      <w:r xml:space="preserve">
        <w:t> </w:t>
      </w:r>
      <w:r xml:space="preserve">
        <w:t> </w:t>
      </w:r>
      <w:r>
        <w:t xml:space="preserve">contracting with a full-time medical student or other student in a health occupation who is enrolled in and in good standing at an accredited medical school, college, or university to pay the student's tuition or other expenses for the consideration of the student agreeing to serve as an employee or independent contractor for the district.</w:t>
      </w:r>
    </w:p>
    <w:p w:rsidR="003F3435" w:rsidRDefault="0032493E">
      <w:pPr>
        <w:spacing w:line="480" w:lineRule="auto"/>
        <w:jc w:val="both"/>
      </w:pPr>
      <w:r>
        <w:t xml:space="preserve">Added by Acts 2015, 84th Leg., R.S., Ch. 141 (S.B. </w:t>
      </w:r>
      <w:hyperlink w:docLocation="table" r:id="rId32">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1121.063.</w:t>
      </w:r>
      <w:r xml:space="preserve">
        <w:t> </w:t>
      </w:r>
      <w:r xml:space="preserve">
        <w:t> </w:t>
      </w:r>
      <w:r>
        <w:t xml:space="preserve">APPOINTMENT AND REMOVAL OF MEDICAL STAFF.</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to the medical staff any doctor the board considers necessary for the efficient operation of the district;</w:t>
      </w:r>
    </w:p>
    <w:p w:rsidR="003F3435" w:rsidRDefault="0032493E">
      <w:pPr>
        <w:spacing w:line="480" w:lineRule="auto"/>
        <w:ind w:firstLine="1440"/>
        <w:jc w:val="both"/>
      </w:pPr>
      <w:r>
        <w:t xml:space="preserve">(2)</w:t>
      </w:r>
      <w:r xml:space="preserve">
        <w:t> </w:t>
      </w:r>
      <w:r xml:space="preserve">
        <w:t> </w:t>
      </w:r>
      <w:r>
        <w:t xml:space="preserve">remove any doctor from the medical staff, after due process, if the board considers the doctor's removal necessary for the efficient operation of the district; and</w:t>
      </w:r>
    </w:p>
    <w:p w:rsidR="003F3435" w:rsidRDefault="0032493E">
      <w:pPr>
        <w:spacing w:line="480" w:lineRule="auto"/>
        <w:ind w:firstLine="1440"/>
        <w:jc w:val="both"/>
      </w:pPr>
      <w:r>
        <w:t xml:space="preserve">(3)</w:t>
      </w:r>
      <w:r xml:space="preserve">
        <w:t> </w:t>
      </w:r>
      <w:r xml:space="preserve">
        <w:t> </w:t>
      </w:r>
      <w:r>
        <w:t xml:space="preserve">make temporary appointments to the medical staff as the board considers necessary.</w:t>
      </w:r>
    </w:p>
    <w:p w:rsidR="003F3435" w:rsidRDefault="0032493E">
      <w:pPr>
        <w:spacing w:line="480" w:lineRule="auto"/>
        <w:jc w:val="both"/>
      </w:pPr>
      <w:r>
        <w:t xml:space="preserve">Added by Acts 2015, 84th Leg., R.S., Ch. 141 (S.B. </w:t>
      </w:r>
      <w:hyperlink w:docLocation="table" r:id="rId33">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1121.064.</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2015, 84th Leg., R.S., Ch. 141 (S.B. </w:t>
      </w:r>
      <w:hyperlink w:docLocation="table" r:id="rId3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1121.101.</w:t>
      </w:r>
      <w:r xml:space="preserve">
        <w:t> </w:t>
      </w:r>
      <w:r xml:space="preserve">
        <w:t> </w:t>
      </w:r>
      <w:r>
        <w:t xml:space="preserve">DISTRICT RESPONSIBILITY.</w:t>
      </w:r>
      <w:r xml:space="preserve">
        <w:t> </w:t>
      </w:r>
      <w:r xml:space="preserve">
        <w:t> </w:t>
      </w:r>
      <w:r>
        <w:t xml:space="preserve">The district has full responsibility for operating the district's hospital facilities and providing medical and hospital care for the district's needy inhabitants.</w:t>
      </w:r>
    </w:p>
    <w:p w:rsidR="003F3435" w:rsidRDefault="0032493E">
      <w:pPr>
        <w:spacing w:line="480" w:lineRule="auto"/>
        <w:jc w:val="both"/>
      </w:pPr>
      <w:r>
        <w:t xml:space="preserve">Added by Acts 2015, 84th Leg., R.S., Ch. 141 (S.B. </w:t>
      </w:r>
      <w:hyperlink w:docLocation="table" r:id="rId3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1121.102.</w:t>
      </w:r>
      <w:r xml:space="preserve">
        <w:t> </w:t>
      </w:r>
      <w:r xml:space="preserve">
        <w:t> </w:t>
      </w:r>
      <w:r>
        <w:t xml:space="preserve">MANAGEMENT, CONTROL, AND ADMINISTRATION.</w:t>
      </w:r>
      <w:r xml:space="preserve">
        <w:t> </w:t>
      </w:r>
      <w:r xml:space="preserve">
        <w:t> </w:t>
      </w:r>
      <w:r>
        <w:t xml:space="preserve">The board shall manage, control, and administer the district and the money and resources of the district.</w:t>
      </w:r>
    </w:p>
    <w:p w:rsidR="003F3435" w:rsidRDefault="0032493E">
      <w:pPr>
        <w:spacing w:line="480" w:lineRule="auto"/>
        <w:jc w:val="both"/>
      </w:pPr>
      <w:r>
        <w:t xml:space="preserve">Added by Acts 2015, 84th Leg., R.S., Ch. 141 (S.B. </w:t>
      </w:r>
      <w:hyperlink w:docLocation="table" r:id="rId3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1121.103.</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district and any district hospital;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2015, 84th Leg., R.S., Ch. 141 (S.B. </w:t>
      </w:r>
      <w:hyperlink w:docLocation="table" r:id="rId3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1121.104.</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2015, 84th Leg., R.S., Ch. 141 (S.B. </w:t>
      </w:r>
      <w:hyperlink w:docLocation="table" r:id="rId3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1121.105.</w:t>
      </w:r>
      <w:r xml:space="preserve">
        <w:t> </w:t>
      </w:r>
      <w:r xml:space="preserve">
        <w:t> </w:t>
      </w:r>
      <w:r>
        <w:t xml:space="preserve">PROVISION OF CERTAIN HEALTH SERVICES.  (a)</w:t>
      </w:r>
      <w:r xml:space="preserve">
        <w:t> </w:t>
      </w:r>
      <w:r xml:space="preserve">
        <w:t> </w:t>
      </w:r>
      <w:r>
        <w:t xml:space="preserve">The district may operate or provide for the operation of a mobile emergency medical service.</w:t>
      </w:r>
    </w:p>
    <w:p w:rsidR="003F3435" w:rsidRDefault="0032493E">
      <w:pPr>
        <w:spacing w:line="480" w:lineRule="auto"/>
        <w:ind w:firstLine="720"/>
        <w:jc w:val="both"/>
      </w:pPr>
      <w:r>
        <w:t xml:space="preserve">(b)</w:t>
      </w:r>
      <w:r xml:space="preserve">
        <w:t> </w:t>
      </w:r>
      <w:r xml:space="preserve">
        <w:t> </w:t>
      </w:r>
      <w:r>
        <w:t xml:space="preserve">The district may operate or provide for home health services, long-term care, skilled nursing care, intermediate nursing care, or hospice care.</w:t>
      </w:r>
    </w:p>
    <w:p w:rsidR="003F3435" w:rsidRDefault="0032493E">
      <w:pPr>
        <w:spacing w:line="480" w:lineRule="auto"/>
        <w:jc w:val="both"/>
      </w:pPr>
      <w:r>
        <w:t xml:space="preserve">Added by Acts 2015, 84th Leg., R.S., Ch. 141 (S.B. </w:t>
      </w:r>
      <w:hyperlink w:docLocation="table" r:id="rId3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1121.106.</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health care district; and</w:t>
      </w:r>
    </w:p>
    <w:p w:rsidR="003F3435" w:rsidRDefault="0032493E">
      <w:pPr>
        <w:spacing w:line="480" w:lineRule="auto"/>
        <w:ind w:firstLine="1440"/>
        <w:jc w:val="both"/>
      </w:pPr>
      <w:r>
        <w:t xml:space="preserve">(2)</w:t>
      </w:r>
      <w:r xml:space="preserve">
        <w:t> </w:t>
      </w:r>
      <w:r xml:space="preserve">
        <w:t> </w:t>
      </w:r>
      <w:r>
        <w:t xml:space="preserve">the type of equipment necessary to provide medical care in the district.</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use by the district;</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as security for payment of the purchase price;</w:t>
      </w:r>
    </w:p>
    <w:p w:rsidR="003F3435" w:rsidRDefault="0032493E">
      <w:pPr>
        <w:spacing w:line="480" w:lineRule="auto"/>
        <w:ind w:firstLine="1440"/>
        <w:jc w:val="both"/>
      </w:pPr>
      <w:r>
        <w:t xml:space="preserve">(3)</w:t>
      </w:r>
      <w:r xml:space="preserve">
        <w:t> </w:t>
      </w:r>
      <w:r xml:space="preserve">
        <w:t> </w:t>
      </w:r>
      <w:r>
        <w:t xml:space="preserve">sell or otherwise dispose of property, facilities, or equipment for the district; or</w:t>
      </w:r>
    </w:p>
    <w:p w:rsidR="003F3435" w:rsidRDefault="0032493E">
      <w:pPr>
        <w:spacing w:line="480" w:lineRule="auto"/>
        <w:ind w:firstLine="1440"/>
        <w:jc w:val="both"/>
      </w:pPr>
      <w:r>
        <w:t xml:space="preserve">(4)</w:t>
      </w:r>
      <w:r xml:space="preserve">
        <w:t> </w:t>
      </w:r>
      <w:r xml:space="preserve">
        <w:t> </w:t>
      </w:r>
      <w:r>
        <w:t xml:space="preserve">lease hospital facilities for the district.</w:t>
      </w:r>
    </w:p>
    <w:p w:rsidR="003F3435" w:rsidRDefault="0032493E">
      <w:pPr>
        <w:spacing w:line="480" w:lineRule="auto"/>
        <w:jc w:val="both"/>
      </w:pPr>
      <w:r>
        <w:t xml:space="preserve">Added by Acts 2015, 84th Leg., R.S., Ch. 141 (S.B. </w:t>
      </w:r>
      <w:hyperlink w:docLocation="table" r:id="rId4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1121.107.</w:t>
      </w:r>
      <w:r xml:space="preserve">
        <w:t> </w:t>
      </w:r>
      <w:r xml:space="preserve">
        <w:t> </w:t>
      </w:r>
      <w:r>
        <w:t xml:space="preserve">OPERATING AND MANAGEMENT CONTRACTS.</w:t>
      </w:r>
      <w:r xml:space="preserve">
        <w:t> </w:t>
      </w:r>
      <w:r xml:space="preserve">
        <w:t> </w:t>
      </w:r>
      <w:r>
        <w:t xml:space="preserve">The board may enter into operating or management contracts relating to hospital or other health care facilities for the district.</w:t>
      </w:r>
    </w:p>
    <w:p w:rsidR="003F3435" w:rsidRDefault="0032493E">
      <w:pPr>
        <w:spacing w:line="480" w:lineRule="auto"/>
        <w:jc w:val="both"/>
      </w:pPr>
      <w:r>
        <w:t xml:space="preserve">Added by Acts 2015, 84th Leg., R.S., Ch. 141 (S.B. </w:t>
      </w:r>
      <w:hyperlink w:docLocation="table" r:id="rId4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1121.108.</w:t>
      </w:r>
      <w:r xml:space="preserve">
        <w:t> </w:t>
      </w:r>
      <w:r xml:space="preserve">
        <w:t> </w:t>
      </w:r>
      <w:r>
        <w:t xml:space="preserve">SERVICE CONTRACTS.  (a)</w:t>
      </w:r>
      <w:r xml:space="preserve">
        <w:t> </w:t>
      </w:r>
      <w:r xml:space="preserve">
        <w:t> </w:t>
      </w:r>
      <w:r>
        <w:t xml:space="preserve">The board may contract with public or private hospitals, clinics, physicians or other health care providers, political subdivisions of the state, accredited public or private medical schools and their affiliated nonprofit entities or faculty practice plans, allied health education institutions, or state and federal agencies for the district to provide a mobile emergency medical service or other medical, hospital, or health care services needed to provide for the investigatory, welfare, medical, or health care needs of inhabitants of the district.</w:t>
      </w:r>
    </w:p>
    <w:p w:rsidR="003F3435" w:rsidRDefault="0032493E">
      <w:pPr>
        <w:spacing w:line="480" w:lineRule="auto"/>
        <w:ind w:firstLine="720"/>
        <w:jc w:val="both"/>
      </w:pPr>
      <w:r>
        <w:t xml:space="preserve">(b)</w:t>
      </w:r>
      <w:r xml:space="preserve">
        <w:t> </w:t>
      </w:r>
      <w:r xml:space="preserve">
        <w:t> </w:t>
      </w:r>
      <w:r>
        <w:t xml:space="preserve">The board may contract with a person to receive or supply the services the board considers necessary for the effective operation of the district.</w:t>
      </w:r>
    </w:p>
    <w:p w:rsidR="003F3435" w:rsidRDefault="0032493E">
      <w:pPr>
        <w:spacing w:line="480" w:lineRule="auto"/>
        <w:jc w:val="both"/>
      </w:pPr>
      <w:r>
        <w:t xml:space="preserve">Added by Acts 2015, 84th Leg., R.S., Ch. 141 (S.B. </w:t>
      </w:r>
      <w:hyperlink w:docLocation="table" r:id="rId42">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1121.109.</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located in district territory if the interest is necessary for the district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with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2015, 84th Leg., R.S., Ch. 141 (S.B. </w:t>
      </w:r>
      <w:hyperlink w:docLocation="table" r:id="rId43">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1121.110.</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shall pay the actual cost of that activity to provide a comparable replacement, without enhancement of facilities, after deducting the net salvage value derived from the old facility.</w:t>
      </w:r>
    </w:p>
    <w:p w:rsidR="003F3435" w:rsidRDefault="0032493E">
      <w:pPr>
        <w:spacing w:line="480" w:lineRule="auto"/>
        <w:jc w:val="both"/>
      </w:pPr>
      <w:r>
        <w:t xml:space="preserve">Added by Acts 2015, 84th Leg., R.S., Ch. 141 (S.B. </w:t>
      </w:r>
      <w:hyperlink w:docLocation="table" r:id="rId4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1121.111.</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provision in writing by the donor that is consistent with the proper management of the district.</w:t>
      </w:r>
    </w:p>
    <w:p w:rsidR="003F3435" w:rsidRDefault="0032493E">
      <w:pPr>
        <w:spacing w:line="480" w:lineRule="auto"/>
        <w:jc w:val="both"/>
      </w:pPr>
      <w:r>
        <w:t xml:space="preserve">Added by Acts 2015, 84th Leg., R.S., Ch. 141 (S.B. </w:t>
      </w:r>
      <w:hyperlink w:docLocation="table" r:id="rId4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1121.112.</w:t>
      </w:r>
      <w:r xml:space="preserve">
        <w:t> </w:t>
      </w:r>
      <w:r xml:space="preserve">
        <w:t> </w:t>
      </w:r>
      <w:r>
        <w:t xml:space="preserve">PAYMENT FOR TREATMENT; PROCEDURES.  (a)</w:t>
      </w:r>
      <w:r xml:space="preserve">
        <w:t> </w:t>
      </w:r>
      <w:r xml:space="preserve">
        <w:t> </w:t>
      </w:r>
      <w:r>
        <w:t xml:space="preserve">When a person who resides in the district is admitted as a patient to a district facility or receives medical or hospital care from the district,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 call witnesses, hear and resolve the question, and issue a final order.</w:t>
      </w:r>
      <w:r xml:space="preserve">
        <w:t> </w:t>
      </w:r>
      <w:r xml:space="preserve">
        <w:t> </w:t>
      </w:r>
      <w:r>
        <w:t xml:space="preserve">The order may be appealed to a district court in Cameron County.</w:t>
      </w:r>
      <w:r xml:space="preserve">
        <w:t> </w:t>
      </w:r>
      <w:r xml:space="preserve">
        <w:t> </w:t>
      </w:r>
      <w:r>
        <w:t xml:space="preserve">The substantial evidence rule applies to an appeal under this subsection.</w:t>
      </w:r>
    </w:p>
    <w:p w:rsidR="003F3435" w:rsidRDefault="0032493E">
      <w:pPr>
        <w:spacing w:line="480" w:lineRule="auto"/>
        <w:jc w:val="both"/>
      </w:pPr>
      <w:r>
        <w:t xml:space="preserve">Added by Acts 2015, 84th Leg., R.S., Ch. 141 (S.B. </w:t>
      </w:r>
      <w:hyperlink w:docLocation="table" r:id="rId4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1121.113.</w:t>
      </w:r>
      <w:r xml:space="preserve">
        <w:t> </w:t>
      </w:r>
      <w:r xml:space="preserve">
        <w:t> </w:t>
      </w:r>
      <w:r>
        <w:t xml:space="preserve">REIMBURSEMENT FOR SERVICES.  (a)</w:t>
      </w:r>
      <w:r xml:space="preserve">
        <w:t> </w:t>
      </w:r>
      <w:r xml:space="preserve">
        <w:t> </w:t>
      </w:r>
      <w:r>
        <w:t xml:space="preserve">If the district provides care or treatment to a sick or injured person who is not an inhabitant of Cameron County, the board shall require the county, municipality, or public hospital located outside of the district and in which the person is an inhabitant to reimburse the district for the district's care and treatment of that person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Cameron County to reimburse the district for the district's care and treatment of a person who is confined in a jail facility of Cameron County and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2015, 84th Leg., R.S., Ch. 141 (S.B. </w:t>
      </w:r>
      <w:hyperlink w:docLocation="table" r:id="rId4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1121.114.</w:t>
      </w:r>
      <w:r xml:space="preserve">
        <w:t> </w:t>
      </w:r>
      <w:r xml:space="preserve">
        <w:t> </w:t>
      </w:r>
      <w:r>
        <w:t xml:space="preserve">NONPROFIT CORPORATION.  (a)</w:t>
      </w:r>
      <w:r xml:space="preserve">
        <w:t> </w:t>
      </w:r>
      <w:r xml:space="preserve">
        <w:t> </w:t>
      </w:r>
      <w:r>
        <w:t xml:space="preserve">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A corporation created under this section may use money contributed by the district only for a district purpose, including the provision of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2015, 84th Leg., R.S., Ch. 141 (S.B. </w:t>
      </w:r>
      <w:hyperlink w:docLocation="table" r:id="rId4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1121.115.</w:t>
      </w:r>
      <w:r xml:space="preserve">
        <w:t> </w:t>
      </w:r>
      <w:r xml:space="preserve">
        <w:t> </w:t>
      </w:r>
      <w:r>
        <w:t xml:space="preserve">LOANS AND GRANTS FOR ECONOMIC DEVELOPMENT PURPOSES.</w:t>
      </w:r>
      <w:r xml:space="preserve">
        <w:t> </w:t>
      </w:r>
      <w:r xml:space="preserve">
        <w:t> </w:t>
      </w:r>
      <w:r>
        <w:t xml:space="preserve">Under the authority granted by Section </w:t>
      </w:r>
      <w:r>
        <w:t xml:space="preserve">52-a</w:t>
      </w:r>
      <w:r>
        <w:t xml:space="preserve">, Article III, Texas Constitution, the district may loan or grant money to any person for the development of medical education and research in the district.</w:t>
      </w:r>
    </w:p>
    <w:p w:rsidR="003F3435" w:rsidRDefault="0032493E">
      <w:pPr>
        <w:spacing w:line="480" w:lineRule="auto"/>
        <w:jc w:val="both"/>
      </w:pPr>
      <w:r>
        <w:t xml:space="preserve">Added by Acts 2015, 84th Leg., R.S., Ch. 141 (S.B. </w:t>
      </w:r>
      <w:hyperlink w:docLocation="table" r:id="rId4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1121.116.</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2015, 84th Leg., R.S., Ch. 141 (S.B. </w:t>
      </w:r>
      <w:hyperlink w:docLocation="table" r:id="rId5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1121.117.</w:t>
      </w:r>
      <w:r xml:space="preserve">
        <w:t> </w:t>
      </w:r>
      <w:r xml:space="preserve">
        <w:t> </w:t>
      </w:r>
      <w:r>
        <w:t xml:space="preserve">CONSTRUCTION CONTRACTS; ADVERTISING FOR CERTAIN CONSTRUCTION CONTRACTS.  (a)</w:t>
      </w:r>
      <w:r xml:space="preserve">
        <w:t> </w:t>
      </w:r>
      <w:r xml:space="preserve">
        <w:t> </w:t>
      </w:r>
      <w:r>
        <w:t xml:space="preserve">The board may enter into a construction contract on the district's behalf.</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only after competitive bidding as provided by Subchapter </w:t>
      </w:r>
      <w:r>
        <w:t xml:space="preserve">B</w:t>
      </w:r>
      <w:r>
        <w:t xml:space="preserve">, Chapter </w:t>
      </w:r>
      <w:r>
        <w:t xml:space="preserve">271</w:t>
      </w:r>
      <w:r>
        <w:t xml:space="preserve">, Local Government Code, if the amount of the contract is greater than the amount provided by Section 271.024 of that code.</w:t>
      </w:r>
    </w:p>
    <w:p w:rsidR="003F3435" w:rsidRDefault="0032493E">
      <w:pPr>
        <w:spacing w:line="480" w:lineRule="auto"/>
        <w:jc w:val="both"/>
      </w:pPr>
      <w:r>
        <w:t xml:space="preserve">Added by Acts 2015, 84th Leg., R.S., Ch. 141 (S.B. </w:t>
      </w:r>
      <w:hyperlink w:docLocation="table" r:id="rId5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1121.151.</w:t>
      </w:r>
      <w:r xml:space="preserve">
        <w:t> </w:t>
      </w:r>
      <w:r xml:space="preserve">
        <w:t> </w:t>
      </w:r>
      <w:r>
        <w:t xml:space="preserve">BUDGET.  (a)</w:t>
      </w:r>
      <w:r xml:space="preserve">
        <w:t> </w:t>
      </w:r>
      <w:r xml:space="preserve">
        <w:t> </w:t>
      </w:r>
      <w:r>
        <w:t xml:space="preserve">The board and the district administrator shall jointly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2015, 84th Leg., R.S., Ch. 141 (S.B. </w:t>
      </w:r>
      <w:hyperlink w:docLocation="table" r:id="rId52">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1121.152.</w:t>
      </w:r>
      <w:r xml:space="preserve">
        <w:t> </w:t>
      </w:r>
      <w:r xml:space="preserve">
        <w:t> </w:t>
      </w:r>
      <w:r>
        <w:t xml:space="preserve">NOTICE; HEARING; ADOPTION OF BUDGET.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proposed budget.</w:t>
      </w:r>
      <w:r xml:space="preserve">
        <w:t> </w:t>
      </w:r>
      <w:r xml:space="preserve">
        <w:t> </w:t>
      </w:r>
      <w:r>
        <w:t xml:space="preserve">The board may make a change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2015, 84th Leg., R.S., Ch. 141 (S.B. </w:t>
      </w:r>
      <w:hyperlink w:docLocation="table" r:id="rId53">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1121.153.</w:t>
      </w:r>
      <w:r xml:space="preserve">
        <w:t> </w:t>
      </w:r>
      <w:r xml:space="preserve">
        <w:t> </w:t>
      </w:r>
      <w:r>
        <w:t xml:space="preserve">AMENDMENT OF BUDGET.</w:t>
      </w:r>
      <w:r xml:space="preserve">
        <w:t> </w:t>
      </w:r>
      <w:r xml:space="preserve">
        <w:t> </w:t>
      </w:r>
      <w:r>
        <w:t xml:space="preserve">After the budget is adopted, the budget may be amended if the proposed amendment is adopted by the board.</w:t>
      </w:r>
    </w:p>
    <w:p w:rsidR="003F3435" w:rsidRDefault="0032493E">
      <w:pPr>
        <w:spacing w:line="480" w:lineRule="auto"/>
        <w:jc w:val="both"/>
      </w:pPr>
      <w:r>
        <w:t xml:space="preserve">Added by Acts 2015, 84th Leg., R.S., Ch. 141 (S.B. </w:t>
      </w:r>
      <w:hyperlink w:docLocation="table" r:id="rId5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1121.154.</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in which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2015, 84th Leg., R.S., Ch. 141 (S.B. </w:t>
      </w:r>
      <w:hyperlink w:docLocation="table" r:id="rId5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1121.155.</w:t>
      </w:r>
      <w:r xml:space="preserve">
        <w:t> </w:t>
      </w:r>
      <w:r xml:space="preserve">
        <w:t> </w:t>
      </w:r>
      <w:r>
        <w:t xml:space="preserve">ANNUAL AUDIT.</w:t>
      </w:r>
      <w:r xml:space="preserve">
        <w:t> </w:t>
      </w:r>
      <w:r xml:space="preserve">
        <w:t> </w:t>
      </w:r>
      <w:r>
        <w:t xml:space="preserve">The board shall have an annual audit made of the financial condition of the district.</w:t>
      </w:r>
    </w:p>
    <w:p w:rsidR="003F3435" w:rsidRDefault="0032493E">
      <w:pPr>
        <w:spacing w:line="480" w:lineRule="auto"/>
        <w:jc w:val="both"/>
      </w:pPr>
      <w:r>
        <w:t xml:space="preserve">Added by Acts 2015, 84th Leg., R.S., Ch. 141 (S.B. </w:t>
      </w:r>
      <w:hyperlink w:docLocation="table" r:id="rId5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1121.156.</w:t>
      </w:r>
      <w:r xml:space="preserve">
        <w:t> </w:t>
      </w:r>
      <w:r xml:space="preserve">
        <w:t> </w:t>
      </w:r>
      <w:r>
        <w:t xml:space="preserve">INSPECTION OF ANNUAL AUDIT AND DISTRICT RECORDS.</w:t>
      </w:r>
      <w:r xml:space="preserve">
        <w:t> </w:t>
      </w:r>
      <w:r xml:space="preserve">
        <w:t> </w:t>
      </w:r>
      <w:r>
        <w:t xml:space="preserve">The annual audit and other district records are open to inspection during regular business hours at the principal office of the district.</w:t>
      </w:r>
    </w:p>
    <w:p w:rsidR="003F3435" w:rsidRDefault="0032493E">
      <w:pPr>
        <w:spacing w:line="480" w:lineRule="auto"/>
        <w:jc w:val="both"/>
      </w:pPr>
      <w:r>
        <w:t xml:space="preserve">Added by Acts 2015, 84th Leg., R.S., Ch. 141 (S.B. </w:t>
      </w:r>
      <w:hyperlink w:docLocation="table" r:id="rId5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1121.157.</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 a sworn statement of the amount of district money and an account of the disbursement of that money.</w:t>
      </w:r>
    </w:p>
    <w:p w:rsidR="003F3435" w:rsidRDefault="0032493E">
      <w:pPr>
        <w:spacing w:line="480" w:lineRule="auto"/>
        <w:jc w:val="both"/>
      </w:pPr>
      <w:r>
        <w:t xml:space="preserve">Added by Acts 2015, 84th Leg., R.S., Ch. 141 (S.B. </w:t>
      </w:r>
      <w:hyperlink w:docLocation="table" r:id="rId5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1121.158.</w:t>
      </w:r>
      <w:r xml:space="preserve">
        <w:t> </w:t>
      </w:r>
      <w:r xml:space="preserve">
        <w:t> </w:t>
      </w:r>
      <w:r>
        <w:t xml:space="preserve">SHORT-TERM FINANCING.</w:t>
      </w:r>
      <w:r xml:space="preserve">
        <w:t> </w:t>
      </w:r>
      <w:r xml:space="preserve">
        <w:t> </w:t>
      </w:r>
      <w:r>
        <w:t xml:space="preserve">The district may borrow money through short-term financing.</w:t>
      </w:r>
    </w:p>
    <w:p w:rsidR="003F3435" w:rsidRDefault="0032493E">
      <w:pPr>
        <w:spacing w:line="480" w:lineRule="auto"/>
        <w:jc w:val="both"/>
      </w:pPr>
      <w:r>
        <w:t xml:space="preserve">Added by Acts 2015, 84th Leg., R.S., Ch. 141 (S.B. </w:t>
      </w:r>
      <w:hyperlink w:docLocation="table" r:id="rId5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1121.159.</w:t>
      </w:r>
      <w:r xml:space="preserve">
        <w:t> </w:t>
      </w:r>
      <w:r xml:space="preserve">
        <w:t> </w:t>
      </w:r>
      <w:r>
        <w:t xml:space="preserve">DEBT LIMITATION.</w:t>
      </w:r>
      <w:r xml:space="preserve">
        <w:t> </w:t>
      </w:r>
      <w:r xml:space="preserve">
        <w:t> </w:t>
      </w:r>
      <w:r>
        <w:t xml:space="preserve">Except as provided by this chapter and Chapter </w:t>
      </w:r>
      <w:r>
        <w:t xml:space="preserve">1207</w:t>
      </w:r>
      <w:r>
        <w:t xml:space="preserve">, Government Code, the district may not incur a debt payable from district revenue other than revenue available in the current fiscal year and the immediately following fiscal year of the district.</w:t>
      </w:r>
    </w:p>
    <w:p w:rsidR="003F3435" w:rsidRDefault="0032493E">
      <w:pPr>
        <w:spacing w:line="480" w:lineRule="auto"/>
        <w:jc w:val="both"/>
      </w:pPr>
      <w:r>
        <w:t xml:space="preserve">Added by Acts 2015, 84th Leg., R.S., Ch. 141 (S.B. </w:t>
      </w:r>
      <w:hyperlink w:docLocation="table" r:id="rId6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1121.160.</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The board may solicit bids from local financial institutions to determine which institution may serve as a depository for district money.</w:t>
      </w:r>
    </w:p>
    <w:p w:rsidR="003F3435" w:rsidRDefault="0032493E">
      <w:pPr>
        <w:spacing w:line="480" w:lineRule="auto"/>
        <w:ind w:firstLine="720"/>
        <w:jc w:val="both"/>
      </w:pPr>
      <w:r>
        <w:t xml:space="preserve">(c)</w:t>
      </w:r>
      <w:r xml:space="preserve">
        <w:t> </w:t>
      </w:r>
      <w:r xml:space="preserve">
        <w:t> </w:t>
      </w:r>
      <w:r>
        <w:t xml:space="preserve">District money, other than money invested as provided by Section </w:t>
      </w:r>
      <w:r>
        <w:t xml:space="preserve">1121.161</w:t>
      </w:r>
      <w:r>
        <w:t xml:space="preserve">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board's power to place part of the district's money on time deposit or to purchase certificates of deposit.</w:t>
      </w:r>
    </w:p>
    <w:p w:rsidR="003F3435" w:rsidRDefault="0032493E">
      <w:pPr>
        <w:spacing w:line="480" w:lineRule="auto"/>
        <w:jc w:val="both"/>
      </w:pPr>
      <w:r>
        <w:t xml:space="preserve">Added by Acts 2015, 84th Leg., R.S., Ch. 141 (S.B. </w:t>
      </w:r>
      <w:hyperlink w:docLocation="table" r:id="rId6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1121.161.</w:t>
      </w:r>
      <w:r xml:space="preserve">
        <w:t> </w:t>
      </w:r>
      <w:r xml:space="preserve">
        <w:t> </w:t>
      </w:r>
      <w:r>
        <w:t xml:space="preserve">RESTRICTION ON INVESTMENT.</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2015, 84th Leg., R.S., Ch. 141 (S.B. </w:t>
      </w:r>
      <w:hyperlink w:docLocation="table" r:id="rId62">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1121.201.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district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2015, 84th Leg., R.S., Ch. 141 (S.B. </w:t>
      </w:r>
      <w:hyperlink w:docLocation="table" r:id="rId63">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1121.202.</w:t>
      </w:r>
      <w:r xml:space="preserve">
        <w:t> </w:t>
      </w:r>
      <w:r xml:space="preserve">
        <w:t> </w:t>
      </w:r>
      <w:r>
        <w:t xml:space="preserve">TAX TO PAY GENERAL OBLIGATION BONDS.  (a)</w:t>
      </w:r>
      <w:r xml:space="preserve">
        <w:t> </w:t>
      </w:r>
      <w:r xml:space="preserve">
        <w:t> </w:t>
      </w:r>
      <w:r>
        <w:t xml:space="preserve">At the time general obligation bonds are issued by the district under Section </w:t>
      </w:r>
      <w:r>
        <w:t xml:space="preserve">1121.201</w:t>
      </w:r>
      <w:r>
        <w:t xml:space="preserve">, the board shall impose an ad valorem tax in an amount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taxes.</w:t>
      </w:r>
    </w:p>
    <w:p w:rsidR="003F3435" w:rsidRDefault="0032493E">
      <w:pPr>
        <w:spacing w:line="480" w:lineRule="auto"/>
        <w:jc w:val="both"/>
      </w:pPr>
      <w:r>
        <w:t xml:space="preserve">Added by Acts 2015, 84th Leg., R.S., Ch. 141 (S.B. </w:t>
      </w:r>
      <w:hyperlink w:docLocation="table" r:id="rId6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amounts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must be given as provided by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2015, 84th Leg., R.S., Ch. 141 (S.B. </w:t>
      </w:r>
      <w:hyperlink w:docLocation="table" r:id="rId6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district purposes;</w:t>
      </w:r>
    </w:p>
    <w:p w:rsidR="003F3435" w:rsidRDefault="0032493E">
      <w:pPr>
        <w:spacing w:line="480" w:lineRule="auto"/>
        <w:ind w:firstLine="1440"/>
        <w:jc w:val="both"/>
      </w:pPr>
      <w:r>
        <w:t xml:space="preserve">(2)</w:t>
      </w:r>
      <w:r xml:space="preserve">
        <w:t> </w:t>
      </w:r>
      <w:r xml:space="preserve">
        <w:t> </w:t>
      </w:r>
      <w:r>
        <w:t xml:space="preserve">acquire sites to be used for district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2015, 84th Leg., R.S., Ch. 141 (S.B. </w:t>
      </w:r>
      <w:hyperlink w:docLocation="table" r:id="rId6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1121.205.</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2015, 84th Leg., R.S., Ch. 141 (S.B. </w:t>
      </w:r>
      <w:hyperlink w:docLocation="table" r:id="rId6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1121.206.</w:t>
      </w:r>
      <w:r xml:space="preserve">
        <w:t> </w:t>
      </w:r>
      <w:r xml:space="preserve">
        <w:t> </w:t>
      </w:r>
      <w:r>
        <w:t xml:space="preserve">EXECUTION OF BONDS.  (a)</w:t>
      </w:r>
      <w:r xml:space="preserve">
        <w:t> </w:t>
      </w:r>
      <w:r xml:space="preserve">
        <w:t> </w:t>
      </w:r>
      <w:r>
        <w:t xml:space="preserve">The board chair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2015, 84th Leg., R.S., Ch. 141 (S.B. </w:t>
      </w:r>
      <w:hyperlink w:docLocation="table" r:id="rId6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1121.207.</w:t>
      </w:r>
      <w:r xml:space="preserve">
        <w:t> </w:t>
      </w:r>
      <w:r xml:space="preserve">
        <w:t> </w:t>
      </w:r>
      <w:r>
        <w:t xml:space="preserve">BONDS NOT SUBJECT TO TAXATION.</w:t>
      </w:r>
      <w:r xml:space="preserve">
        <w:t> </w:t>
      </w:r>
      <w:r xml:space="preserve">
        <w:t> </w:t>
      </w:r>
      <w:r>
        <w:t xml:space="preserve">The following are not subject to taxation by the state or by a political subdivision of the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2015, 84th Leg., R.S., Ch. 141 (S.B. </w:t>
      </w:r>
      <w:hyperlink w:docLocation="table" r:id="rId6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1121.251.</w:t>
      </w:r>
      <w:r xml:space="preserve">
        <w:t> </w:t>
      </w:r>
      <w:r xml:space="preserve">
        <w:t> </w:t>
      </w:r>
      <w:r>
        <w:t xml:space="preserve">IMPOSITION OF AD VALOREM TAX.  (a)</w:t>
      </w:r>
      <w:r xml:space="preserve">
        <w:t> </w:t>
      </w:r>
      <w:r xml:space="preserve">
        <w:t> </w:t>
      </w:r>
      <w:r>
        <w:t xml:space="preserve">The board shall impose a tax on all property in the district subject to taxation by the district.</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2015, 84th Leg., R.S., Ch. 141 (S.B. </w:t>
      </w:r>
      <w:hyperlink w:docLocation="table" r:id="rId7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1121.252.</w:t>
      </w:r>
      <w:r xml:space="preserve">
        <w:t> </w:t>
      </w:r>
      <w:r xml:space="preserve">
        <w:t> </w:t>
      </w:r>
      <w:r>
        <w:t xml:space="preserve">LIMITATION ON TAX RATE.  (a)</w:t>
      </w:r>
      <w:r xml:space="preserve">
        <w:t> </w:t>
      </w:r>
      <w:r xml:space="preserve">
        <w:t> </w:t>
      </w:r>
      <w:r>
        <w:t xml:space="preserve">The tax rate on all taxable property in the district for all purposes may not exceed 25 cents on each $100 valuation of the property according to the most recent certified tax appraisal roll of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district income from sources other than taxation.</w:t>
      </w:r>
    </w:p>
    <w:p w:rsidR="003F3435" w:rsidRDefault="0032493E">
      <w:pPr>
        <w:spacing w:line="480" w:lineRule="auto"/>
        <w:ind w:firstLine="720"/>
        <w:jc w:val="both"/>
      </w:pPr>
      <w:r>
        <w:t xml:space="preserve">(c)</w:t>
      </w:r>
      <w:r xml:space="preserve">
        <w:t> </w:t>
      </w:r>
      <w:r xml:space="preserve">
        <w:t> </w:t>
      </w:r>
      <w:r>
        <w:t xml:space="preserve">Section </w:t>
      </w:r>
      <w:r>
        <w:t xml:space="preserve">285.231</w:t>
      </w:r>
      <w:r>
        <w:t xml:space="preserve">, Health and Safety Code, does not apply to the district.</w:t>
      </w:r>
    </w:p>
    <w:p w:rsidR="003F3435" w:rsidRDefault="0032493E">
      <w:pPr>
        <w:spacing w:line="480" w:lineRule="auto"/>
        <w:jc w:val="both"/>
      </w:pPr>
      <w:r>
        <w:t xml:space="preserve">Added by Acts 2015, 84th Leg., R.S., Ch. 141 (S.B. </w:t>
      </w:r>
      <w:hyperlink w:docLocation="table" r:id="rId7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1121.253.</w:t>
      </w:r>
      <w:r xml:space="preserve">
        <w:t> </w:t>
      </w:r>
      <w:r xml:space="preserve">
        <w:t> </w:t>
      </w:r>
      <w:r>
        <w:t xml:space="preserve">REDUCTION IN AD VALOREM TAX RATE BY COUNTY.</w:t>
      </w:r>
      <w:r xml:space="preserve">
        <w:t> </w:t>
      </w:r>
      <w:r xml:space="preserve">
        <w:t> </w:t>
      </w:r>
      <w:r>
        <w:t xml:space="preserve">The Cameron County Commissioners Court, in determining the county ad valorem tax rate for the first year in which the district imposes ad valorem taxes on property in the district, shall:</w:t>
      </w:r>
    </w:p>
    <w:p w:rsidR="003F3435" w:rsidRDefault="0032493E">
      <w:pPr>
        <w:spacing w:line="480" w:lineRule="auto"/>
        <w:ind w:firstLine="1440"/>
        <w:jc w:val="both"/>
      </w:pPr>
      <w:r>
        <w:t xml:space="preserve">(1)</w:t>
      </w:r>
      <w:r xml:space="preserve">
        <w:t> </w:t>
      </w:r>
      <w:r xml:space="preserve">
        <w:t> </w:t>
      </w:r>
      <w:r>
        <w:t xml:space="preserve">take into account the decrease in the amount the county will spend for health care purposes in that year because the district is providing health care services previously provided or paid for by the county; and</w:t>
      </w:r>
    </w:p>
    <w:p w:rsidR="003F3435" w:rsidRDefault="0032493E">
      <w:pPr>
        <w:spacing w:line="480" w:lineRule="auto"/>
        <w:ind w:firstLine="1440"/>
        <w:jc w:val="both"/>
      </w:pPr>
      <w:r>
        <w:t xml:space="preserve">(2)</w:t>
      </w:r>
      <w:r xml:space="preserve">
        <w:t> </w:t>
      </w:r>
      <w:r xml:space="preserve">
        <w:t> </w:t>
      </w:r>
      <w:r>
        <w:t xml:space="preserve">reduce the county's ad valorem tax rate in accordance with the decreased amount of required spending described by Subdivision (1).</w:t>
      </w:r>
    </w:p>
    <w:p w:rsidR="003F3435" w:rsidRDefault="0032493E">
      <w:pPr>
        <w:spacing w:line="480" w:lineRule="auto"/>
        <w:jc w:val="both"/>
      </w:pPr>
      <w:r>
        <w:t xml:space="preserve">Added by Acts 2015, 84th Leg., R.S., Ch. 141 (S.B. </w:t>
      </w:r>
      <w:hyperlink w:docLocation="table" r:id="rId72">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1121.254.</w:t>
      </w:r>
      <w:r xml:space="preserve">
        <w:t> </w:t>
      </w:r>
      <w:r xml:space="preserve">
        <w:t> </w:t>
      </w:r>
      <w:r>
        <w:t xml:space="preserve">RESIDENCE HOMESTEAD TAX PROVISIONS APPLICABLE.  (a)</w:t>
      </w:r>
      <w:r xml:space="preserve">
        <w:t> </w:t>
      </w:r>
      <w:r xml:space="preserve">
        <w:t> </w:t>
      </w:r>
      <w:r>
        <w:t xml:space="preserve">The board shall ensure that all district residents receive all ad valorem tax exemptions and limitations that the residents are entitled to receive under the constitution and the Tax Code.</w:t>
      </w:r>
    </w:p>
    <w:p w:rsidR="003F3435" w:rsidRDefault="0032493E">
      <w:pPr>
        <w:spacing w:line="480" w:lineRule="auto"/>
        <w:ind w:firstLine="720"/>
        <w:jc w:val="both"/>
      </w:pPr>
      <w:r>
        <w:t xml:space="preserve">(b)</w:t>
      </w:r>
      <w:r xml:space="preserve">
        <w:t> </w:t>
      </w:r>
      <w:r xml:space="preserve">
        <w:t> </w:t>
      </w:r>
      <w:r>
        <w:t xml:space="preserve">The board shall adopt an exemption from ad valorem taxation by the district of a portion of the appraised value of a district resident's residence homestead as provided by Section </w:t>
      </w:r>
      <w:r>
        <w:t xml:space="preserve">11.13</w:t>
      </w:r>
      <w:r>
        <w:t xml:space="preserve">(d), Tax Code.</w:t>
      </w:r>
      <w:r xml:space="preserve">
        <w:t> </w:t>
      </w:r>
      <w:r xml:space="preserve">
        <w:t> </w:t>
      </w:r>
      <w:r>
        <w:t xml:space="preserve">Unless the board specifies a larger amount as provided by Section </w:t>
      </w:r>
      <w:r>
        <w:t xml:space="preserve">11.13</w:t>
      </w:r>
      <w:r>
        <w:t xml:space="preserve">(e), Tax Code, the amount of the exemption required to be adopted by the board under this subsection is $3,000 of the appraised value of a district resident's residence homestead.</w:t>
      </w:r>
      <w:r xml:space="preserve">
        <w:t> </w:t>
      </w:r>
      <w:r xml:space="preserve">
        <w:t> </w:t>
      </w:r>
      <w:r>
        <w:t xml:space="preserve">Section </w:t>
      </w:r>
      <w:r>
        <w:t xml:space="preserve">11.13</w:t>
      </w:r>
      <w:r>
        <w:t xml:space="preserve">(f), Tax Code, applies to an exemption adopted by the board under this subsection.</w:t>
      </w:r>
    </w:p>
    <w:p w:rsidR="003F3435" w:rsidRDefault="0032493E">
      <w:pPr>
        <w:spacing w:line="480" w:lineRule="auto"/>
        <w:jc w:val="both"/>
      </w:pPr>
      <w:r>
        <w:t xml:space="preserve">Added by Acts 2015, 84th Leg., R.S., Ch. 141 (S.B. </w:t>
      </w:r>
      <w:hyperlink w:docLocation="table" r:id="rId73">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1121.255.</w:t>
      </w:r>
      <w:r xml:space="preserve">
        <w:t> </w:t>
      </w:r>
      <w:r xml:space="preserve">
        <w:t> </w:t>
      </w:r>
      <w:r>
        <w:t xml:space="preserve">PROHIBITION ON PARTICIPATION IN TAX INCREMENT FUND.</w:t>
      </w:r>
      <w:r xml:space="preserve">
        <w:t> </w:t>
      </w:r>
      <w:r xml:space="preserve">
        <w:t> </w:t>
      </w:r>
      <w:r>
        <w:t xml:space="preserve">The district may not enter into an agreement to participate in a reinvestment zone designated by a municipality or a county under Chapter </w:t>
      </w:r>
      <w:r>
        <w:t xml:space="preserve">311</w:t>
      </w:r>
      <w:r>
        <w:t xml:space="preserve">, Tax Code.</w:t>
      </w:r>
    </w:p>
    <w:p w:rsidR="003F3435" w:rsidRDefault="0032493E">
      <w:pPr>
        <w:spacing w:line="480" w:lineRule="auto"/>
        <w:jc w:val="both"/>
      </w:pPr>
      <w:r>
        <w:t xml:space="preserve">Added by Acts 2015, 84th Leg., R.S., Ch. 141 (S.B. </w:t>
      </w:r>
      <w:hyperlink w:docLocation="table" r:id="rId74">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1121.256.</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2015, 84th Leg., R.S., Ch. 141 (S.B. </w:t>
      </w:r>
      <w:hyperlink w:docLocation="table" r:id="rId75">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1121.301.</w:t>
      </w:r>
      <w:r xml:space="preserve">
        <w:t> </w:t>
      </w:r>
      <w:r xml:space="preserve">
        <w:t> </w:t>
      </w:r>
      <w:r>
        <w:t xml:space="preserve">DISSOLUTION; ELECTION.  (a)</w:t>
      </w:r>
      <w:r xml:space="preserve">
        <w:t> </w:t>
      </w:r>
      <w:r xml:space="preserve">
        <w:t> </w:t>
      </w:r>
      <w:r>
        <w:t xml:space="preserve">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district's registered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2015, 84th Leg., R.S., Ch. 141 (S.B. </w:t>
      </w:r>
      <w:hyperlink w:docLocation="table" r:id="rId76">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1121.302.</w:t>
      </w:r>
      <w:r xml:space="preserve">
        <w:t> </w:t>
      </w:r>
      <w:r xml:space="preserve">
        <w:t> </w:t>
      </w:r>
      <w:r>
        <w:t xml:space="preserve">NOTICE OF ELECTION.  (a)</w:t>
      </w:r>
      <w:r xml:space="preserve">
        <w:t> </w:t>
      </w:r>
      <w:r xml:space="preserve">
        <w:t> </w:t>
      </w:r>
      <w:r>
        <w:t xml:space="preserve">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30th day before the date set for the election.</w:t>
      </w:r>
    </w:p>
    <w:p w:rsidR="003F3435" w:rsidRDefault="0032493E">
      <w:pPr>
        <w:spacing w:line="480" w:lineRule="auto"/>
        <w:jc w:val="both"/>
      </w:pPr>
      <w:r>
        <w:t xml:space="preserve">Added by Acts 2015, 84th Leg., R.S., Ch. 141 (S.B. </w:t>
      </w:r>
      <w:hyperlink w:docLocation="table" r:id="rId77">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Cameron County Healthcare District."</w:t>
      </w:r>
    </w:p>
    <w:p w:rsidR="003F3435" w:rsidRDefault="0032493E">
      <w:pPr>
        <w:spacing w:line="480" w:lineRule="auto"/>
        <w:jc w:val="both"/>
      </w:pPr>
      <w:r>
        <w:t xml:space="preserve">Added by Acts 2015, 84th Leg., R.S., Ch. 141 (S.B. </w:t>
      </w:r>
      <w:hyperlink w:docLocation="table" r:id="rId78">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an election under this subchapter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2015, 84th Leg., R.S., Ch. 141 (S.B. </w:t>
      </w:r>
      <w:hyperlink w:docLocation="table" r:id="rId79">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1121.305.</w:t>
      </w:r>
      <w:r xml:space="preserve">
        <w:t> </w:t>
      </w:r>
      <w:r xml:space="preserve">
        <w:t> </w:t>
      </w:r>
      <w:r>
        <w:t xml:space="preserve">TRANSFER OR ADMINISTRATION OF ASSETS.  (a)</w:t>
      </w:r>
      <w:r xml:space="preserve">
        <w:t> </w:t>
      </w:r>
      <w:r xml:space="preserve">
        <w:t> </w:t>
      </w:r>
      <w:r>
        <w:t xml:space="preserve">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belonging to the district to Cameron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of the district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2015, 84th Leg., R.S., Ch. 141 (S.B. </w:t>
      </w:r>
      <w:hyperlink w:docLocation="table" r:id="rId80">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1121.306.</w:t>
      </w:r>
      <w:r xml:space="preserve">
        <w:t> </w:t>
      </w:r>
      <w:r xml:space="preserve">
        <w:t> </w:t>
      </w:r>
      <w:r>
        <w:t xml:space="preserve">IMPOSITION OF TAX AND RETURN OF SURPLUS TAXES.  (a)</w:t>
      </w:r>
      <w:r xml:space="preserve">
        <w:t> </w:t>
      </w:r>
      <w:r xml:space="preserve">
        <w:t> </w:t>
      </w:r>
      <w:r>
        <w:t xml:space="preserve">After the board determines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tax assessor-collector for Cameron County.</w:t>
      </w:r>
    </w:p>
    <w:p w:rsidR="003F3435" w:rsidRDefault="0032493E">
      <w:pPr>
        <w:spacing w:line="480" w:lineRule="auto"/>
        <w:jc w:val="both"/>
      </w:pPr>
      <w:r>
        <w:t xml:space="preserve">Added by Acts 2015, 84th Leg., R.S., Ch. 141 (S.B. </w:t>
      </w:r>
      <w:hyperlink w:docLocation="table" r:id="rId81">
        <w:r>
          <w:rPr>
            <w:rStyle w:val="Hyperlink"/>
          </w:rPr>
          <w:t>2034</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1121.307.</w:t>
      </w:r>
      <w:r xml:space="preserve">
        <w:t> </w:t>
      </w:r>
      <w:r xml:space="preserve">
        <w:t> </w:t>
      </w:r>
      <w:r>
        <w:t xml:space="preserve">REPORT; DISSOLUTION ORDER.  (a)</w:t>
      </w:r>
      <w:r xml:space="preserve">
        <w:t> </w:t>
      </w:r>
      <w:r xml:space="preserve">
        <w:t> </w:t>
      </w:r>
      <w:r>
        <w:t xml:space="preserve">After the district has paid all its debts and has disposed of all its money and other assets as prescribed by this subchapter, the board shall file a written report with the Cameron County Commissioners Court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Cameron County Commissioners Court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2015, 84th Leg., R.S., Ch. 141 (S.B. </w:t>
      </w:r>
      <w:hyperlink w:docLocation="table" r:id="rId82">
        <w:r>
          <w:rPr>
            <w:rStyle w:val="Hyperlink"/>
          </w:rPr>
          <w:t>2034</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34F.HTM" TargetMode="External" Id="rId14" /><Relationship Type="http://schemas.openxmlformats.org/officeDocument/2006/relationships/hyperlink" Target="http://capitol.texas.gov/tlodocs/84R/billtext/html/SB02034F.HTM" TargetMode="External" Id="rId15" /><Relationship Type="http://schemas.openxmlformats.org/officeDocument/2006/relationships/hyperlink" Target="http://capitol.texas.gov/tlodocs/84R/billtext/html/SB02034F.HTM" TargetMode="External" Id="rId16" /><Relationship Type="http://schemas.openxmlformats.org/officeDocument/2006/relationships/hyperlink" Target="http://capitol.texas.gov/tlodocs/84R/billtext/html/SB02034F.HTM" TargetMode="External" Id="rId17" /><Relationship Type="http://schemas.openxmlformats.org/officeDocument/2006/relationships/hyperlink" Target="http://capitol.texas.gov/tlodocs/84R/billtext/html/SB02034F.HTM" TargetMode="External" Id="rId18" /><Relationship Type="http://schemas.openxmlformats.org/officeDocument/2006/relationships/hyperlink" Target="http://capitol.texas.gov/tlodocs/84R/billtext/html/SB02034F.HTM" TargetMode="External" Id="rId19" /><Relationship Type="http://schemas.openxmlformats.org/officeDocument/2006/relationships/hyperlink" Target="http://capitol.texas.gov/tlodocs/84R/billtext/html/SB02034F.HTM" TargetMode="External" Id="rId20" /><Relationship Type="http://schemas.openxmlformats.org/officeDocument/2006/relationships/hyperlink" Target="http://capitol.texas.gov/tlodocs/84R/billtext/html/SB02034F.HTM" TargetMode="External" Id="rId21" /><Relationship Type="http://schemas.openxmlformats.org/officeDocument/2006/relationships/hyperlink" Target="http://capitol.texas.gov/tlodocs/84R/billtext/html/SB02034F.HTM" TargetMode="External" Id="rId22" /><Relationship Type="http://schemas.openxmlformats.org/officeDocument/2006/relationships/hyperlink" Target="http://capitol.texas.gov/tlodocs/84R/billtext/html/SB02034F.HTM" TargetMode="External" Id="rId23" /><Relationship Type="http://schemas.openxmlformats.org/officeDocument/2006/relationships/hyperlink" Target="http://capitol.texas.gov/tlodocs/84R/billtext/html/SB02034F.HTM" TargetMode="External" Id="rId24" /><Relationship Type="http://schemas.openxmlformats.org/officeDocument/2006/relationships/hyperlink" Target="http://capitol.texas.gov/tlodocs/84R/billtext/html/SB02034F.HTM" TargetMode="External" Id="rId25" /><Relationship Type="http://schemas.openxmlformats.org/officeDocument/2006/relationships/hyperlink" Target="http://capitol.texas.gov/tlodocs/84R/billtext/html/SB02034F.HTM" TargetMode="External" Id="rId26" /><Relationship Type="http://schemas.openxmlformats.org/officeDocument/2006/relationships/hyperlink" Target="http://capitol.texas.gov/tlodocs/84R/billtext/html/SB02034F.HTM" TargetMode="External" Id="rId27" /><Relationship Type="http://schemas.openxmlformats.org/officeDocument/2006/relationships/hyperlink" Target="http://capitol.texas.gov/tlodocs/84R/billtext/html/SB02034F.HTM" TargetMode="External" Id="rId28" /><Relationship Type="http://schemas.openxmlformats.org/officeDocument/2006/relationships/hyperlink" Target="http://capitol.texas.gov/tlodocs/84R/billtext/html/SB02034F.HTM" TargetMode="External" Id="rId29" /><Relationship Type="http://schemas.openxmlformats.org/officeDocument/2006/relationships/hyperlink" Target="http://capitol.texas.gov/tlodocs/84R/billtext/html/SB02034F.HTM" TargetMode="External" Id="rId30" /><Relationship Type="http://schemas.openxmlformats.org/officeDocument/2006/relationships/hyperlink" Target="http://capitol.texas.gov/tlodocs/84R/billtext/html/SB02034F.HTM" TargetMode="External" Id="rId31" /><Relationship Type="http://schemas.openxmlformats.org/officeDocument/2006/relationships/hyperlink" Target="http://capitol.texas.gov/tlodocs/84R/billtext/html/SB02034F.HTM" TargetMode="External" Id="rId32" /><Relationship Type="http://schemas.openxmlformats.org/officeDocument/2006/relationships/hyperlink" Target="http://capitol.texas.gov/tlodocs/84R/billtext/html/SB02034F.HTM" TargetMode="External" Id="rId33" /><Relationship Type="http://schemas.openxmlformats.org/officeDocument/2006/relationships/hyperlink" Target="http://capitol.texas.gov/tlodocs/84R/billtext/html/SB02034F.HTM" TargetMode="External" Id="rId34" /><Relationship Type="http://schemas.openxmlformats.org/officeDocument/2006/relationships/hyperlink" Target="http://capitol.texas.gov/tlodocs/84R/billtext/html/SB02034F.HTM" TargetMode="External" Id="rId35" /><Relationship Type="http://schemas.openxmlformats.org/officeDocument/2006/relationships/hyperlink" Target="http://capitol.texas.gov/tlodocs/84R/billtext/html/SB02034F.HTM" TargetMode="External" Id="rId36" /><Relationship Type="http://schemas.openxmlformats.org/officeDocument/2006/relationships/hyperlink" Target="http://capitol.texas.gov/tlodocs/84R/billtext/html/SB02034F.HTM" TargetMode="External" Id="rId37" /><Relationship Type="http://schemas.openxmlformats.org/officeDocument/2006/relationships/hyperlink" Target="http://capitol.texas.gov/tlodocs/84R/billtext/html/SB02034F.HTM" TargetMode="External" Id="rId38" /><Relationship Type="http://schemas.openxmlformats.org/officeDocument/2006/relationships/hyperlink" Target="http://capitol.texas.gov/tlodocs/84R/billtext/html/SB02034F.HTM" TargetMode="External" Id="rId39" /><Relationship Type="http://schemas.openxmlformats.org/officeDocument/2006/relationships/hyperlink" Target="http://capitol.texas.gov/tlodocs/84R/billtext/html/SB02034F.HTM" TargetMode="External" Id="rId40" /><Relationship Type="http://schemas.openxmlformats.org/officeDocument/2006/relationships/hyperlink" Target="http://capitol.texas.gov/tlodocs/84R/billtext/html/SB02034F.HTM" TargetMode="External" Id="rId41" /><Relationship Type="http://schemas.openxmlformats.org/officeDocument/2006/relationships/hyperlink" Target="http://capitol.texas.gov/tlodocs/84R/billtext/html/SB02034F.HTM" TargetMode="External" Id="rId42" /><Relationship Type="http://schemas.openxmlformats.org/officeDocument/2006/relationships/hyperlink" Target="http://capitol.texas.gov/tlodocs/84R/billtext/html/SB02034F.HTM" TargetMode="External" Id="rId43" /><Relationship Type="http://schemas.openxmlformats.org/officeDocument/2006/relationships/hyperlink" Target="http://capitol.texas.gov/tlodocs/84R/billtext/html/SB02034F.HTM" TargetMode="External" Id="rId44" /><Relationship Type="http://schemas.openxmlformats.org/officeDocument/2006/relationships/hyperlink" Target="http://capitol.texas.gov/tlodocs/84R/billtext/html/SB02034F.HTM" TargetMode="External" Id="rId45" /><Relationship Type="http://schemas.openxmlformats.org/officeDocument/2006/relationships/hyperlink" Target="http://capitol.texas.gov/tlodocs/84R/billtext/html/SB02034F.HTM" TargetMode="External" Id="rId46" /><Relationship Type="http://schemas.openxmlformats.org/officeDocument/2006/relationships/hyperlink" Target="http://capitol.texas.gov/tlodocs/84R/billtext/html/SB02034F.HTM" TargetMode="External" Id="rId47" /><Relationship Type="http://schemas.openxmlformats.org/officeDocument/2006/relationships/hyperlink" Target="http://capitol.texas.gov/tlodocs/84R/billtext/html/SB02034F.HTM" TargetMode="External" Id="rId48" /><Relationship Type="http://schemas.openxmlformats.org/officeDocument/2006/relationships/hyperlink" Target="http://capitol.texas.gov/tlodocs/84R/billtext/html/SB02034F.HTM" TargetMode="External" Id="rId49" /><Relationship Type="http://schemas.openxmlformats.org/officeDocument/2006/relationships/hyperlink" Target="http://capitol.texas.gov/tlodocs/84R/billtext/html/SB02034F.HTM" TargetMode="External" Id="rId50" /><Relationship Type="http://schemas.openxmlformats.org/officeDocument/2006/relationships/hyperlink" Target="http://capitol.texas.gov/tlodocs/84R/billtext/html/SB02034F.HTM" TargetMode="External" Id="rId51" /><Relationship Type="http://schemas.openxmlformats.org/officeDocument/2006/relationships/hyperlink" Target="http://capitol.texas.gov/tlodocs/84R/billtext/html/SB02034F.HTM" TargetMode="External" Id="rId52" /><Relationship Type="http://schemas.openxmlformats.org/officeDocument/2006/relationships/hyperlink" Target="http://capitol.texas.gov/tlodocs/84R/billtext/html/SB02034F.HTM" TargetMode="External" Id="rId53" /><Relationship Type="http://schemas.openxmlformats.org/officeDocument/2006/relationships/hyperlink" Target="http://capitol.texas.gov/tlodocs/84R/billtext/html/SB02034F.HTM" TargetMode="External" Id="rId54" /><Relationship Type="http://schemas.openxmlformats.org/officeDocument/2006/relationships/hyperlink" Target="http://capitol.texas.gov/tlodocs/84R/billtext/html/SB02034F.HTM" TargetMode="External" Id="rId55" /><Relationship Type="http://schemas.openxmlformats.org/officeDocument/2006/relationships/hyperlink" Target="http://capitol.texas.gov/tlodocs/84R/billtext/html/SB02034F.HTM" TargetMode="External" Id="rId56" /><Relationship Type="http://schemas.openxmlformats.org/officeDocument/2006/relationships/hyperlink" Target="http://capitol.texas.gov/tlodocs/84R/billtext/html/SB02034F.HTM" TargetMode="External" Id="rId57" /><Relationship Type="http://schemas.openxmlformats.org/officeDocument/2006/relationships/hyperlink" Target="http://capitol.texas.gov/tlodocs/84R/billtext/html/SB02034F.HTM" TargetMode="External" Id="rId58" /><Relationship Type="http://schemas.openxmlformats.org/officeDocument/2006/relationships/hyperlink" Target="http://capitol.texas.gov/tlodocs/84R/billtext/html/SB02034F.HTM" TargetMode="External" Id="rId59" /><Relationship Type="http://schemas.openxmlformats.org/officeDocument/2006/relationships/hyperlink" Target="http://capitol.texas.gov/tlodocs/84R/billtext/html/SB02034F.HTM" TargetMode="External" Id="rId60" /><Relationship Type="http://schemas.openxmlformats.org/officeDocument/2006/relationships/hyperlink" Target="http://capitol.texas.gov/tlodocs/84R/billtext/html/SB02034F.HTM" TargetMode="External" Id="rId61" /><Relationship Type="http://schemas.openxmlformats.org/officeDocument/2006/relationships/hyperlink" Target="http://capitol.texas.gov/tlodocs/84R/billtext/html/SB02034F.HTM" TargetMode="External" Id="rId62" /><Relationship Type="http://schemas.openxmlformats.org/officeDocument/2006/relationships/hyperlink" Target="http://capitol.texas.gov/tlodocs/84R/billtext/html/SB02034F.HTM" TargetMode="External" Id="rId63" /><Relationship Type="http://schemas.openxmlformats.org/officeDocument/2006/relationships/hyperlink" Target="http://capitol.texas.gov/tlodocs/84R/billtext/html/SB02034F.HTM" TargetMode="External" Id="rId64" /><Relationship Type="http://schemas.openxmlformats.org/officeDocument/2006/relationships/hyperlink" Target="http://capitol.texas.gov/tlodocs/84R/billtext/html/SB02034F.HTM" TargetMode="External" Id="rId65" /><Relationship Type="http://schemas.openxmlformats.org/officeDocument/2006/relationships/hyperlink" Target="http://capitol.texas.gov/tlodocs/84R/billtext/html/SB02034F.HTM" TargetMode="External" Id="rId66" /><Relationship Type="http://schemas.openxmlformats.org/officeDocument/2006/relationships/hyperlink" Target="http://capitol.texas.gov/tlodocs/84R/billtext/html/SB02034F.HTM" TargetMode="External" Id="rId67" /><Relationship Type="http://schemas.openxmlformats.org/officeDocument/2006/relationships/hyperlink" Target="http://capitol.texas.gov/tlodocs/84R/billtext/html/SB02034F.HTM" TargetMode="External" Id="rId68" /><Relationship Type="http://schemas.openxmlformats.org/officeDocument/2006/relationships/hyperlink" Target="http://capitol.texas.gov/tlodocs/84R/billtext/html/SB02034F.HTM" TargetMode="External" Id="rId69" /><Relationship Type="http://schemas.openxmlformats.org/officeDocument/2006/relationships/hyperlink" Target="http://capitol.texas.gov/tlodocs/84R/billtext/html/SB02034F.HTM" TargetMode="External" Id="rId70" /><Relationship Type="http://schemas.openxmlformats.org/officeDocument/2006/relationships/hyperlink" Target="http://capitol.texas.gov/tlodocs/84R/billtext/html/SB02034F.HTM" TargetMode="External" Id="rId71" /><Relationship Type="http://schemas.openxmlformats.org/officeDocument/2006/relationships/hyperlink" Target="http://capitol.texas.gov/tlodocs/84R/billtext/html/SB02034F.HTM" TargetMode="External" Id="rId72" /><Relationship Type="http://schemas.openxmlformats.org/officeDocument/2006/relationships/hyperlink" Target="http://capitol.texas.gov/tlodocs/84R/billtext/html/SB02034F.HTM" TargetMode="External" Id="rId73" /><Relationship Type="http://schemas.openxmlformats.org/officeDocument/2006/relationships/hyperlink" Target="http://capitol.texas.gov/tlodocs/84R/billtext/html/SB02034F.HTM" TargetMode="External" Id="rId74" /><Relationship Type="http://schemas.openxmlformats.org/officeDocument/2006/relationships/hyperlink" Target="http://capitol.texas.gov/tlodocs/84R/billtext/html/SB02034F.HTM" TargetMode="External" Id="rId75" /><Relationship Type="http://schemas.openxmlformats.org/officeDocument/2006/relationships/hyperlink" Target="http://capitol.texas.gov/tlodocs/84R/billtext/html/SB02034F.HTM" TargetMode="External" Id="rId76" /><Relationship Type="http://schemas.openxmlformats.org/officeDocument/2006/relationships/hyperlink" Target="http://capitol.texas.gov/tlodocs/84R/billtext/html/SB02034F.HTM" TargetMode="External" Id="rId77" /><Relationship Type="http://schemas.openxmlformats.org/officeDocument/2006/relationships/hyperlink" Target="http://capitol.texas.gov/tlodocs/84R/billtext/html/SB02034F.HTM" TargetMode="External" Id="rId78" /><Relationship Type="http://schemas.openxmlformats.org/officeDocument/2006/relationships/hyperlink" Target="http://capitol.texas.gov/tlodocs/84R/billtext/html/SB02034F.HTM" TargetMode="External" Id="rId79" /><Relationship Type="http://schemas.openxmlformats.org/officeDocument/2006/relationships/hyperlink" Target="http://capitol.texas.gov/tlodocs/84R/billtext/html/SB02034F.HTM" TargetMode="External" Id="rId80" /><Relationship Type="http://schemas.openxmlformats.org/officeDocument/2006/relationships/hyperlink" Target="http://capitol.texas.gov/tlodocs/84R/billtext/html/SB02034F.HTM" TargetMode="External" Id="rId81" /><Relationship Type="http://schemas.openxmlformats.org/officeDocument/2006/relationships/hyperlink" Target="http://capitol.texas.gov/tlodocs/84R/billtext/html/SB02034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