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3838.  PEARLAND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3838.001.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Pearland Municipal Management District No. 1.</w:t>
      </w:r>
    </w:p>
    <w:p w:rsidR="003F3435" w:rsidRDefault="0032493E">
      <w:pPr>
        <w:spacing w:line="480" w:lineRule="auto"/>
        <w:ind w:firstLine="1440"/>
        <w:jc w:val="both"/>
      </w:pPr>
      <w:r>
        <w:t xml:space="preserve">(3)</w:t>
      </w:r>
      <w:r xml:space="preserve">
        <w:t> </w:t>
      </w:r>
      <w:r xml:space="preserve">
        <w:t> </w:t>
      </w:r>
      <w:r>
        <w:t xml:space="preserve">"Economic development corporation" means a corporation created under the Development Corporation Act (Subtitle C1, Title 12, Local Government Code).</w:t>
      </w:r>
    </w:p>
    <w:p w:rsidR="003F3435" w:rsidRDefault="0032493E">
      <w:pPr>
        <w:spacing w:line="480" w:lineRule="auto"/>
        <w:jc w:val="both"/>
      </w:pPr>
      <w:r>
        <w:t xml:space="preserve">Added by Acts 2005, 79th Leg., Ch. 444 (S.B. </w:t>
      </w:r>
      <w:hyperlink w:docLocation="table" r:id="rId14">
        <w:r>
          <w:rPr>
            <w:rStyle w:val="Hyperlink"/>
          </w:rPr>
          <w:t>1813</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5">
        <w:r>
          <w:rPr>
            <w:rStyle w:val="Hyperlink"/>
          </w:rPr>
          <w:t>2278</w:t>
        </w:r>
      </w:hyperlink>
      <w:r>
        <w:t xml:space="preserve">), Sec. 3.60, eff. April 1, 2009.</w:t>
      </w:r>
    </w:p>
    <w:p w:rsidR="003F3435" w:rsidRDefault="0032493E">
      <w:pPr>
        <w:spacing w:line="480" w:lineRule="auto"/>
        <w:jc w:val="both"/>
      </w:pPr>
    </w:p>
    <w:p w:rsidR="003F3435" w:rsidRDefault="0032493E">
      <w:pPr>
        <w:spacing w:line="480" w:lineRule="auto"/>
        <w:ind w:firstLine="720"/>
        <w:jc w:val="both"/>
      </w:pPr>
      <w:r>
        <w:t xml:space="preserve">Sec. 3838.002.</w:t>
      </w:r>
      <w:r xml:space="preserve">
        <w:t> </w:t>
      </w:r>
      <w:r xml:space="preserve">
        <w:t> </w:t>
      </w:r>
      <w:r>
        <w:t xml:space="preserve">PEARLAND MUNICIPAL MANAGEMENT DISTRICT NO. 1.  The Pearland Municipal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444 (S.B. </w:t>
      </w:r>
      <w:hyperlink w:docLocation="table" r:id="rId16">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Pearland,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Pearland from providing the level of services provided as of the effective date of this Act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444 (S.B. </w:t>
      </w:r>
      <w:hyperlink w:docLocation="table" r:id="rId17">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444 (S.B. </w:t>
      </w:r>
      <w:hyperlink w:docLocation="table" r:id="rId18">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444 (S.B. </w:t>
      </w:r>
      <w:hyperlink w:docLocation="table" r:id="rId19">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Pearland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Pearland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of Pearland under Chapter </w:t>
      </w:r>
      <w:r>
        <w:t xml:space="preserve">2303</w:t>
      </w:r>
      <w:r>
        <w:t xml:space="preserve">, Government Code.</w:t>
      </w:r>
    </w:p>
    <w:p w:rsidR="003F3435" w:rsidRDefault="0032493E">
      <w:pPr>
        <w:spacing w:line="480" w:lineRule="auto"/>
        <w:jc w:val="both"/>
      </w:pPr>
      <w:r>
        <w:t xml:space="preserve">Added by Acts 2005, 79th Leg., Ch. 444 (S.B. </w:t>
      </w:r>
      <w:hyperlink w:docLocation="table" r:id="rId20">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3838.007.</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2005, 79th Leg., Ch. 444 (S.B. </w:t>
      </w:r>
      <w:hyperlink w:docLocation="table" r:id="rId21">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3838.008.</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444 (S.B. </w:t>
      </w:r>
      <w:hyperlink w:docLocation="table" r:id="rId22">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3838.051.</w:t>
      </w:r>
      <w:r xml:space="preserve">
        <w:t> </w:t>
      </w:r>
      <w:r xml:space="preserve">
        <w:t> </w:t>
      </w:r>
      <w:r>
        <w:t xml:space="preserve">BOARD OF DIRECTORS; TERMS.  The district is governed by a board of five directors who serve staggered terms of four years, with two or three directors' terms expiring June 1 of each odd-numbered year.</w:t>
      </w:r>
    </w:p>
    <w:p w:rsidR="003F3435" w:rsidRDefault="0032493E">
      <w:pPr>
        <w:spacing w:line="480" w:lineRule="auto"/>
        <w:jc w:val="both"/>
      </w:pPr>
      <w:r>
        <w:t xml:space="preserve">Added by Acts 2005, 79th Leg., Ch. 444 (S.B. </w:t>
      </w:r>
      <w:hyperlink w:docLocation="table" r:id="rId23">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3838.052.</w:t>
      </w:r>
      <w:r xml:space="preserve">
        <w:t> </w:t>
      </w:r>
      <w:r xml:space="preserve">
        <w:t> </w:t>
      </w:r>
      <w:r>
        <w:t xml:space="preserve">APPOINTMENT OF DIRECTORS.  The mayor and members of the governing body of the City of Pearland shall appoint directors from persons recommended by the board.</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jc w:val="both"/>
      </w:pPr>
      <w:r>
        <w:t xml:space="preserve">Added by Acts 2005, 79th Leg., Ch. 444 (S.B. </w:t>
      </w:r>
      <w:hyperlink w:docLocation="table" r:id="rId24">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3838.053.</w:t>
      </w:r>
      <w:r xml:space="preserve">
        <w:t> </w:t>
      </w:r>
      <w:r xml:space="preserve">
        <w:t> </w:t>
      </w:r>
      <w:r>
        <w:t xml:space="preserve">QUORUM.  For purposes of determining the requirements for a quorum,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 or</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w:t>
      </w:r>
    </w:p>
    <w:p w:rsidR="003F3435" w:rsidRDefault="0032493E">
      <w:pPr>
        <w:spacing w:line="480" w:lineRule="auto"/>
        <w:jc w:val="both"/>
      </w:pPr>
      <w:r>
        <w:t xml:space="preserve">Added by Acts 2005, 79th Leg., Ch. 444 (S.B. </w:t>
      </w:r>
      <w:hyperlink w:docLocation="table" r:id="rId25">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3838.101.</w:t>
      </w:r>
      <w:r xml:space="preserve">
        <w:t> </w:t>
      </w:r>
      <w:r xml:space="preserve">
        <w:t> </w:t>
      </w:r>
      <w:r>
        <w:t xml:space="preserve">ADDITIONAL POWERS OF DISTRICT.  The district may exercise the powers given to an economic development corporation under Chapter </w:t>
      </w:r>
      <w:r>
        <w:t xml:space="preserve">505</w:t>
      </w:r>
      <w:r>
        <w:t xml:space="preserve">, Local Government Code, including the power to own, operate, acquire, construct, lease, improve, or maintain a project described by that chapter.</w:t>
      </w:r>
    </w:p>
    <w:p w:rsidR="003F3435" w:rsidRDefault="0032493E">
      <w:pPr>
        <w:spacing w:line="480" w:lineRule="auto"/>
        <w:jc w:val="both"/>
      </w:pPr>
      <w:r>
        <w:t xml:space="preserve">Added by Acts 2005, 79th Leg., Ch. 444 (S.B. </w:t>
      </w:r>
      <w:hyperlink w:docLocation="table" r:id="rId26">
        <w:r>
          <w:rPr>
            <w:rStyle w:val="Hyperlink"/>
          </w:rPr>
          <w:t>1813</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7">
        <w:r>
          <w:rPr>
            <w:rStyle w:val="Hyperlink"/>
          </w:rPr>
          <w:t>2278</w:t>
        </w:r>
      </w:hyperlink>
      <w:r>
        <w:t xml:space="preserve">), Sec. 3.61, eff. April 1, 2009.</w:t>
      </w:r>
    </w:p>
    <w:p w:rsidR="003F3435" w:rsidRDefault="0032493E">
      <w:pPr>
        <w:spacing w:line="480" w:lineRule="auto"/>
        <w:jc w:val="both"/>
      </w:pPr>
    </w:p>
    <w:p w:rsidR="003F3435" w:rsidRDefault="0032493E">
      <w:pPr>
        <w:spacing w:line="480" w:lineRule="auto"/>
        <w:ind w:firstLine="720"/>
        <w:jc w:val="both"/>
      </w:pPr>
      <w:r>
        <w:t xml:space="preserve">Sec. 3838.102.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member of the board of the nonprofit corporation is not required to reside in the district.</w:t>
      </w:r>
    </w:p>
    <w:p w:rsidR="003F3435" w:rsidRDefault="0032493E">
      <w:pPr>
        <w:spacing w:line="480" w:lineRule="auto"/>
        <w:jc w:val="both"/>
      </w:pPr>
      <w:r>
        <w:t xml:space="preserve">Added by Acts 2005, 79th Leg., Ch. 444 (S.B. </w:t>
      </w:r>
      <w:hyperlink w:docLocation="table" r:id="rId28">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444 (S.B. </w:t>
      </w:r>
      <w:hyperlink w:docLocation="table" r:id="rId29">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3838.104.</w:t>
      </w:r>
      <w:r xml:space="preserve">
        <w:t> </w:t>
      </w:r>
      <w:r xml:space="preserve">
        <w:t> </w:t>
      </w:r>
      <w:r>
        <w:t xml:space="preserve">AUTHORITY TO CONTRACT FOR LAW ENFORCEMENT.  To protect the public interest, the district may contract with a qualified party, including Harris County or the City of Pearland, to provide law enforcement services in the district for a fee.</w:t>
      </w:r>
    </w:p>
    <w:p w:rsidR="003F3435" w:rsidRDefault="0032493E">
      <w:pPr>
        <w:spacing w:line="480" w:lineRule="auto"/>
        <w:jc w:val="both"/>
      </w:pPr>
      <w:r>
        <w:t xml:space="preserve">Added by Acts 2005, 79th Leg., Ch. 444 (S.B. </w:t>
      </w:r>
      <w:hyperlink w:docLocation="table" r:id="rId30">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3838.105.</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2005, 79th Leg., Ch. 444 (S.B. </w:t>
      </w:r>
      <w:hyperlink w:docLocation="table" r:id="rId31">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3838.106.</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including bond proceeds;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District improvements qualify as projects for funding by an economic development corporation.</w:t>
      </w:r>
    </w:p>
    <w:p w:rsidR="003F3435" w:rsidRDefault="0032493E">
      <w:pPr>
        <w:spacing w:line="480" w:lineRule="auto"/>
        <w:ind w:firstLine="720"/>
        <w:jc w:val="both"/>
      </w:pPr>
      <w:r>
        <w:t xml:space="preserve">(c)</w:t>
      </w:r>
      <w:r xml:space="preserve">
        <w:t> </w:t>
      </w:r>
      <w:r xml:space="preserve">
        <w:t> </w:t>
      </w:r>
      <w:r>
        <w:t xml:space="preserve">For purposes of this section, the district has all of the powers of a municipality under Chapter </w:t>
      </w:r>
      <w:r>
        <w:t xml:space="preserve">380</w:t>
      </w:r>
      <w:r>
        <w:t xml:space="preserve">, Local Government Code.</w:t>
      </w:r>
    </w:p>
    <w:p w:rsidR="003F3435" w:rsidRDefault="0032493E">
      <w:pPr>
        <w:spacing w:line="480" w:lineRule="auto"/>
        <w:ind w:firstLine="720"/>
        <w:jc w:val="both"/>
      </w:pPr>
      <w:r>
        <w:t xml:space="preserve">(d)</w:t>
      </w:r>
      <w:r xml:space="preserve">
        <w:t> </w:t>
      </w:r>
      <w:r xml:space="preserve">
        <w:t> </w:t>
      </w:r>
      <w:r>
        <w:t xml:space="preserve">The district is eligible to receive grants from a municipality under Chapter </w:t>
      </w:r>
      <w:r>
        <w:t xml:space="preserve">380</w:t>
      </w:r>
      <w:r>
        <w:t xml:space="preserve">, Local Government Code.</w:t>
      </w:r>
    </w:p>
    <w:p w:rsidR="003F3435" w:rsidRDefault="0032493E">
      <w:pPr>
        <w:spacing w:line="480" w:lineRule="auto"/>
        <w:jc w:val="both"/>
      </w:pPr>
      <w:r>
        <w:t xml:space="preserve">Added by Acts 2005, 79th Leg., Ch. 444 (S.B. </w:t>
      </w:r>
      <w:hyperlink w:docLocation="table" r:id="rId32">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3838.107.</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2005, 79th Leg., Ch. 444 (S.B. </w:t>
      </w:r>
      <w:hyperlink w:docLocation="table" r:id="rId33">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PARKING FACILITIES</w:t>
      </w:r>
    </w:p>
    <w:p w:rsidR="003F3435" w:rsidRDefault="0032493E">
      <w:pPr>
        <w:spacing w:line="480" w:lineRule="auto"/>
        <w:jc w:val="both"/>
      </w:pPr>
    </w:p>
    <w:p w:rsidR="003F3435" w:rsidRDefault="0032493E">
      <w:pPr>
        <w:spacing w:line="480" w:lineRule="auto"/>
        <w:ind w:firstLine="720"/>
        <w:jc w:val="both"/>
      </w:pPr>
      <w:r>
        <w:t xml:space="preserve">Sec. 3838.151.</w:t>
      </w:r>
      <w:r xml:space="preserve">
        <w:t> </w:t>
      </w:r>
      <w:r xml:space="preserve">
        <w:t> </w:t>
      </w:r>
      <w:r>
        <w:t xml:space="preserve">PARKING FACILITIES AUTHORIZED; OPERATION BY PRIVATE ENTITY; TAX EXEMPTION.  (a)  The district may acquire, lease as lessor or lessee, construct, develop, own, operate, and maintain parking facilities or a system of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parking motor vehicles off the streets;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parking vehicles.</w:t>
      </w:r>
    </w:p>
    <w:p w:rsidR="003F3435" w:rsidRDefault="0032493E">
      <w:pPr>
        <w:spacing w:line="480" w:lineRule="auto"/>
        <w:ind w:firstLine="720"/>
        <w:jc w:val="both"/>
      </w:pPr>
      <w:r>
        <w:t xml:space="preserve">(b)</w:t>
      </w:r>
      <w:r xml:space="preserve">
        <w:t> </w:t>
      </w:r>
      <w:r xml:space="preserve">
        <w:t> </w:t>
      </w:r>
      <w:r>
        <w:t xml:space="preserve">A parking facility of the district may be leased to, or operated for the district by, an entity other than the district.</w:t>
      </w:r>
    </w:p>
    <w:p w:rsidR="003F3435" w:rsidRDefault="0032493E">
      <w:pPr>
        <w:spacing w:line="480" w:lineRule="auto"/>
        <w:ind w:firstLine="720"/>
        <w:jc w:val="both"/>
      </w:pPr>
      <w:r>
        <w:t xml:space="preserve">(c)</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jc w:val="both"/>
      </w:pPr>
      <w:r>
        <w:t xml:space="preserve">Added by Acts 2005, 79th Leg., Ch. 444 (S.B. </w:t>
      </w:r>
      <w:hyperlink w:docLocation="table" r:id="rId34">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3838.152.</w:t>
      </w:r>
      <w:r xml:space="preserve">
        <w:t> </w:t>
      </w:r>
      <w:r xml:space="preserve">
        <w:t> </w:t>
      </w:r>
      <w:r>
        <w:t xml:space="preserve">RULES FOR PARKING SYSTEM.  (a)  The district may adopt rules covering its public parking system.</w:t>
      </w:r>
    </w:p>
    <w:p w:rsidR="003F3435" w:rsidRDefault="0032493E">
      <w:pPr>
        <w:spacing w:line="480" w:lineRule="auto"/>
        <w:ind w:firstLine="720"/>
        <w:jc w:val="both"/>
      </w:pPr>
      <w:r>
        <w:t xml:space="preserve">(b)</w:t>
      </w:r>
      <w:r xml:space="preserve">
        <w:t> </w:t>
      </w:r>
      <w:r xml:space="preserve">
        <w:t> </w:t>
      </w:r>
      <w:r>
        <w:t xml:space="preserve">Rules adopted under this section that relate to or affect the use of the public right-of-way or a requirement for off-street parking are subject to all applicable municipal charter, code, and ordinance requirements.</w:t>
      </w:r>
    </w:p>
    <w:p w:rsidR="003F3435" w:rsidRDefault="0032493E">
      <w:pPr>
        <w:spacing w:line="480" w:lineRule="auto"/>
        <w:jc w:val="both"/>
      </w:pPr>
      <w:r>
        <w:t xml:space="preserve">Added by Acts 2005, 79th Leg., Ch. 444 (S.B. </w:t>
      </w:r>
      <w:hyperlink w:docLocation="table" r:id="rId35">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3838.153.</w:t>
      </w:r>
      <w:r xml:space="preserve">
        <w:t> </w:t>
      </w:r>
      <w:r xml:space="preserve">
        <w:t> </w:t>
      </w:r>
      <w:r>
        <w:t xml:space="preserve">PAYING COST OF PARKING FACILITIES.  (a)  The district may use any of its resources, including revenue, assessments, taxes, or grant or contract proceeds, to pay the cost of acquiring or operating a system of public parking facilities.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set, charge, impose, and collect fees, charges, or tolls for the use of the public parking facilities; and</w:t>
      </w:r>
    </w:p>
    <w:p w:rsidR="003F3435" w:rsidRDefault="0032493E">
      <w:pPr>
        <w:spacing w:line="480" w:lineRule="auto"/>
        <w:ind w:firstLine="1440"/>
        <w:jc w:val="both"/>
      </w:pPr>
      <w:r>
        <w:t xml:space="preserve">(2)</w:t>
      </w:r>
      <w:r xml:space="preserve">
        <w:t> </w:t>
      </w:r>
      <w:r xml:space="preserve">
        <w:t> </w:t>
      </w:r>
      <w:r>
        <w:t xml:space="preserve">issue bonds or notes to finance the cost of these facilities.</w:t>
      </w:r>
    </w:p>
    <w:p w:rsidR="003F3435" w:rsidRDefault="0032493E">
      <w:pPr>
        <w:spacing w:line="480" w:lineRule="auto"/>
        <w:jc w:val="both"/>
      </w:pPr>
      <w:r>
        <w:t xml:space="preserve">Added by Acts 2005, 79th Leg., Ch. 444 (S.B. </w:t>
      </w:r>
      <w:hyperlink w:docLocation="table" r:id="rId36">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FINANCIAL PROVISIONS</w:t>
      </w:r>
    </w:p>
    <w:p w:rsidR="003F3435" w:rsidRDefault="0032493E">
      <w:pPr>
        <w:spacing w:line="480" w:lineRule="auto"/>
        <w:jc w:val="both"/>
      </w:pPr>
    </w:p>
    <w:p w:rsidR="003F3435" w:rsidRDefault="0032493E">
      <w:pPr>
        <w:spacing w:line="480" w:lineRule="auto"/>
        <w:ind w:firstLine="720"/>
        <w:jc w:val="both"/>
      </w:pPr>
      <w:r>
        <w:t xml:space="preserve">Sec. 3838.201.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444 (S.B. </w:t>
      </w:r>
      <w:hyperlink w:docLocation="table" r:id="rId37">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3838.202.</w:t>
      </w:r>
      <w:r xml:space="preserve">
        <w:t> </w:t>
      </w:r>
      <w:r xml:space="preserve">
        <w:t> </w:t>
      </w:r>
      <w:r>
        <w:t xml:space="preserve">AUTHORIZATION FOR IMPROVEMENTS OR SERVICES.  The district may acquire, construct, finance, operate, or maintain any improvement or service authorized under this chapter or Chapter </w:t>
      </w:r>
      <w:r>
        <w:t xml:space="preserve">375</w:t>
      </w:r>
      <w:r>
        <w:t xml:space="preserve">, Local Government Code.</w:t>
      </w:r>
    </w:p>
    <w:p w:rsidR="003F3435" w:rsidRDefault="0032493E">
      <w:pPr>
        <w:spacing w:line="480" w:lineRule="auto"/>
        <w:jc w:val="both"/>
      </w:pPr>
      <w:r>
        <w:t xml:space="preserve">Added by Acts 2005, 79th Leg., Ch. 444 (S.B. </w:t>
      </w:r>
      <w:hyperlink w:docLocation="table" r:id="rId38">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3838.203.</w:t>
      </w:r>
      <w:r xml:space="preserve">
        <w:t> </w:t>
      </w:r>
      <w:r xml:space="preserve">
        <w:t> </w:t>
      </w:r>
      <w:r>
        <w:t xml:space="preserve">PETITION REQUIRED FOR FINANCING SERVICES AND IMPROVEMENTS.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requesting a project financed by assessment must be signed by the owners of a majority of the assessed value of real property in the district subject to assessment according to the most recent certified tax appraisal roll for Harris County.</w:t>
      </w:r>
    </w:p>
    <w:p w:rsidR="003F3435" w:rsidRDefault="0032493E">
      <w:pPr>
        <w:spacing w:line="480" w:lineRule="auto"/>
        <w:jc w:val="both"/>
      </w:pPr>
      <w:r>
        <w:t xml:space="preserve">Added by Acts 2005, 79th Leg., Ch. 444 (S.B. </w:t>
      </w:r>
      <w:hyperlink w:docLocation="table" r:id="rId39">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3838.204.</w:t>
      </w:r>
      <w:r xml:space="preserve">
        <w:t> </w:t>
      </w:r>
      <w:r xml:space="preserve">
        <w:t> </w:t>
      </w:r>
      <w:r>
        <w:t xml:space="preserve">AD VALOREM TAX.  (a)  If authorized at an election held in accordance with Section </w:t>
      </w:r>
      <w:r>
        <w:t xml:space="preserve">3838.208</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promote economic development;</w:t>
      </w:r>
    </w:p>
    <w:p w:rsidR="003F3435" w:rsidRDefault="0032493E">
      <w:pPr>
        <w:spacing w:line="480" w:lineRule="auto"/>
        <w:ind w:firstLine="1440"/>
        <w:jc w:val="both"/>
      </w:pPr>
      <w:r>
        <w:t xml:space="preserve">(2)</w:t>
      </w:r>
      <w:r xml:space="preserve">
        <w:t> </w:t>
      </w:r>
      <w:r xml:space="preserve">
        <w:t> </w:t>
      </w:r>
      <w:r>
        <w:t xml:space="preserve">maintain and operate the district;</w:t>
      </w:r>
    </w:p>
    <w:p w:rsidR="003F3435" w:rsidRDefault="0032493E">
      <w:pPr>
        <w:spacing w:line="480" w:lineRule="auto"/>
        <w:ind w:firstLine="1440"/>
        <w:jc w:val="both"/>
      </w:pPr>
      <w:r>
        <w:t xml:space="preserve">(3)</w:t>
      </w:r>
      <w:r xml:space="preserve">
        <w:t> </w:t>
      </w:r>
      <w:r xml:space="preserve">
        <w:t> </w:t>
      </w:r>
      <w:r>
        <w:t xml:space="preserve">construct or acquire improvements; or</w:t>
      </w:r>
    </w:p>
    <w:p w:rsidR="003F3435" w:rsidRDefault="0032493E">
      <w:pPr>
        <w:spacing w:line="480" w:lineRule="auto"/>
        <w:ind w:firstLine="1440"/>
        <w:jc w:val="both"/>
      </w:pPr>
      <w:r>
        <w:t xml:space="preserve">(4)</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ind w:firstLine="720"/>
        <w:jc w:val="both"/>
      </w:pPr>
      <w:r>
        <w:t xml:space="preserve">(c)</w:t>
      </w:r>
      <w:r xml:space="preserve">
        <w:t> </w:t>
      </w:r>
      <w:r xml:space="preserve">
        <w:t> </w:t>
      </w:r>
      <w:r>
        <w:t xml:space="preserve">Section </w:t>
      </w:r>
      <w:r>
        <w:t xml:space="preserve">54.601</w:t>
      </w:r>
      <w:r>
        <w:t xml:space="preserve">, Water Code, applies to the district.</w:t>
      </w:r>
    </w:p>
    <w:p w:rsidR="003F3435" w:rsidRDefault="0032493E">
      <w:pPr>
        <w:spacing w:line="480" w:lineRule="auto"/>
        <w:jc w:val="both"/>
      </w:pPr>
      <w:r>
        <w:t xml:space="preserve">Added by Acts 2005, 79th Leg., Ch. 444 (S.B. </w:t>
      </w:r>
      <w:hyperlink w:docLocation="table" r:id="rId40">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3838.205.</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2005, 79th Leg., Ch. 444 (S.B. </w:t>
      </w:r>
      <w:hyperlink w:docLocation="table" r:id="rId41">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3838.206.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444 (S.B. </w:t>
      </w:r>
      <w:hyperlink w:docLocation="table" r:id="rId42">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3838.207.</w:t>
      </w:r>
      <w:r xml:space="preserve">
        <w:t> </w:t>
      </w:r>
      <w:r xml:space="preserve">
        <w:t> </w:t>
      </w:r>
      <w:r>
        <w:t xml:space="preserve">BONDS AND OTHER OBLIGATIONS.  (a)  The district may issue bonds or other obligations, by competitive bid or negotiated sale, payable wholly or partly from taxes, assessments, impact fees, revenue, grants, or other money of the district, including economic development funds contributed to the district by the municipality or by an economic development corporation,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r xml:space="preserve">
        <w:t> </w:t>
      </w:r>
      <w:r xml:space="preserve">
        <w:t> </w:t>
      </w:r>
      <w:r>
        <w:t xml:space="preserve">The term of a bond issued under this chapter may not exceed 40 years from the date of issuance.</w:t>
      </w:r>
    </w:p>
    <w:p w:rsidR="003F3435" w:rsidRDefault="0032493E">
      <w:pPr>
        <w:spacing w:line="480" w:lineRule="auto"/>
        <w:jc w:val="both"/>
      </w:pPr>
      <w:r>
        <w:t xml:space="preserve">Added by Acts 2005, 79th Leg., Ch. 444 (S.B. </w:t>
      </w:r>
      <w:hyperlink w:docLocation="table" r:id="rId43">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3838.208.</w:t>
      </w:r>
      <w:r xml:space="preserve">
        <w:t> </w:t>
      </w:r>
      <w:r xml:space="preserve">
        <w:t> </w:t>
      </w:r>
      <w:r>
        <w:t xml:space="preserve">TAX AND BOND ELECTIONS.  (a)  The district shall hold an election in the manner provided by Chapters </w:t>
      </w:r>
      <w:r>
        <w:t xml:space="preserve">49</w:t>
      </w:r>
      <w:r>
        <w:t xml:space="preserve"> and </w:t>
      </w:r>
      <w:r>
        <w:t xml:space="preserve">54</w:t>
      </w:r>
      <w:r>
        <w:t xml:space="preserve">, Water Code, to obtain voter approval before the district imposes a sales and use tax or an ad valorem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ind w:firstLine="720"/>
        <w:jc w:val="both"/>
      </w:pPr>
      <w:r>
        <w:t xml:space="preserve">(c)</w:t>
      </w:r>
      <w:r xml:space="preserve">
        <w:t> </w:t>
      </w:r>
      <w:r xml:space="preserve">
        <w:t> </w:t>
      </w:r>
      <w:r>
        <w:t xml:space="preserve">Subchapter </w:t>
      </w:r>
      <w:r>
        <w:t xml:space="preserve">L</w:t>
      </w:r>
      <w:r>
        <w:t xml:space="preserve">, Chapter </w:t>
      </w:r>
      <w:r>
        <w:t xml:space="preserve">375</w:t>
      </w:r>
      <w:r>
        <w:t xml:space="preserve">, Local Government Code, does not apply to the district.</w:t>
      </w:r>
    </w:p>
    <w:p w:rsidR="003F3435" w:rsidRDefault="0032493E">
      <w:pPr>
        <w:spacing w:line="480" w:lineRule="auto"/>
        <w:jc w:val="both"/>
      </w:pPr>
      <w:r>
        <w:t xml:space="preserve">Added by Acts 2005, 79th Leg., Ch. 444 (S.B. </w:t>
      </w:r>
      <w:hyperlink w:docLocation="table" r:id="rId44">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3838.209.</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2005, 79th Leg., Ch. 444 (S.B. </w:t>
      </w:r>
      <w:hyperlink w:docLocation="table" r:id="rId45">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3838.210.</w:t>
      </w:r>
      <w:r xml:space="preserve">
        <w:t> </w:t>
      </w:r>
      <w:r xml:space="preserve">
        <w:t> </w:t>
      </w:r>
      <w:r>
        <w:t xml:space="preserve">BIDDING REQUIREMENTS.  The district's requirements relating to bidding of contracts are the same as the requirements for a local government corporation created under Subchapter </w:t>
      </w:r>
      <w:r>
        <w:t xml:space="preserve">D</w:t>
      </w:r>
      <w:r>
        <w:t xml:space="preserve">, Chapter </w:t>
      </w:r>
      <w:r>
        <w:t xml:space="preserve">431</w:t>
      </w:r>
      <w:r>
        <w:t xml:space="preserve">, Transportation Code.</w:t>
      </w:r>
    </w:p>
    <w:p w:rsidR="003F3435" w:rsidRDefault="0032493E">
      <w:pPr>
        <w:spacing w:line="480" w:lineRule="auto"/>
        <w:jc w:val="both"/>
      </w:pPr>
      <w:r>
        <w:t xml:space="preserve">Added by Acts 2005, 79th Leg., Ch. 444 (S.B. </w:t>
      </w:r>
      <w:hyperlink w:docLocation="table" r:id="rId46">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3838.211.</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2005, 79th Leg., Ch. 444 (S.B. </w:t>
      </w:r>
      <w:hyperlink w:docLocation="table" r:id="rId47">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3838.251.</w:t>
      </w:r>
      <w:r xml:space="preserve">
        <w:t> </w:t>
      </w:r>
      <w:r xml:space="preserve">
        <w:t> </w:t>
      </w:r>
      <w:r>
        <w:t xml:space="preserve">MEANINGS OF WORDS AND PHRASES.  Words and phrases used in this subchapter that are defined by Chapters </w:t>
      </w:r>
      <w:r>
        <w:t xml:space="preserve">151</w:t>
      </w:r>
      <w:r>
        <w:t xml:space="preserve"> and </w:t>
      </w:r>
      <w:r>
        <w:t xml:space="preserve">321</w:t>
      </w:r>
      <w:r>
        <w:t xml:space="preserve">, Tax Code, have the meanings assigned by Chapters </w:t>
      </w:r>
      <w:r>
        <w:t xml:space="preserve">151</w:t>
      </w:r>
      <w:r>
        <w:t xml:space="preserve"> and </w:t>
      </w:r>
      <w:r>
        <w:t xml:space="preserve">321</w:t>
      </w:r>
      <w:r>
        <w:t xml:space="preserve">, Tax Code.</w:t>
      </w:r>
    </w:p>
    <w:p w:rsidR="003F3435" w:rsidRDefault="0032493E">
      <w:pPr>
        <w:spacing w:line="480" w:lineRule="auto"/>
        <w:jc w:val="both"/>
      </w:pPr>
      <w:r>
        <w:t xml:space="preserve">Added by Acts 2005, 79th Leg., Ch. 444 (S.B. </w:t>
      </w:r>
      <w:hyperlink w:docLocation="table" r:id="rId48">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3838.252.</w:t>
      </w:r>
      <w:r xml:space="preserve">
        <w:t> </w:t>
      </w:r>
      <w:r xml:space="preserve">
        <w:t> </w:t>
      </w:r>
      <w:r>
        <w:t xml:space="preserve">APPLICABILITY OF CERTAIN TAX CODE PROVISIONS.  (a)  Except as otherwise provided by this subchapter, Subtitles A and B, Title 2, Tax Code, and Chapter </w:t>
      </w:r>
      <w:r>
        <w:t xml:space="preserve">151</w:t>
      </w:r>
      <w:r>
        <w:t xml:space="preserve">, Tax Code, apply to taxes imposed under this subchapter and to the administration and enforcement of those taxes in the same manner that those laws apply to state taxes.</w:t>
      </w:r>
    </w:p>
    <w:p w:rsidR="003F3435" w:rsidRDefault="0032493E">
      <w:pPr>
        <w:spacing w:line="480" w:lineRule="auto"/>
        <w:ind w:firstLine="720"/>
        <w:jc w:val="both"/>
      </w:pPr>
      <w:r>
        <w:t xml:space="preserve">(b)</w:t>
      </w:r>
      <w:r xml:space="preserve">
        <w:t> </w:t>
      </w:r>
      <w:r xml:space="preserve">
        <w:t> </w:t>
      </w:r>
      <w:r>
        <w:t xml:space="preserve">The provisions of Subchapters </w:t>
      </w:r>
      <w:r>
        <w:t xml:space="preserve">B</w:t>
      </w:r>
      <w:r>
        <w:t xml:space="preserve">, C, and D, Chapter </w:t>
      </w:r>
      <w:r>
        <w:t xml:space="preserve">321</w:t>
      </w:r>
      <w:r>
        <w:t xml:space="preserve">, Tax Code, relating to municipal sales and use taxes apply to the application, collection, change, and administration of a sales and use tax imposed under this subchapter to the extent consistent with this chapter, as if references in Chapter </w:t>
      </w:r>
      <w:r>
        <w:t xml:space="preserve">321</w:t>
      </w:r>
      <w:r>
        <w:t xml:space="preserve">, Tax Code, to a municipality referred to the district and references to a governing body referred to the board.</w:t>
      </w:r>
    </w:p>
    <w:p w:rsidR="003F3435" w:rsidRDefault="0032493E">
      <w:pPr>
        <w:spacing w:line="480" w:lineRule="auto"/>
        <w:ind w:firstLine="720"/>
        <w:jc w:val="both"/>
      </w:pPr>
      <w:r>
        <w:t xml:space="preserve">(c)</w:t>
      </w:r>
      <w:r xml:space="preserve">
        <w:t> </w:t>
      </w:r>
      <w:r xml:space="preserve">
        <w:t> </w:t>
      </w:r>
      <w:r>
        <w:t xml:space="preserve">Sections 321.401-321.406 and 321.506-321.508, Tax Code, do not apply to a tax imposed under this subchapter.</w:t>
      </w:r>
    </w:p>
    <w:p w:rsidR="003F3435" w:rsidRDefault="0032493E">
      <w:pPr>
        <w:spacing w:line="480" w:lineRule="auto"/>
        <w:jc w:val="both"/>
      </w:pPr>
      <w:r>
        <w:t xml:space="preserve">Added by Acts 2005, 79th Leg., Ch. 444 (S.B. </w:t>
      </w:r>
      <w:hyperlink w:docLocation="table" r:id="rId49">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3838.253.</w:t>
      </w:r>
      <w:r xml:space="preserve">
        <w:t> </w:t>
      </w:r>
      <w:r xml:space="preserve">
        <w:t> </w:t>
      </w:r>
      <w:r>
        <w:t xml:space="preserve">AUTHORIZATION; ELECTION.  (a)  The district may adopt a sales and use tax to serve the purposes of the district at an election in which a majority of the voters of the district voting in the election approve the adoption of the tax.</w:t>
      </w:r>
    </w:p>
    <w:p w:rsidR="003F3435" w:rsidRDefault="0032493E">
      <w:pPr>
        <w:spacing w:line="480" w:lineRule="auto"/>
        <w:ind w:firstLine="720"/>
        <w:jc w:val="both"/>
      </w:pPr>
      <w:r>
        <w:t xml:space="preserve">(b)</w:t>
      </w:r>
      <w:r xml:space="preserve">
        <w:t> </w:t>
      </w:r>
      <w:r xml:space="preserve">
        <w:t> </w:t>
      </w:r>
      <w:r>
        <w:t xml:space="preserve">The board by order may call an election to adopt a sales and use tax.</w:t>
      </w:r>
      <w:r xml:space="preserve">
        <w:t> </w:t>
      </w:r>
      <w:r xml:space="preserve">
        <w:t> </w:t>
      </w:r>
      <w:r>
        <w:t xml:space="preserve">The election may be held with any other district election.</w:t>
      </w:r>
    </w:p>
    <w:p w:rsidR="003F3435" w:rsidRDefault="0032493E">
      <w:pPr>
        <w:spacing w:line="480" w:lineRule="auto"/>
        <w:ind w:firstLine="720"/>
        <w:jc w:val="both"/>
      </w:pPr>
      <w:r>
        <w:t xml:space="preserve">(c)</w:t>
      </w:r>
      <w:r xml:space="preserve">
        <w:t> </w:t>
      </w:r>
      <w:r xml:space="preserve">
        <w:t> </w:t>
      </w:r>
      <w:r>
        <w:t xml:space="preserve">The district shall provide notice of the election and shall hold the election in the manner prescribed by Section </w:t>
      </w:r>
      <w:r>
        <w:t xml:space="preserve">3838.208</w:t>
      </w:r>
      <w:r>
        <w:t xml:space="preserve">.</w:t>
      </w:r>
    </w:p>
    <w:p w:rsidR="003F3435" w:rsidRDefault="0032493E">
      <w:pPr>
        <w:spacing w:line="480" w:lineRule="auto"/>
        <w:ind w:firstLine="720"/>
        <w:jc w:val="both"/>
      </w:pPr>
      <w:r>
        <w:t xml:space="preserve">(d)</w:t>
      </w:r>
      <w:r xml:space="preserve">
        <w:t> </w:t>
      </w:r>
      <w:r xml:space="preserve">
        <w:t> </w:t>
      </w:r>
      <w:r>
        <w:t xml:space="preserve">The ballots shall be printed to provide for voting for or against the proposition:</w:t>
      </w:r>
      <w:r xml:space="preserve">
        <w:t> </w:t>
      </w:r>
      <w:r xml:space="preserve">
        <w:t> </w:t>
      </w:r>
      <w:r>
        <w:t xml:space="preserve">"Adoption of a one-half of one percent district sales and use tax in the Pearland Municipal Management District No. 1."</w:t>
      </w:r>
    </w:p>
    <w:p w:rsidR="003F3435" w:rsidRDefault="0032493E">
      <w:pPr>
        <w:spacing w:line="480" w:lineRule="auto"/>
        <w:jc w:val="both"/>
      </w:pPr>
      <w:r>
        <w:t xml:space="preserve">Added by Acts 2005, 79th Leg., Ch. 444 (S.B. </w:t>
      </w:r>
      <w:hyperlink w:docLocation="table" r:id="rId50">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3838.254.</w:t>
      </w:r>
      <w:r xml:space="preserve">
        <w:t> </w:t>
      </w:r>
      <w:r xml:space="preserve">
        <w:t> </w:t>
      </w:r>
      <w:r>
        <w:t xml:space="preserve">ABOLISHING SALES AND USE TAX.  (a)  Except as provided in Subsection (b), the board, with the consent of the governing body of the municipality where the district is located, may abolish the sales and use tax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sales and use tax if the district has outstanding debt secured by the tax.</w:t>
      </w:r>
    </w:p>
    <w:p w:rsidR="003F3435" w:rsidRDefault="0032493E">
      <w:pPr>
        <w:spacing w:line="480" w:lineRule="auto"/>
        <w:jc w:val="both"/>
      </w:pPr>
      <w:r>
        <w:t xml:space="preserve">Added by Acts 2005, 79th Leg., Ch. 444 (S.B. </w:t>
      </w:r>
      <w:hyperlink w:docLocation="table" r:id="rId51">
        <w:r>
          <w:rPr>
            <w:rStyle w:val="Hyperlink"/>
          </w:rPr>
          <w:t>1813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3838.255.</w:t>
      </w:r>
      <w:r xml:space="preserve">
        <w:t> </w:t>
      </w:r>
      <w:r xml:space="preserve">
        <w:t> </w:t>
      </w:r>
      <w:r>
        <w:t xml:space="preserve">SALES AND USE TAX RATE.  (a)  On adoption of the tax authorized by this subchapter, there is imposed a tax of one-half of one percent on the receipts from the sale at retail of taxable items within the district, and an excise tax on the use, storage, or other consumption within the district of taxable items purchased, leased, or rented from a retailer within the district during the period that the tax is in effect.</w:t>
      </w:r>
    </w:p>
    <w:p w:rsidR="003F3435" w:rsidRDefault="0032493E">
      <w:pPr>
        <w:spacing w:line="480" w:lineRule="auto"/>
        <w:ind w:firstLine="720"/>
        <w:jc w:val="both"/>
      </w:pPr>
      <w:r>
        <w:t xml:space="preserve">(b)</w:t>
      </w:r>
      <w:r xml:space="preserve">
        <w:t> </w:t>
      </w:r>
      <w:r xml:space="preserve">
        <w:t> </w:t>
      </w:r>
      <w:r>
        <w:t xml:space="preserve">The rate of the excise tax is the same as the rate of the sales tax portion of the tax and is applied to the sales price of the taxable item.</w:t>
      </w:r>
    </w:p>
    <w:p w:rsidR="003F3435" w:rsidRDefault="0032493E">
      <w:pPr>
        <w:spacing w:line="480" w:lineRule="auto"/>
        <w:jc w:val="both"/>
      </w:pPr>
      <w:r>
        <w:t xml:space="preserve">Added by Acts 2005, 79th Leg., Ch. 444 (S.B. </w:t>
      </w:r>
      <w:hyperlink w:docLocation="table" r:id="rId52">
        <w:r>
          <w:rPr>
            <w:rStyle w:val="Hyperlink"/>
          </w:rPr>
          <w:t>1813</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13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79R/billtext/html/SB01813F.HTM" TargetMode="External" Id="rId16" /><Relationship Type="http://schemas.openxmlformats.org/officeDocument/2006/relationships/hyperlink" Target="http://capitol.texas.gov/tlodocs/79R/billtext/html/SB01813F.HTM" TargetMode="External" Id="rId17" /><Relationship Type="http://schemas.openxmlformats.org/officeDocument/2006/relationships/hyperlink" Target="http://capitol.texas.gov/tlodocs/79R/billtext/html/SB01813F.HTM" TargetMode="External" Id="rId18" /><Relationship Type="http://schemas.openxmlformats.org/officeDocument/2006/relationships/hyperlink" Target="http://capitol.texas.gov/tlodocs/79R/billtext/html/SB01813F.HTM" TargetMode="External" Id="rId19" /><Relationship Type="http://schemas.openxmlformats.org/officeDocument/2006/relationships/hyperlink" Target="http://capitol.texas.gov/tlodocs/79R/billtext/html/SB01813F.HTM" TargetMode="External" Id="rId20" /><Relationship Type="http://schemas.openxmlformats.org/officeDocument/2006/relationships/hyperlink" Target="http://capitol.texas.gov/tlodocs/79R/billtext/html/SB01813F.HTM" TargetMode="External" Id="rId21" /><Relationship Type="http://schemas.openxmlformats.org/officeDocument/2006/relationships/hyperlink" Target="http://capitol.texas.gov/tlodocs/79R/billtext/html/SB01813F.HTM" TargetMode="External" Id="rId22" /><Relationship Type="http://schemas.openxmlformats.org/officeDocument/2006/relationships/hyperlink" Target="http://capitol.texas.gov/tlodocs/79R/billtext/html/SB01813F.HTM" TargetMode="External" Id="rId23" /><Relationship Type="http://schemas.openxmlformats.org/officeDocument/2006/relationships/hyperlink" Target="http://capitol.texas.gov/tlodocs/79R/billtext/html/SB01813F.HTM" TargetMode="External" Id="rId24" /><Relationship Type="http://schemas.openxmlformats.org/officeDocument/2006/relationships/hyperlink" Target="http://capitol.texas.gov/tlodocs/79R/billtext/html/SB01813F.HTM" TargetMode="External" Id="rId25" /><Relationship Type="http://schemas.openxmlformats.org/officeDocument/2006/relationships/hyperlink" Target="http://capitol.texas.gov/tlodocs/79R/billtext/html/SB01813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79R/billtext/html/SB01813F.HTM" TargetMode="External" Id="rId28" /><Relationship Type="http://schemas.openxmlformats.org/officeDocument/2006/relationships/hyperlink" Target="http://capitol.texas.gov/tlodocs/79R/billtext/html/SB01813F.HTM" TargetMode="External" Id="rId29" /><Relationship Type="http://schemas.openxmlformats.org/officeDocument/2006/relationships/hyperlink" Target="http://capitol.texas.gov/tlodocs/79R/billtext/html/SB01813F.HTM" TargetMode="External" Id="rId30" /><Relationship Type="http://schemas.openxmlformats.org/officeDocument/2006/relationships/hyperlink" Target="http://capitol.texas.gov/tlodocs/79R/billtext/html/SB01813F.HTM" TargetMode="External" Id="rId31" /><Relationship Type="http://schemas.openxmlformats.org/officeDocument/2006/relationships/hyperlink" Target="http://capitol.texas.gov/tlodocs/79R/billtext/html/SB01813F.HTM" TargetMode="External" Id="rId32" /><Relationship Type="http://schemas.openxmlformats.org/officeDocument/2006/relationships/hyperlink" Target="http://capitol.texas.gov/tlodocs/79R/billtext/html/SB01813F.HTM" TargetMode="External" Id="rId33" /><Relationship Type="http://schemas.openxmlformats.org/officeDocument/2006/relationships/hyperlink" Target="http://capitol.texas.gov/tlodocs/79R/billtext/html/SB01813F.HTM" TargetMode="External" Id="rId34" /><Relationship Type="http://schemas.openxmlformats.org/officeDocument/2006/relationships/hyperlink" Target="http://capitol.texas.gov/tlodocs/79R/billtext/html/SB01813F.HTM" TargetMode="External" Id="rId35" /><Relationship Type="http://schemas.openxmlformats.org/officeDocument/2006/relationships/hyperlink" Target="http://capitol.texas.gov/tlodocs/79R/billtext/html/SB01813F.HTM" TargetMode="External" Id="rId36" /><Relationship Type="http://schemas.openxmlformats.org/officeDocument/2006/relationships/hyperlink" Target="http://capitol.texas.gov/tlodocs/79R/billtext/html/SB01813F.HTM" TargetMode="External" Id="rId37" /><Relationship Type="http://schemas.openxmlformats.org/officeDocument/2006/relationships/hyperlink" Target="http://capitol.texas.gov/tlodocs/79R/billtext/html/SB01813F.HTM" TargetMode="External" Id="rId38" /><Relationship Type="http://schemas.openxmlformats.org/officeDocument/2006/relationships/hyperlink" Target="http://capitol.texas.gov/tlodocs/79R/billtext/html/SB01813F.HTM" TargetMode="External" Id="rId39" /><Relationship Type="http://schemas.openxmlformats.org/officeDocument/2006/relationships/hyperlink" Target="http://capitol.texas.gov/tlodocs/79R/billtext/html/SB01813F.HTM" TargetMode="External" Id="rId40" /><Relationship Type="http://schemas.openxmlformats.org/officeDocument/2006/relationships/hyperlink" Target="http://capitol.texas.gov/tlodocs/79R/billtext/html/SB01813F.HTM" TargetMode="External" Id="rId41" /><Relationship Type="http://schemas.openxmlformats.org/officeDocument/2006/relationships/hyperlink" Target="http://capitol.texas.gov/tlodocs/79R/billtext/html/SB01813F.HTM" TargetMode="External" Id="rId42" /><Relationship Type="http://schemas.openxmlformats.org/officeDocument/2006/relationships/hyperlink" Target="http://capitol.texas.gov/tlodocs/79R/billtext/html/SB01813F.HTM" TargetMode="External" Id="rId43" /><Relationship Type="http://schemas.openxmlformats.org/officeDocument/2006/relationships/hyperlink" Target="http://capitol.texas.gov/tlodocs/79R/billtext/html/SB01813F.HTM" TargetMode="External" Id="rId44" /><Relationship Type="http://schemas.openxmlformats.org/officeDocument/2006/relationships/hyperlink" Target="http://capitol.texas.gov/tlodocs/79R/billtext/html/SB01813F.HTM" TargetMode="External" Id="rId45" /><Relationship Type="http://schemas.openxmlformats.org/officeDocument/2006/relationships/hyperlink" Target="http://capitol.texas.gov/tlodocs/79R/billtext/html/SB01813F.HTM" TargetMode="External" Id="rId46" /><Relationship Type="http://schemas.openxmlformats.org/officeDocument/2006/relationships/hyperlink" Target="http://capitol.texas.gov/tlodocs/79R/billtext/html/SB01813F.HTM" TargetMode="External" Id="rId47" /><Relationship Type="http://schemas.openxmlformats.org/officeDocument/2006/relationships/hyperlink" Target="http://capitol.texas.gov/tlodocs/79R/billtext/html/SB01813F.HTM" TargetMode="External" Id="rId48" /><Relationship Type="http://schemas.openxmlformats.org/officeDocument/2006/relationships/hyperlink" Target="http://capitol.texas.gov/tlodocs/79R/billtext/html/SB01813F.HTM" TargetMode="External" Id="rId49" /><Relationship Type="http://schemas.openxmlformats.org/officeDocument/2006/relationships/hyperlink" Target="http://capitol.texas.gov/tlodocs/79R/billtext/html/SB01813F.HTM" TargetMode="External" Id="rId50" /><Relationship Type="http://schemas.openxmlformats.org/officeDocument/2006/relationships/hyperlink" Target="http://capitol.texas.gov/tlodocs/79R/billtext/html/SB01813F.HTM" TargetMode="External" Id="rId51" /><Relationship Type="http://schemas.openxmlformats.org/officeDocument/2006/relationships/hyperlink" Target="http://capitol.texas.gov/tlodocs/79R/billtext/html/SB01813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