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3841.  GALVESTON COUNTY MANAGEMENT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3841.001.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Galveston County Management District No. 1.</w:t>
      </w:r>
    </w:p>
    <w:p w:rsidR="003F3435" w:rsidRDefault="0032493E">
      <w:pPr>
        <w:spacing w:line="480" w:lineRule="auto"/>
        <w:jc w:val="both"/>
      </w:pPr>
      <w:r>
        <w:t xml:space="preserve">Added by Acts 2005, 79th Leg., Ch. 437 (S.B. </w:t>
      </w:r>
      <w:hyperlink w:docLocation="table" r:id="rId14">
        <w:r>
          <w:rPr>
            <w:rStyle w:val="Hyperlink"/>
          </w:rPr>
          <w:t>1805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3841.002.</w:t>
      </w:r>
      <w:r xml:space="preserve">
        <w:t> </w:t>
      </w:r>
      <w:r xml:space="preserve">
        <w:t> </w:t>
      </w:r>
      <w:r>
        <w:t xml:space="preserve">GALVESTON COUNTY MANAGEMENT DISTRICT NO. 1.  The Galveston County Management District No. 1 is a special district created under Section </w:t>
      </w:r>
      <w:r>
        <w:t xml:space="preserve">59</w:t>
      </w:r>
      <w:r>
        <w:t xml:space="preserve">, Article XVI, Texas Constitution.</w:t>
      </w:r>
    </w:p>
    <w:p w:rsidR="003F3435" w:rsidRDefault="0032493E">
      <w:pPr>
        <w:spacing w:line="480" w:lineRule="auto"/>
        <w:jc w:val="both"/>
      </w:pPr>
      <w:r>
        <w:t xml:space="preserve">Added by Acts 2005, 79th Leg., Ch. 437 (S.B. </w:t>
      </w:r>
      <w:hyperlink w:docLocation="table" r:id="rId15">
        <w:r>
          <w:rPr>
            <w:rStyle w:val="Hyperlink"/>
          </w:rPr>
          <w:t>1805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3841.003.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of League City, Galveston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area of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Galveston County or the City of League City from providing the level of services provided as of the effective date of the Act enacting this chapter to the area in the district.</w:t>
      </w:r>
      <w:r xml:space="preserve">
        <w:t> </w:t>
      </w:r>
      <w:r xml:space="preserve">
        <w:t> </w:t>
      </w:r>
      <w:r>
        <w:t xml:space="preserve">The district is created to supplement and not to supplant the county or city services provided in the area in the district.</w:t>
      </w:r>
    </w:p>
    <w:p w:rsidR="003F3435" w:rsidRDefault="0032493E">
      <w:pPr>
        <w:spacing w:line="480" w:lineRule="auto"/>
        <w:jc w:val="both"/>
      </w:pPr>
      <w:r>
        <w:t xml:space="preserve">Added by Acts 2005, 79th Leg., Ch. 437 (S.B. </w:t>
      </w:r>
      <w:hyperlink w:docLocation="table" r:id="rId16">
        <w:r>
          <w:rPr>
            <w:rStyle w:val="Hyperlink"/>
          </w:rPr>
          <w:t>1805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3841.004.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2005, 79th Leg., Ch. 437 (S.B. </w:t>
      </w:r>
      <w:hyperlink w:docLocation="table" r:id="rId17">
        <w:r>
          <w:rPr>
            <w:rStyle w:val="Hyperlink"/>
          </w:rPr>
          <w:t>1805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3841.005.</w:t>
      </w:r>
      <w:r xml:space="preserve">
        <w:t> </w:t>
      </w:r>
      <w:r xml:space="preserve">
        <w:t> </w:t>
      </w:r>
      <w:r>
        <w:t xml:space="preserve">DISTRICT TERRITORY.  (a)  The district is composed of the territory described by Section 2 of the Act enacting this chapter,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2 of the Act enacting this chapter form a closure.</w:t>
      </w:r>
      <w:r xml:space="preserve">
        <w:t> </w:t>
      </w:r>
      <w:r xml:space="preserve">
        <w:t> </w:t>
      </w:r>
      <w:r>
        <w:t xml:space="preserve">A mistake in the field notes or in copying the field notes in the legislative process does not in any way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2005, 79th Leg., Ch. 437 (S.B. </w:t>
      </w:r>
      <w:hyperlink w:docLocation="table" r:id="rId18">
        <w:r>
          <w:rPr>
            <w:rStyle w:val="Hyperlink"/>
          </w:rPr>
          <w:t>1805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3841.006.</w:t>
      </w:r>
      <w:r xml:space="preserve">
        <w:t> </w:t>
      </w:r>
      <w:r xml:space="preserve">
        <w:t> </w:t>
      </w:r>
      <w:r>
        <w:t xml:space="preserve">ELIGIBILITY FOR INCLUSION IN SPECIAL ZONES.  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by the City of League City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by the City of League City under Chapter </w:t>
      </w:r>
      <w:r>
        <w:t xml:space="preserve">312</w:t>
      </w:r>
      <w:r>
        <w:t xml:space="preserve">, Tax Code; or</w:t>
      </w:r>
    </w:p>
    <w:p w:rsidR="003F3435" w:rsidRDefault="0032493E">
      <w:pPr>
        <w:spacing w:line="480" w:lineRule="auto"/>
        <w:ind w:firstLine="1440"/>
        <w:jc w:val="both"/>
      </w:pPr>
      <w:r>
        <w:t xml:space="preserve">(3)</w:t>
      </w:r>
      <w:r xml:space="preserve">
        <w:t> </w:t>
      </w:r>
      <w:r xml:space="preserve">
        <w:t> </w:t>
      </w:r>
      <w:r>
        <w:t xml:space="preserve">an enterprise zone created by the City of League City under Chapter </w:t>
      </w:r>
      <w:r>
        <w:t xml:space="preserve">2303</w:t>
      </w:r>
      <w:r>
        <w:t xml:space="preserve">, Government Code.</w:t>
      </w:r>
    </w:p>
    <w:p w:rsidR="003F3435" w:rsidRDefault="0032493E">
      <w:pPr>
        <w:spacing w:line="480" w:lineRule="auto"/>
        <w:jc w:val="both"/>
      </w:pPr>
      <w:r>
        <w:t xml:space="preserve">Added by Acts 2005, 79th Leg., Ch. 437 (S.B. </w:t>
      </w:r>
      <w:hyperlink w:docLocation="table" r:id="rId19">
        <w:r>
          <w:rPr>
            <w:rStyle w:val="Hyperlink"/>
          </w:rPr>
          <w:t>1805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3841.007.</w:t>
      </w:r>
      <w:r xml:space="preserve">
        <w:t> </w:t>
      </w:r>
      <w:r xml:space="preserve">
        <w:t> </w:t>
      </w:r>
      <w:r>
        <w:t xml:space="preserve">APPLICABILITY OF MUNICIPAL MANAGEMENT DISTRICTS LAW.  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2005, 79th Leg., Ch. 437 (S.B. </w:t>
      </w:r>
      <w:hyperlink w:docLocation="table" r:id="rId20">
        <w:r>
          <w:rPr>
            <w:rStyle w:val="Hyperlink"/>
          </w:rPr>
          <w:t>1805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3841.008.</w:t>
      </w:r>
      <w:r xml:space="preserve">
        <w:t> </w:t>
      </w:r>
      <w:r xml:space="preserve">
        <w:t> </w:t>
      </w:r>
      <w:r>
        <w:t xml:space="preserve">LIBERAL CONSTRUCTION OF CHAPTER.  This chapter shall be liberally construed in conformity with the findings and purposes stated in this chapter.</w:t>
      </w:r>
    </w:p>
    <w:p w:rsidR="003F3435" w:rsidRDefault="0032493E">
      <w:pPr>
        <w:spacing w:line="480" w:lineRule="auto"/>
        <w:jc w:val="both"/>
      </w:pPr>
      <w:r>
        <w:t xml:space="preserve">Added by Acts 2005, 79th Leg., Ch. 437 (S.B. </w:t>
      </w:r>
      <w:hyperlink w:docLocation="table" r:id="rId21">
        <w:r>
          <w:rPr>
            <w:rStyle w:val="Hyperlink"/>
          </w:rPr>
          <w:t>1805</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3841.051.</w:t>
      </w:r>
      <w:r xml:space="preserve">
        <w:t> </w:t>
      </w:r>
      <w:r xml:space="preserve">
        <w:t> </w:t>
      </w:r>
      <w:r>
        <w:t xml:space="preserve">BOARD OF DIRECTORS; TERMS.  (a)  The district is governed by a board of five voting directors who serve staggered terms of four years, with two or three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board by resolution may change the number of voting directors on the board, but only if the board determines that the change is in the best interest of the district.</w:t>
      </w:r>
      <w:r xml:space="preserve">
        <w:t> </w:t>
      </w:r>
      <w:r xml:space="preserve">
        <w:t> </w:t>
      </w:r>
      <w:r>
        <w:t xml:space="preserve">The board may not consist of fewer than five or more than 15 voting directors.</w:t>
      </w:r>
    </w:p>
    <w:p w:rsidR="003F3435" w:rsidRDefault="0032493E">
      <w:pPr>
        <w:spacing w:line="480" w:lineRule="auto"/>
        <w:jc w:val="both"/>
      </w:pPr>
      <w:r>
        <w:t xml:space="preserve">Added by Acts 2005, 79th Leg., Ch. 437 (S.B. </w:t>
      </w:r>
      <w:hyperlink w:docLocation="table" r:id="rId22">
        <w:r>
          <w:rPr>
            <w:rStyle w:val="Hyperlink"/>
          </w:rPr>
          <w:t>1805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3841.052.</w:t>
      </w:r>
      <w:r xml:space="preserve">
        <w:t> </w:t>
      </w:r>
      <w:r xml:space="preserve">
        <w:t> </w:t>
      </w:r>
      <w:r>
        <w:t xml:space="preserve">APPOINTMENT OF DIRECTORS.  The Texas Commission on Environmental Quality shall appoint voting directors from persons recommended by the board.</w:t>
      </w:r>
    </w:p>
    <w:p w:rsidR="003F3435" w:rsidRDefault="0032493E">
      <w:pPr>
        <w:spacing w:line="480" w:lineRule="auto"/>
        <w:jc w:val="both"/>
      </w:pPr>
      <w:r>
        <w:t xml:space="preserve">Added by Acts 2005, 79th Leg., Ch. 437 (S.B. </w:t>
      </w:r>
      <w:hyperlink w:docLocation="table" r:id="rId23">
        <w:r>
          <w:rPr>
            <w:rStyle w:val="Hyperlink"/>
          </w:rPr>
          <w:t>1805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3841.053.</w:t>
      </w:r>
      <w:r xml:space="preserve">
        <w:t> </w:t>
      </w:r>
      <w:r xml:space="preserve">
        <w:t> </w:t>
      </w:r>
      <w:r>
        <w:t xml:space="preserve">NONVOTING DIRECTORS.  The board may appoint nonvoting directors to serve at the pleasure of the voting directors.</w:t>
      </w:r>
    </w:p>
    <w:p w:rsidR="003F3435" w:rsidRDefault="0032493E">
      <w:pPr>
        <w:spacing w:line="480" w:lineRule="auto"/>
        <w:jc w:val="both"/>
      </w:pPr>
      <w:r>
        <w:t xml:space="preserve">Added by Acts 2005, 79th Leg., Ch. 437 (S.B. </w:t>
      </w:r>
      <w:hyperlink w:docLocation="table" r:id="rId24">
        <w:r>
          <w:rPr>
            <w:rStyle w:val="Hyperlink"/>
          </w:rPr>
          <w:t>1805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3841.054.</w:t>
      </w:r>
      <w:r xml:space="preserve">
        <w:t> </w:t>
      </w:r>
      <w:r xml:space="preserve">
        <w:t> </w:t>
      </w:r>
      <w:r>
        <w:t xml:space="preserve">QUORUM.  For purposes of determining the requirements for a quorum of the board,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 or</w:t>
      </w:r>
    </w:p>
    <w:p w:rsidR="003F3435" w:rsidRDefault="0032493E">
      <w:pPr>
        <w:spacing w:line="480" w:lineRule="auto"/>
        <w:ind w:firstLine="1440"/>
        <w:jc w:val="both"/>
      </w:pPr>
      <w:r>
        <w:t xml:space="preserve">(3)</w:t>
      </w:r>
      <w:r xml:space="preserve">
        <w:t> </w:t>
      </w:r>
      <w:r xml:space="preserve">
        <w:t> </w:t>
      </w:r>
      <w:r>
        <w:t xml:space="preserve">a nonvoting director.</w:t>
      </w:r>
    </w:p>
    <w:p w:rsidR="003F3435" w:rsidRDefault="0032493E">
      <w:pPr>
        <w:spacing w:line="480" w:lineRule="auto"/>
        <w:jc w:val="both"/>
      </w:pPr>
      <w:r>
        <w:t xml:space="preserve">Added by Acts 2005, 79th Leg., Ch. 437 (S.B. </w:t>
      </w:r>
      <w:hyperlink w:docLocation="table" r:id="rId25">
        <w:r>
          <w:rPr>
            <w:rStyle w:val="Hyperlink"/>
          </w:rPr>
          <w:t>1805</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3841.101.</w:t>
      </w:r>
      <w:r xml:space="preserve">
        <w:t> </w:t>
      </w:r>
      <w:r xml:space="preserve">
        <w:t> </w:t>
      </w:r>
      <w:r>
        <w:t xml:space="preserve">ADDITIONAL POWERS OF DISTRICT.  The district may exercise the powers given to:</w:t>
      </w:r>
    </w:p>
    <w:p w:rsidR="003F3435" w:rsidRDefault="0032493E">
      <w:pPr>
        <w:spacing w:line="480" w:lineRule="auto"/>
        <w:ind w:firstLine="1440"/>
        <w:jc w:val="both"/>
      </w:pPr>
      <w:r>
        <w:t xml:space="preserve">(1)</w:t>
      </w:r>
      <w:r xml:space="preserve">
        <w:t> </w:t>
      </w:r>
      <w:r xml:space="preserve">
        <w:t> </w:t>
      </w:r>
      <w:r>
        <w:t xml:space="preserve">an economic development corporation under Chapter </w:t>
      </w:r>
      <w:r>
        <w:t xml:space="preserve">505</w:t>
      </w:r>
      <w:r>
        <w:t xml:space="preserve">, Local Government Code, including the power to own, operate, acquire, construct, lease, improve, or maintain a project described by that chapter; and</w:t>
      </w:r>
    </w:p>
    <w:p w:rsidR="003F3435" w:rsidRDefault="0032493E">
      <w:pPr>
        <w:spacing w:line="480" w:lineRule="auto"/>
        <w:ind w:firstLine="1440"/>
        <w:jc w:val="both"/>
      </w:pPr>
      <w:r>
        <w:t xml:space="preserve">(2)</w:t>
      </w:r>
      <w:r xml:space="preserve">
        <w:t> </w:t>
      </w:r>
      <w:r xml:space="preserve">
        <w:t> </w:t>
      </w:r>
      <w:r>
        <w:t xml:space="preserve">a housing finance corporation under Chapter </w:t>
      </w:r>
      <w:r>
        <w:t xml:space="preserve">394</w:t>
      </w:r>
      <w:r>
        <w:t xml:space="preserve">, Local Government Code, to provide housing or residential development projects in the district.</w:t>
      </w:r>
    </w:p>
    <w:p w:rsidR="003F3435" w:rsidRDefault="0032493E">
      <w:pPr>
        <w:spacing w:line="480" w:lineRule="auto"/>
        <w:jc w:val="both"/>
      </w:pPr>
      <w:r>
        <w:t xml:space="preserve">Added by Acts 2005, 79th Leg., Ch. 437 (S.B. </w:t>
      </w:r>
      <w:hyperlink w:docLocation="table" r:id="rId26">
        <w:r>
          <w:rPr>
            <w:rStyle w:val="Hyperlink"/>
          </w:rPr>
          <w:t>1805</w:t>
        </w:r>
      </w:hyperlink>
      <w:r>
        <w:t xml:space="preserve">), Sec. 1, eff. June 17,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27">
        <w:r>
          <w:rPr>
            <w:rStyle w:val="Hyperlink"/>
          </w:rPr>
          <w:t>2278</w:t>
        </w:r>
      </w:hyperlink>
      <w:r>
        <w:t xml:space="preserve">), Sec. 3.62, eff. April 1, 2009.</w:t>
      </w:r>
    </w:p>
    <w:p w:rsidR="003F3435" w:rsidRDefault="0032493E">
      <w:pPr>
        <w:spacing w:line="480" w:lineRule="auto"/>
        <w:jc w:val="both"/>
      </w:pPr>
    </w:p>
    <w:p w:rsidR="003F3435" w:rsidRDefault="0032493E">
      <w:pPr>
        <w:spacing w:line="480" w:lineRule="auto"/>
        <w:ind w:firstLine="720"/>
        <w:jc w:val="both"/>
      </w:pPr>
      <w:r>
        <w:t xml:space="preserve">Sec. 3841.102.</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2005, 79th Leg., Ch. 437 (S.B. </w:t>
      </w:r>
      <w:hyperlink w:docLocation="table" r:id="rId28">
        <w:r>
          <w:rPr>
            <w:rStyle w:val="Hyperlink"/>
          </w:rPr>
          <w:t>1805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3841.103.</w:t>
      </w:r>
      <w:r xml:space="preserve">
        <w:t> </w:t>
      </w:r>
      <w:r xml:space="preserve">
        <w:t> </w:t>
      </w:r>
      <w:r>
        <w:t xml:space="preserve">AGREEMENTS; GRANTS.  (a)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2005, 79th Leg., Ch. 437 (S.B. </w:t>
      </w:r>
      <w:hyperlink w:docLocation="table" r:id="rId29">
        <w:r>
          <w:rPr>
            <w:rStyle w:val="Hyperlink"/>
          </w:rPr>
          <w:t>1805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3841.104.</w:t>
      </w:r>
      <w:r xml:space="preserve">
        <w:t> </w:t>
      </w:r>
      <w:r xml:space="preserve">
        <w:t> </w:t>
      </w:r>
      <w:r>
        <w:t xml:space="preserve">AUTHORITY TO CONTRACT FOR LAW ENFORCEMENT.  To protect the public interest, the district may contract with a qualified party, including Galveston County or the City of League City, for the county or the city to provide law enforcement services in the district for a fee.</w:t>
      </w:r>
    </w:p>
    <w:p w:rsidR="003F3435" w:rsidRDefault="0032493E">
      <w:pPr>
        <w:spacing w:line="480" w:lineRule="auto"/>
        <w:jc w:val="both"/>
      </w:pPr>
      <w:r>
        <w:t xml:space="preserve">Added by Acts 2005, 79th Leg., Ch. 437 (S.B. </w:t>
      </w:r>
      <w:hyperlink w:docLocation="table" r:id="rId30">
        <w:r>
          <w:rPr>
            <w:rStyle w:val="Hyperlink"/>
          </w:rPr>
          <w:t>1805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3841.105.</w:t>
      </w:r>
      <w:r xml:space="preserve">
        <w:t> </w:t>
      </w:r>
      <w:r xml:space="preserve">
        <w:t> </w:t>
      </w:r>
      <w:r>
        <w:t xml:space="preserve">MEMBERSHIP IN CHARITABLE ORGANIZATIONS.  The district may join and pay dues to an organization that:</w:t>
      </w:r>
    </w:p>
    <w:p w:rsidR="003F3435" w:rsidRDefault="0032493E">
      <w:pPr>
        <w:spacing w:line="480" w:lineRule="auto"/>
        <w:ind w:firstLine="1440"/>
        <w:jc w:val="both"/>
      </w:pPr>
      <w:r>
        <w:t xml:space="preserve">(1)</w:t>
      </w:r>
      <w:r xml:space="preserve">
        <w:t> </w:t>
      </w:r>
      <w:r xml:space="preserve">
        <w:t> </w:t>
      </w:r>
      <w:r>
        <w:t xml:space="preserve">enjoys tax-exempt status under Section 501(c)(3), (4), or (6), Internal Revenue Code of 1986; and</w:t>
      </w:r>
    </w:p>
    <w:p w:rsidR="003F3435" w:rsidRDefault="0032493E">
      <w:pPr>
        <w:spacing w:line="480" w:lineRule="auto"/>
        <w:ind w:firstLine="1440"/>
        <w:jc w:val="both"/>
      </w:pPr>
      <w:r>
        <w:t xml:space="preserve">(2)</w:t>
      </w:r>
      <w:r xml:space="preserve">
        <w:t> </w:t>
      </w:r>
      <w:r xml:space="preserve">
        <w:t> </w:t>
      </w:r>
      <w:r>
        <w:t xml:space="preserve">performs a service or provides an activity consistent with the furtherance of a district purpose.</w:t>
      </w:r>
    </w:p>
    <w:p w:rsidR="003F3435" w:rsidRDefault="0032493E">
      <w:pPr>
        <w:spacing w:line="480" w:lineRule="auto"/>
        <w:jc w:val="both"/>
      </w:pPr>
      <w:r>
        <w:t xml:space="preserve">Added by Acts 2005, 79th Leg., Ch. 437 (S.B. </w:t>
      </w:r>
      <w:hyperlink w:docLocation="table" r:id="rId31">
        <w:r>
          <w:rPr>
            <w:rStyle w:val="Hyperlink"/>
          </w:rPr>
          <w:t>1805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3841.106.</w:t>
      </w:r>
      <w:r xml:space="preserve">
        <w:t> </w:t>
      </w:r>
      <w:r xml:space="preserve">
        <w:t> </w:t>
      </w:r>
      <w:r>
        <w:t xml:space="preserve">ECONOMIC DEVELOPMENT PROGRAMS.  (a)  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(b)</w:t>
      </w:r>
      <w:r xml:space="preserve">
        <w:t> </w:t>
      </w:r>
      <w:r xml:space="preserve">
        <w:t> </w:t>
      </w:r>
      <w:r>
        <w:t xml:space="preserve">For purposes of this section, the district has all of the powers of a municipality under Chapter </w:t>
      </w:r>
      <w:r>
        <w:t xml:space="preserve">380</w:t>
      </w:r>
      <w:r>
        <w:t xml:space="preserve">, Local Government Code.</w:t>
      </w:r>
    </w:p>
    <w:p w:rsidR="003F3435" w:rsidRDefault="0032493E">
      <w:pPr>
        <w:spacing w:line="480" w:lineRule="auto"/>
        <w:jc w:val="both"/>
      </w:pPr>
      <w:r>
        <w:t xml:space="preserve">Added by Acts 2005, 79th Leg., Ch. 437 (S.B. </w:t>
      </w:r>
      <w:hyperlink w:docLocation="table" r:id="rId32">
        <w:r>
          <w:rPr>
            <w:rStyle w:val="Hyperlink"/>
          </w:rPr>
          <w:t>1805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3841.107.</w:t>
      </w:r>
      <w:r xml:space="preserve">
        <w:t> </w:t>
      </w:r>
      <w:r xml:space="preserve">
        <w:t> </w:t>
      </w:r>
      <w:r>
        <w:t xml:space="preserve">NO EMINENT DOMAIN.  The district may not exercise the power of eminent domain.</w:t>
      </w:r>
    </w:p>
    <w:p w:rsidR="003F3435" w:rsidRDefault="0032493E">
      <w:pPr>
        <w:spacing w:line="480" w:lineRule="auto"/>
        <w:jc w:val="both"/>
      </w:pPr>
      <w:r>
        <w:t xml:space="preserve">Added by Acts 2005, 79th Leg., Ch. 437 (S.B. </w:t>
      </w:r>
      <w:hyperlink w:docLocation="table" r:id="rId33">
        <w:r>
          <w:rPr>
            <w:rStyle w:val="Hyperlink"/>
          </w:rPr>
          <w:t>1805</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 3841.151.</w:t>
      </w:r>
      <w:r xml:space="preserve">
        <w:t> </w:t>
      </w:r>
      <w:r xml:space="preserve">
        <w:t> </w:t>
      </w:r>
      <w:r>
        <w:t xml:space="preserve">DISBURSEMENTS AND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2005, 79th Leg., Ch. 437 (S.B. </w:t>
      </w:r>
      <w:hyperlink w:docLocation="table" r:id="rId34">
        <w:r>
          <w:rPr>
            <w:rStyle w:val="Hyperlink"/>
          </w:rPr>
          <w:t>1805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3841.152.</w:t>
      </w:r>
      <w:r xml:space="preserve">
        <w:t> </w:t>
      </w:r>
      <w:r xml:space="preserve">
        <w:t> </w:t>
      </w:r>
      <w:r>
        <w:t xml:space="preserve">MONEY USED FOR IMPROVEMENTS OR SERVICES.  The district may acquire, construct, finance, operate, or maintain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2005, 79th Leg., Ch. 437 (S.B. </w:t>
      </w:r>
      <w:hyperlink w:docLocation="table" r:id="rId35">
        <w:r>
          <w:rPr>
            <w:rStyle w:val="Hyperlink"/>
          </w:rPr>
          <w:t>1805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3841.153.</w:t>
      </w:r>
      <w:r xml:space="preserve">
        <w:t> </w:t>
      </w:r>
      <w:r xml:space="preserve">
        <w:t> </w:t>
      </w:r>
      <w:r>
        <w:t xml:space="preserve">PETITION REQUIRED FOR FINANCING SERVICES AND IMPROVEMENTS WITH ASSESSMENTS.  (a)  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w:t>
      </w:r>
    </w:p>
    <w:p w:rsidR="003F3435" w:rsidRDefault="0032493E">
      <w:pPr>
        <w:spacing w:line="480" w:lineRule="auto"/>
        <w:ind w:firstLine="1440"/>
        <w:jc w:val="both"/>
      </w:pPr>
      <w:r>
        <w:t xml:space="preserve">(1)</w:t>
      </w:r>
      <w:r xml:space="preserve">
        <w:t> </w:t>
      </w:r>
      <w:r xml:space="preserve">
        <w:t> </w:t>
      </w:r>
      <w:r>
        <w:t xml:space="preserve">the owners of a majority of the assessed value of real property in the district subject to assessment according to the most recent certified tax appraisal roll for Galveston County; or</w:t>
      </w:r>
    </w:p>
    <w:p w:rsidR="003F3435" w:rsidRDefault="0032493E">
      <w:pPr>
        <w:spacing w:line="480" w:lineRule="auto"/>
        <w:ind w:firstLine="1440"/>
        <w:jc w:val="both"/>
      </w:pPr>
      <w:r>
        <w:t xml:space="preserve">(2)</w:t>
      </w:r>
      <w:r xml:space="preserve">
        <w:t> </w:t>
      </w:r>
      <w:r xml:space="preserve">
        <w:t> </w:t>
      </w:r>
      <w:r>
        <w:t xml:space="preserve">at least 50 persons who own real property in the district, if more than 50 persons own real property in the district as determined by the most recent certified tax appraisal roll for Galveston County.</w:t>
      </w:r>
    </w:p>
    <w:p w:rsidR="003F3435" w:rsidRDefault="0032493E">
      <w:pPr>
        <w:spacing w:line="480" w:lineRule="auto"/>
        <w:jc w:val="both"/>
      </w:pPr>
      <w:r>
        <w:t xml:space="preserve">Added by Acts 2005, 79th Leg., Ch. 437 (S.B. </w:t>
      </w:r>
      <w:hyperlink w:docLocation="table" r:id="rId36">
        <w:r>
          <w:rPr>
            <w:rStyle w:val="Hyperlink"/>
          </w:rPr>
          <w:t>1805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3841.154.</w:t>
      </w:r>
      <w:r xml:space="preserve">
        <w:t> </w:t>
      </w:r>
      <w:r xml:space="preserve">
        <w:t> </w:t>
      </w:r>
      <w:r>
        <w:t xml:space="preserve">METHOD OF NOTICE FOR HEARING.  The district may mail the notice required by Section </w:t>
      </w:r>
      <w:r>
        <w:t xml:space="preserve">375.115</w:t>
      </w:r>
      <w:r>
        <w:t xml:space="preserve">(c), Local Government Code, by certified United States mail or an equivalent service that can provide a record of mailing or other delivery.</w:t>
      </w:r>
    </w:p>
    <w:p w:rsidR="003F3435" w:rsidRDefault="0032493E">
      <w:pPr>
        <w:spacing w:line="480" w:lineRule="auto"/>
        <w:jc w:val="both"/>
      </w:pPr>
      <w:r>
        <w:t xml:space="preserve">Added by Acts 2005, 79th Leg., Ch. 437 (S.B. </w:t>
      </w:r>
      <w:hyperlink w:docLocation="table" r:id="rId37">
        <w:r>
          <w:rPr>
            <w:rStyle w:val="Hyperlink"/>
          </w:rPr>
          <w:t>1805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3841.155.</w:t>
      </w:r>
      <w:r xml:space="preserve">
        <w:t> </w:t>
      </w:r>
      <w:r xml:space="preserve">
        <w:t> </w:t>
      </w:r>
      <w:r>
        <w:t xml:space="preserve">ASSESSMENTS; LIENS FOR ASSESSMENTS.  (a)  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2005, 79th Leg., Ch. 437 (S.B. </w:t>
      </w:r>
      <w:hyperlink w:docLocation="table" r:id="rId38">
        <w:r>
          <w:rPr>
            <w:rStyle w:val="Hyperlink"/>
          </w:rPr>
          <w:t>1805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3841.156.</w:t>
      </w:r>
      <w:r xml:space="preserve">
        <w:t> </w:t>
      </w:r>
      <w:r xml:space="preserve">
        <w:t> </w:t>
      </w:r>
      <w:r>
        <w:t xml:space="preserve">AD VALOREM TAX.  (a)  If authorized at an election held in accordance with Section </w:t>
      </w:r>
      <w:r>
        <w:t xml:space="preserve">3841.160</w:t>
      </w:r>
      <w:r>
        <w:t xml:space="preserve">, the district may impose an annual ad valorem tax on taxable property in the district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p>
    <w:p w:rsidR="003F3435" w:rsidRDefault="0032493E">
      <w:pPr>
        <w:spacing w:line="480" w:lineRule="auto"/>
        <w:jc w:val="both"/>
      </w:pPr>
      <w:r>
        <w:t xml:space="preserve">Added by Acts 2005, 79th Leg., Ch. 437 (S.B. </w:t>
      </w:r>
      <w:hyperlink w:docLocation="table" r:id="rId39">
        <w:r>
          <w:rPr>
            <w:rStyle w:val="Hyperlink"/>
          </w:rPr>
          <w:t>1805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3841.157.</w:t>
      </w:r>
      <w:r xml:space="preserve">
        <w:t> </w:t>
      </w:r>
      <w:r xml:space="preserve">
        <w:t> </w:t>
      </w:r>
      <w:r>
        <w:t xml:space="preserve">UTILITY PROPERTY EXEMPT FROM IMPACT FEES AND ASSESSMENTS.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person who provides to the public cable television or advanced telecommunications services.</w:t>
      </w:r>
    </w:p>
    <w:p w:rsidR="003F3435" w:rsidRDefault="0032493E">
      <w:pPr>
        <w:spacing w:line="480" w:lineRule="auto"/>
        <w:jc w:val="both"/>
      </w:pPr>
      <w:r>
        <w:t xml:space="preserve">Added by Acts 2005, 79th Leg., Ch. 437 (S.B. </w:t>
      </w:r>
      <w:hyperlink w:docLocation="table" r:id="rId40">
        <w:r>
          <w:rPr>
            <w:rStyle w:val="Hyperlink"/>
          </w:rPr>
          <w:t>1805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3841.158.</w:t>
      </w:r>
      <w:r xml:space="preserve">
        <w:t> </w:t>
      </w:r>
      <w:r xml:space="preserve">
        <w:t> </w:t>
      </w:r>
      <w:r>
        <w:t xml:space="preserve">BONDS AND OTHER OBLIGATIONS.  (a)  The district may issue bonds or other obligations, by competitive bid or negotiated sale, payable wholly or partly from ad valorem taxes, assessments, impact fees, revenue, grants, or other money of the district, or any combination of those sources of money, to pay for any authorized purpose of the district.</w:t>
      </w:r>
    </w:p>
    <w:p w:rsidR="003F3435" w:rsidRDefault="0032493E">
      <w:pPr>
        <w:spacing w:line="480" w:lineRule="auto"/>
        <w:ind w:firstLine="720"/>
        <w:jc w:val="both"/>
      </w:pPr>
      <w:r>
        <w:t xml:space="preserve">(b)</w:t>
      </w:r>
      <w:r xml:space="preserve">
        <w:t> </w:t>
      </w:r>
      <w:r xml:space="preserve">
        <w:t> </w:t>
      </w:r>
      <w:r>
        <w:t xml:space="preserve">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jc w:val="both"/>
      </w:pPr>
      <w:r>
        <w:t xml:space="preserve">Added by Acts 2005, 79th Leg., Ch. 437 (S.B. </w:t>
      </w:r>
      <w:hyperlink w:docLocation="table" r:id="rId41">
        <w:r>
          <w:rPr>
            <w:rStyle w:val="Hyperlink"/>
          </w:rPr>
          <w:t>1805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3841.159.</w:t>
      </w:r>
      <w:r xml:space="preserve">
        <w:t> </w:t>
      </w:r>
      <w:r xml:space="preserve">
        <w:t> </w:t>
      </w:r>
      <w:r>
        <w:t xml:space="preserve">TAXES FOR BONDS AND OTHER OBLIGATIONS.  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without limit as to rate or amount,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the continuing direct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 and</w:t>
      </w:r>
    </w:p>
    <w:p w:rsidR="003F3435" w:rsidRDefault="0032493E">
      <w:pPr>
        <w:spacing w:line="480" w:lineRule="auto"/>
        <w:ind w:firstLine="2160"/>
        <w:jc w:val="both"/>
      </w:pPr>
      <w:r>
        <w:t xml:space="preserve">(C)</w:t>
      </w:r>
      <w:r xml:space="preserve">
        <w:t> </w:t>
      </w:r>
      <w:r xml:space="preserve">
        <w:t> </w:t>
      </w:r>
      <w:r>
        <w:t xml:space="preserve">pay the expenses of imposing the taxes.</w:t>
      </w:r>
    </w:p>
    <w:p w:rsidR="003F3435" w:rsidRDefault="0032493E">
      <w:pPr>
        <w:spacing w:line="480" w:lineRule="auto"/>
        <w:jc w:val="both"/>
      </w:pPr>
      <w:r>
        <w:t xml:space="preserve">Added by Acts 2005, 79th Leg., Ch. 437 (S.B. </w:t>
      </w:r>
      <w:hyperlink w:docLocation="table" r:id="rId42">
        <w:r>
          <w:rPr>
            <w:rStyle w:val="Hyperlink"/>
          </w:rPr>
          <w:t>1805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3841.160.</w:t>
      </w:r>
      <w:r xml:space="preserve">
        <w:t> </w:t>
      </w:r>
      <w:r xml:space="preserve">
        <w:t> </w:t>
      </w:r>
      <w:r>
        <w:t xml:space="preserve">TAX AND BOND ELECTIONS.  (a)  The district shall hold an election in the manner provided by Subchapter </w:t>
      </w:r>
      <w:r>
        <w:t xml:space="preserve">L</w:t>
      </w:r>
      <w:r>
        <w:t xml:space="preserve">, Chapter </w:t>
      </w:r>
      <w:r>
        <w:t xml:space="preserve">375</w:t>
      </w:r>
      <w:r>
        <w:t xml:space="preserve">, Local Government Code, to obtain voter approval before the district imposes an ad valorem tax or issues bonds payable from ad valorem taxes.</w:t>
      </w:r>
    </w:p>
    <w:p w:rsidR="003F3435" w:rsidRDefault="0032493E">
      <w:pPr>
        <w:spacing w:line="480" w:lineRule="auto"/>
        <w:ind w:firstLine="720"/>
        <w:jc w:val="both"/>
      </w:pPr>
      <w:r>
        <w:t xml:space="preserve">(b)</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jc w:val="both"/>
      </w:pPr>
      <w:r>
        <w:t xml:space="preserve">Added by Acts 2005, 79th Leg., Ch. 437 (S.B. </w:t>
      </w:r>
      <w:hyperlink w:docLocation="table" r:id="rId43">
        <w:r>
          <w:rPr>
            <w:rStyle w:val="Hyperlink"/>
          </w:rPr>
          <w:t>1805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3841.161.</w:t>
      </w:r>
      <w:r xml:space="preserve">
        <w:t> </w:t>
      </w:r>
      <w:r xml:space="preserve">
        <w:t> </w:t>
      </w:r>
      <w:r>
        <w:t xml:space="preserve">CITIES NOT REQUIRED TO PAY DISTRICT OBLIGATIONS.  Except as provided by Section </w:t>
      </w:r>
      <w:r>
        <w:t xml:space="preserve">375.263</w:t>
      </w:r>
      <w:r>
        <w:t xml:space="preserve">, Local Government Code, the City of League City is not required to pay a bond, note, or other obligation of the district.</w:t>
      </w:r>
    </w:p>
    <w:p w:rsidR="003F3435" w:rsidRDefault="0032493E">
      <w:pPr>
        <w:spacing w:line="480" w:lineRule="auto"/>
        <w:jc w:val="both"/>
      </w:pPr>
      <w:r>
        <w:t xml:space="preserve">Added by Acts 2005, 79th Leg., Ch. 437 (S.B. </w:t>
      </w:r>
      <w:hyperlink w:docLocation="table" r:id="rId44">
        <w:r>
          <w:rPr>
            <w:rStyle w:val="Hyperlink"/>
          </w:rPr>
          <w:t>1805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3841.162.</w:t>
      </w:r>
      <w:r xml:space="preserve">
        <w:t> </w:t>
      </w:r>
      <w:r xml:space="preserve">
        <w:t> </w:t>
      </w:r>
      <w:r>
        <w:t xml:space="preserve">COMPETITIVE BIDDING.  Section </w:t>
      </w:r>
      <w:r>
        <w:t xml:space="preserve">375.221</w:t>
      </w:r>
      <w:r>
        <w:t xml:space="preserve">, Local Government Code, applies to the district only for a contract that has a value greater than $25,000.</w:t>
      </w:r>
    </w:p>
    <w:p w:rsidR="003F3435" w:rsidRDefault="0032493E">
      <w:pPr>
        <w:spacing w:line="480" w:lineRule="auto"/>
        <w:jc w:val="both"/>
      </w:pPr>
      <w:r>
        <w:t xml:space="preserve">Added by Acts 2005, 79th Leg., Ch. 437 (S.B. </w:t>
      </w:r>
      <w:hyperlink w:docLocation="table" r:id="rId45">
        <w:r>
          <w:rPr>
            <w:rStyle w:val="Hyperlink"/>
          </w:rPr>
          <w:t>1805</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3841.163.</w:t>
      </w:r>
      <w:r xml:space="preserve">
        <w:t> </w:t>
      </w:r>
      <w:r xml:space="preserve">
        <w:t> </w:t>
      </w:r>
      <w:r>
        <w:t xml:space="preserve">TAX AND ASSESSMENT ABATEMENTS.  The district may grant in the manner authorized by Chapter </w:t>
      </w:r>
      <w:r>
        <w:t xml:space="preserve">312</w:t>
      </w:r>
      <w:r>
        <w:t xml:space="preserve">, Tax Code, an abatement for a tax or assessment owed to the district.</w:t>
      </w:r>
    </w:p>
    <w:p w:rsidR="003F3435" w:rsidRDefault="0032493E">
      <w:pPr>
        <w:spacing w:line="480" w:lineRule="auto"/>
        <w:jc w:val="both"/>
      </w:pPr>
      <w:r>
        <w:t xml:space="preserve">Added by Acts 2005, 79th Leg., Ch. 437 (S.B. </w:t>
      </w:r>
      <w:hyperlink w:docLocation="table" r:id="rId46">
        <w:r>
          <w:rPr>
            <w:rStyle w:val="Hyperlink"/>
          </w:rPr>
          <w:t>1805</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 3841.201.</w:t>
      </w:r>
      <w:r xml:space="preserve">
        <w:t> </w:t>
      </w:r>
      <w:r xml:space="preserve">
        <w:t> </w:t>
      </w:r>
      <w:r>
        <w:t xml:space="preserve">DISSOLUTION OF DISTRICT WITH OUTSTANDING DEBT.  (a)  The board may dissolve the district regardless of whether the district has debt.</w:t>
      </w:r>
      <w:r xml:space="preserve">
        <w:t> </w:t>
      </w:r>
      <w:r xml:space="preserve">
        <w:t> </w:t>
      </w:r>
      <w:r>
        <w:t xml:space="preserve">Section </w:t>
      </w:r>
      <w:r>
        <w:t xml:space="preserve">375.264</w:t>
      </w:r>
      <w:r>
        <w:t xml:space="preserve">, Local Government Code, does not apply to the district.</w:t>
      </w:r>
    </w:p>
    <w:p w:rsidR="003F3435" w:rsidRDefault="0032493E">
      <w:pPr>
        <w:spacing w:line="480" w:lineRule="auto"/>
        <w:ind w:firstLine="720"/>
        <w:jc w:val="both"/>
      </w:pPr>
      <w:r>
        <w:t xml:space="preserve">(b)</w:t>
      </w:r>
      <w:r xml:space="preserve">
        <w:t> </w:t>
      </w:r>
      <w:r xml:space="preserve">
        <w:t> </w:t>
      </w:r>
      <w:r>
        <w:t xml:space="preserve">If the district has debt when it is dissolved, the district shall remain in existence solely for the purpose of discharging its debts.</w:t>
      </w:r>
      <w:r xml:space="preserve">
        <w:t> </w:t>
      </w:r>
      <w:r xml:space="preserve">
        <w:t> </w:t>
      </w:r>
      <w:r>
        <w:t xml:space="preserve">The dissolution is effective when all debts have been discharged.</w:t>
      </w:r>
    </w:p>
    <w:p w:rsidR="003F3435" w:rsidRDefault="0032493E">
      <w:pPr>
        <w:spacing w:line="480" w:lineRule="auto"/>
        <w:jc w:val="both"/>
      </w:pPr>
      <w:r>
        <w:t xml:space="preserve">Added by Acts 2005, 79th Leg., Ch. 437 (S.B. </w:t>
      </w:r>
      <w:hyperlink w:docLocation="table" r:id="rId47">
        <w:r>
          <w:rPr>
            <w:rStyle w:val="Hyperlink"/>
          </w:rPr>
          <w:t>1805</w:t>
        </w:r>
      </w:hyperlink>
      <w:r>
        <w:t xml:space="preserve">), Sec. 1, eff. June 17,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805F.HTM" TargetMode="External" Id="rId14" /><Relationship Type="http://schemas.openxmlformats.org/officeDocument/2006/relationships/hyperlink" Target="http://capitol.texas.gov/tlodocs/79R/billtext/html/SB01805F.HTM" TargetMode="External" Id="rId15" /><Relationship Type="http://schemas.openxmlformats.org/officeDocument/2006/relationships/hyperlink" Target="http://capitol.texas.gov/tlodocs/79R/billtext/html/SB01805F.HTM" TargetMode="External" Id="rId16" /><Relationship Type="http://schemas.openxmlformats.org/officeDocument/2006/relationships/hyperlink" Target="http://capitol.texas.gov/tlodocs/79R/billtext/html/SB01805F.HTM" TargetMode="External" Id="rId17" /><Relationship Type="http://schemas.openxmlformats.org/officeDocument/2006/relationships/hyperlink" Target="http://capitol.texas.gov/tlodocs/79R/billtext/html/SB01805F.HTM" TargetMode="External" Id="rId18" /><Relationship Type="http://schemas.openxmlformats.org/officeDocument/2006/relationships/hyperlink" Target="http://capitol.texas.gov/tlodocs/79R/billtext/html/SB01805F.HTM" TargetMode="External" Id="rId19" /><Relationship Type="http://schemas.openxmlformats.org/officeDocument/2006/relationships/hyperlink" Target="http://capitol.texas.gov/tlodocs/79R/billtext/html/SB01805F.HTM" TargetMode="External" Id="rId20" /><Relationship Type="http://schemas.openxmlformats.org/officeDocument/2006/relationships/hyperlink" Target="http://capitol.texas.gov/tlodocs/79R/billtext/html/SB01805F.HTM" TargetMode="External" Id="rId21" /><Relationship Type="http://schemas.openxmlformats.org/officeDocument/2006/relationships/hyperlink" Target="http://capitol.texas.gov/tlodocs/79R/billtext/html/SB01805F.HTM" TargetMode="External" Id="rId22" /><Relationship Type="http://schemas.openxmlformats.org/officeDocument/2006/relationships/hyperlink" Target="http://capitol.texas.gov/tlodocs/79R/billtext/html/SB01805F.HTM" TargetMode="External" Id="rId23" /><Relationship Type="http://schemas.openxmlformats.org/officeDocument/2006/relationships/hyperlink" Target="http://capitol.texas.gov/tlodocs/79R/billtext/html/SB01805F.HTM" TargetMode="External" Id="rId24" /><Relationship Type="http://schemas.openxmlformats.org/officeDocument/2006/relationships/hyperlink" Target="http://capitol.texas.gov/tlodocs/79R/billtext/html/SB01805F.HTM" TargetMode="External" Id="rId25" /><Relationship Type="http://schemas.openxmlformats.org/officeDocument/2006/relationships/hyperlink" Target="http://capitol.texas.gov/tlodocs/79R/billtext/html/SB01805F.HTM" TargetMode="External" Id="rId26" /><Relationship Type="http://schemas.openxmlformats.org/officeDocument/2006/relationships/hyperlink" Target="http://capitol.texas.gov/tlodocs/80R/billtext/html/HB02278F.HTM" TargetMode="External" Id="rId27" /><Relationship Type="http://schemas.openxmlformats.org/officeDocument/2006/relationships/hyperlink" Target="http://capitol.texas.gov/tlodocs/79R/billtext/html/SB01805F.HTM" TargetMode="External" Id="rId28" /><Relationship Type="http://schemas.openxmlformats.org/officeDocument/2006/relationships/hyperlink" Target="http://capitol.texas.gov/tlodocs/79R/billtext/html/SB01805F.HTM" TargetMode="External" Id="rId29" /><Relationship Type="http://schemas.openxmlformats.org/officeDocument/2006/relationships/hyperlink" Target="http://capitol.texas.gov/tlodocs/79R/billtext/html/SB01805F.HTM" TargetMode="External" Id="rId30" /><Relationship Type="http://schemas.openxmlformats.org/officeDocument/2006/relationships/hyperlink" Target="http://capitol.texas.gov/tlodocs/79R/billtext/html/SB01805F.HTM" TargetMode="External" Id="rId31" /><Relationship Type="http://schemas.openxmlformats.org/officeDocument/2006/relationships/hyperlink" Target="http://capitol.texas.gov/tlodocs/79R/billtext/html/SB01805F.HTM" TargetMode="External" Id="rId32" /><Relationship Type="http://schemas.openxmlformats.org/officeDocument/2006/relationships/hyperlink" Target="http://capitol.texas.gov/tlodocs/79R/billtext/html/SB01805F.HTM" TargetMode="External" Id="rId33" /><Relationship Type="http://schemas.openxmlformats.org/officeDocument/2006/relationships/hyperlink" Target="http://capitol.texas.gov/tlodocs/79R/billtext/html/SB01805F.HTM" TargetMode="External" Id="rId34" /><Relationship Type="http://schemas.openxmlformats.org/officeDocument/2006/relationships/hyperlink" Target="http://capitol.texas.gov/tlodocs/79R/billtext/html/SB01805F.HTM" TargetMode="External" Id="rId35" /><Relationship Type="http://schemas.openxmlformats.org/officeDocument/2006/relationships/hyperlink" Target="http://capitol.texas.gov/tlodocs/79R/billtext/html/SB01805F.HTM" TargetMode="External" Id="rId36" /><Relationship Type="http://schemas.openxmlformats.org/officeDocument/2006/relationships/hyperlink" Target="http://capitol.texas.gov/tlodocs/79R/billtext/html/SB01805F.HTM" TargetMode="External" Id="rId37" /><Relationship Type="http://schemas.openxmlformats.org/officeDocument/2006/relationships/hyperlink" Target="http://capitol.texas.gov/tlodocs/79R/billtext/html/SB01805F.HTM" TargetMode="External" Id="rId38" /><Relationship Type="http://schemas.openxmlformats.org/officeDocument/2006/relationships/hyperlink" Target="http://capitol.texas.gov/tlodocs/79R/billtext/html/SB01805F.HTM" TargetMode="External" Id="rId39" /><Relationship Type="http://schemas.openxmlformats.org/officeDocument/2006/relationships/hyperlink" Target="http://capitol.texas.gov/tlodocs/79R/billtext/html/SB01805F.HTM" TargetMode="External" Id="rId40" /><Relationship Type="http://schemas.openxmlformats.org/officeDocument/2006/relationships/hyperlink" Target="http://capitol.texas.gov/tlodocs/79R/billtext/html/SB01805F.HTM" TargetMode="External" Id="rId41" /><Relationship Type="http://schemas.openxmlformats.org/officeDocument/2006/relationships/hyperlink" Target="http://capitol.texas.gov/tlodocs/79R/billtext/html/SB01805F.HTM" TargetMode="External" Id="rId42" /><Relationship Type="http://schemas.openxmlformats.org/officeDocument/2006/relationships/hyperlink" Target="http://capitol.texas.gov/tlodocs/79R/billtext/html/SB01805F.HTM" TargetMode="External" Id="rId43" /><Relationship Type="http://schemas.openxmlformats.org/officeDocument/2006/relationships/hyperlink" Target="http://capitol.texas.gov/tlodocs/79R/billtext/html/SB01805F.HTM" TargetMode="External" Id="rId44" /><Relationship Type="http://schemas.openxmlformats.org/officeDocument/2006/relationships/hyperlink" Target="http://capitol.texas.gov/tlodocs/79R/billtext/html/SB01805F.HTM" TargetMode="External" Id="rId45" /><Relationship Type="http://schemas.openxmlformats.org/officeDocument/2006/relationships/hyperlink" Target="http://capitol.texas.gov/tlodocs/79R/billtext/html/SB01805F.HTM" TargetMode="External" Id="rId46" /><Relationship Type="http://schemas.openxmlformats.org/officeDocument/2006/relationships/hyperlink" Target="http://capitol.texas.gov/tlodocs/79R/billtext/html/SB01805F.HTM" TargetMode="External" Id="rId4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