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3860.  HARRIS COUNTY IMPROVEMENT DISTRICT NO. 10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10.</w:t>
      </w:r>
    </w:p>
    <w:p w:rsidR="003F3435" w:rsidRDefault="0032493E">
      <w:pPr>
        <w:spacing w:line="480" w:lineRule="auto"/>
        <w:jc w:val="both"/>
      </w:pPr>
      <w:r>
        <w:t xml:space="preserve">Added by Acts 2007, 80th Leg., R.S., Ch. 968 (H.B. </w:t>
      </w:r>
      <w:hyperlink w:docLocation="table" r:id="rId14">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3860.002.</w:t>
      </w:r>
      <w:r xml:space="preserve">
        <w:t> </w:t>
      </w:r>
      <w:r xml:space="preserve">
        <w:t> </w:t>
      </w:r>
      <w:r>
        <w:t xml:space="preserve">NATURE OF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968 (H.B. </w:t>
      </w:r>
      <w:hyperlink w:docLocation="table" r:id="rId15">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the Metropolitan Transit Authority of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parking, housing, recreation, the arts,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September 1, 2007,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2007, 80th Leg., R.S., Ch. 968 (H.B. </w:t>
      </w:r>
      <w:hyperlink w:docLocation="table" r:id="rId16">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residential neighborhood and a commercially viable area;</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district;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968 (H.B. </w:t>
      </w:r>
      <w:hyperlink w:docLocation="table" r:id="rId17">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w:t>
      </w:r>
      <w:r>
        <w:t xml:space="preserve">3860.111</w:t>
      </w:r>
      <w:r>
        <w:t xml:space="preserv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w:t>
      </w:r>
      <w:r xml:space="preserve">
        <w:t> </w:t>
      </w:r>
      <w:r xml:space="preserve">
        <w:t> </w:t>
      </w:r>
      <w:r>
        <w:t xml:space="preserve">The commission by order may correct a mistake in the description of the district's boundaries.</w:t>
      </w:r>
    </w:p>
    <w:p w:rsidR="003F3435" w:rsidRDefault="0032493E">
      <w:pPr>
        <w:spacing w:line="480" w:lineRule="auto"/>
        <w:jc w:val="both"/>
      </w:pPr>
      <w:r>
        <w:t xml:space="preserve">Added by Acts 2007, 80th Leg., R.S., Ch. 968 (H.B. </w:t>
      </w:r>
      <w:hyperlink w:docLocation="table" r:id="rId18">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3860.006.</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968 (H.B. </w:t>
      </w:r>
      <w:hyperlink w:docLocation="table" r:id="rId19">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968 (H.B. </w:t>
      </w:r>
      <w:hyperlink w:docLocation="table" r:id="rId20">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3860.051.</w:t>
      </w:r>
      <w:r xml:space="preserve">
        <w:t> </w:t>
      </w:r>
      <w:r xml:space="preserve">
        <w:t> </w:t>
      </w:r>
      <w:r>
        <w:t xml:space="preserve">COMPOSITION; TERMS.  (a)  The district is governed by a board of 14 voting directors who serve staggered terms of four years, with seven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order or resolution may increase or decrease the number of voting directors on the board, but only if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15;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five.</w:t>
      </w:r>
    </w:p>
    <w:p w:rsidR="003F3435" w:rsidRDefault="0032493E">
      <w:pPr>
        <w:spacing w:line="480" w:lineRule="auto"/>
        <w:jc w:val="both"/>
      </w:pPr>
      <w:r>
        <w:t xml:space="preserve">Added by Acts 2007, 80th Leg., R.S., Ch. 968 (H.B. </w:t>
      </w:r>
      <w:hyperlink w:docLocation="table" r:id="rId21">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3860.052.</w:t>
      </w:r>
      <w:r xml:space="preserve">
        <w:t> </w:t>
      </w:r>
      <w:r xml:space="preserve">
        <w:t> </w:t>
      </w:r>
      <w:r>
        <w:t xml:space="preserve">APPOINTMENT OF DIRECTORS.  The mayor and members of the governing body of the City of Houston shall appoint voting directors from persons recommended by the board. A person is appointed if a majority of the members of the governing body, including the mayor, vote to appoint that person.</w:t>
      </w:r>
    </w:p>
    <w:p w:rsidR="003F3435" w:rsidRDefault="0032493E">
      <w:pPr>
        <w:spacing w:line="480" w:lineRule="auto"/>
        <w:jc w:val="both"/>
      </w:pPr>
      <w:r>
        <w:t xml:space="preserve">Added by Acts 2007, 80th Leg., R.S., Ch. 968 (H.B. </w:t>
      </w:r>
      <w:hyperlink w:docLocation="table" r:id="rId22">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 and</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jc w:val="both"/>
      </w:pPr>
      <w:r>
        <w:t xml:space="preserve">Added by Acts 2007, 80th Leg., R.S., Ch. 968 (H.B. </w:t>
      </w:r>
      <w:hyperlink w:docLocation="table" r:id="rId23">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3860.054.</w:t>
      </w:r>
      <w:r xml:space="preserve">
        <w:t> </w:t>
      </w:r>
      <w:r xml:space="preserve">
        <w:t> </w:t>
      </w:r>
      <w:r>
        <w:t xml:space="preserve">QUORUM.  (a)  A majority of the board is a quorum.</w:t>
      </w:r>
    </w:p>
    <w:p w:rsidR="003F3435" w:rsidRDefault="0032493E">
      <w:pPr>
        <w:spacing w:line="480" w:lineRule="auto"/>
        <w:ind w:firstLine="720"/>
        <w:jc w:val="both"/>
      </w:pPr>
      <w:r>
        <w:t xml:space="preserve">(b)</w:t>
      </w:r>
      <w:r xml:space="preserve">
        <w:t> </w:t>
      </w:r>
      <w:r xml:space="preserve">
        <w:t> </w:t>
      </w:r>
      <w:r>
        <w:t xml:space="preserve">Nonvoting directors and vacant director positions are not counted for the purposes of establishing a board quorum.</w:t>
      </w:r>
    </w:p>
    <w:p w:rsidR="003F3435" w:rsidRDefault="0032493E">
      <w:pPr>
        <w:spacing w:line="480" w:lineRule="auto"/>
        <w:jc w:val="both"/>
      </w:pPr>
      <w:r>
        <w:t xml:space="preserve">Added by Acts 2007, 80th Leg., R.S., Ch. 968 (H.B. </w:t>
      </w:r>
      <w:hyperlink w:docLocation="table" r:id="rId24">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3860.055.</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2007, 80th Leg., R.S., Ch. 968 (H.B. </w:t>
      </w:r>
      <w:hyperlink w:docLocation="table" r:id="rId25">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3860.056.</w:t>
      </w:r>
      <w:r xml:space="preserve">
        <w:t> </w:t>
      </w:r>
      <w:r xml:space="preserve">
        <w:t> </w:t>
      </w:r>
      <w:r>
        <w:t xml:space="preserve">COMPENSATION OF VOTING DIRECTORS.  Voting directors may receive fees of office and reimbursement of expenses as provided by Section </w:t>
      </w:r>
      <w:r>
        <w:t xml:space="preserve">49.060</w:t>
      </w:r>
      <w:r>
        <w:t xml:space="preserve">, Water Code.</w:t>
      </w:r>
    </w:p>
    <w:p w:rsidR="003F3435" w:rsidRDefault="0032493E">
      <w:pPr>
        <w:spacing w:line="480" w:lineRule="auto"/>
        <w:jc w:val="both"/>
      </w:pPr>
      <w:r>
        <w:t xml:space="preserve">Added by Acts 2007, 80th Leg., R.S., Ch. 968 (H.B. </w:t>
      </w:r>
      <w:hyperlink w:docLocation="table" r:id="rId26">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3860.101.</w:t>
      </w:r>
      <w:r xml:space="preserve">
        <w:t> </w:t>
      </w:r>
      <w:r xml:space="preserve">
        <w:t> </w:t>
      </w:r>
      <w:r>
        <w:t xml:space="preserve">GENERAL DISTRICT POWERS.  The district has all powers necessary to accomplish the purposes for which the district was created.</w:t>
      </w:r>
    </w:p>
    <w:p w:rsidR="003F3435" w:rsidRDefault="0032493E">
      <w:pPr>
        <w:spacing w:line="480" w:lineRule="auto"/>
        <w:jc w:val="both"/>
      </w:pPr>
      <w:r>
        <w:t xml:space="preserve">Added by Acts 2007, 80th Leg., R.S., Ch. 968 (H.B. </w:t>
      </w:r>
      <w:hyperlink w:docLocation="table" r:id="rId27">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3860.102.</w:t>
      </w:r>
      <w:r xml:space="preserve">
        <w:t> </w:t>
      </w:r>
      <w:r xml:space="preserve">
        <w:t> </w:t>
      </w:r>
      <w:r>
        <w:t xml:space="preserve">DEVELOPMENT CORPORATION AND HOUSING CORPORATION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2007, 80th Leg., R.S., Ch. 968 (H.B. </w:t>
      </w:r>
      <w:hyperlink w:docLocation="table" r:id="rId28">
        <w:r>
          <w:rPr>
            <w:rStyle w:val="Hyperlink"/>
          </w:rPr>
          <w:t>4134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9">
        <w:r>
          <w:rPr>
            <w:rStyle w:val="Hyperlink"/>
          </w:rPr>
          <w:t>1969</w:t>
        </w:r>
      </w:hyperlink>
      <w:r>
        <w:t xml:space="preserve">), Sec. 21.047, eff. September 1, 2009.</w:t>
      </w:r>
    </w:p>
    <w:p w:rsidR="003F3435" w:rsidRDefault="0032493E">
      <w:pPr>
        <w:spacing w:line="480" w:lineRule="auto"/>
        <w:jc w:val="both"/>
      </w:pPr>
    </w:p>
    <w:p w:rsidR="003F3435" w:rsidRDefault="0032493E">
      <w:pPr>
        <w:spacing w:line="480" w:lineRule="auto"/>
        <w:ind w:firstLine="720"/>
        <w:jc w:val="both"/>
      </w:pPr>
      <w:r>
        <w:t xml:space="preserve">Sec. 3860.103.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2007, 80th Leg., R.S., Ch. 968 (H.B. </w:t>
      </w:r>
      <w:hyperlink w:docLocation="table" r:id="rId30">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3860.104.</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968 (H.B. </w:t>
      </w:r>
      <w:hyperlink w:docLocation="table" r:id="rId31">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3860.105.</w:t>
      </w:r>
      <w:r xml:space="preserve">
        <w:t> </w:t>
      </w:r>
      <w:r xml:space="preserve">
        <w:t> </w:t>
      </w:r>
      <w:r>
        <w:t xml:space="preserve">CONTRACT FOR LAW ENFORCEMENT SERVICES.  To protect the public interest,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the city to provide law enforcement services in the district for a fee; and</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Added by Acts 2007, 80th Leg., R.S., Ch. 968 (H.B. </w:t>
      </w:r>
      <w:hyperlink w:docLocation="table" r:id="rId32">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3860.106.</w:t>
      </w:r>
      <w:r xml:space="preserve">
        <w:t> </w:t>
      </w:r>
      <w:r xml:space="preserve">
        <w:t> </w:t>
      </w:r>
      <w:r>
        <w:t xml:space="preserve">APPROVAL BY CITY OF HOUSTON.  (a)  Except as provided by Subsection (b), the district must obtain the approval of the City of Houston's governing body for:</w:t>
      </w:r>
    </w:p>
    <w:p w:rsidR="003F3435" w:rsidRDefault="0032493E">
      <w:pPr>
        <w:spacing w:line="480" w:lineRule="auto"/>
        <w:ind w:firstLine="1440"/>
        <w:jc w:val="both"/>
      </w:pPr>
      <w:r>
        <w:t xml:space="preserve">(1)</w:t>
      </w:r>
      <w:r xml:space="preserve">
        <w:t> </w:t>
      </w:r>
      <w:r xml:space="preserve">
        <w:t> </w:t>
      </w:r>
      <w:r>
        <w:t xml:space="preserve">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the improvement project financed by the bond; and</w:t>
      </w:r>
    </w:p>
    <w:p w:rsidR="003F3435" w:rsidRDefault="0032493E">
      <w:pPr>
        <w:spacing w:line="480" w:lineRule="auto"/>
        <w:ind w:firstLine="1440"/>
        <w:jc w:val="both"/>
      </w:pPr>
      <w:r>
        <w:t xml:space="preserve">(3)</w:t>
      </w:r>
      <w:r xml:space="preserve">
        <w:t> </w:t>
      </w:r>
      <w:r xml:space="preserve">
        <w:t> </w:t>
      </w:r>
      <w:r>
        <w:t xml:space="preserve">the plans and specifications of any district improvement project related to the use of land owned by the City of Houston, an easement granted by the City of Houston,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the approval of the City of Houston's governing body of a capital improvements budget for a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Added by Acts 2007, 80th Leg., R.S., Ch. 968 (H.B. </w:t>
      </w:r>
      <w:hyperlink w:docLocation="table" r:id="rId33">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3860.107.</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is an organization exempt from taxation under Section 501(a), Internal Revenue Code of 1986, as an organization described by Section 501(c)(3), (4), or (6) of that code;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2007, 80th Leg., R.S., Ch. 968 (H.B. </w:t>
      </w:r>
      <w:hyperlink w:docLocation="table" r:id="rId34">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3860.108.</w:t>
      </w:r>
      <w:r xml:space="preserve">
        <w:t> </w:t>
      </w:r>
      <w:r xml:space="preserve">
        <w:t> </w:t>
      </w:r>
      <w:r>
        <w:t xml:space="preserve">ROAD POWERS.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road district created under Chapter </w:t>
      </w:r>
      <w:r>
        <w:t xml:space="preserve">257</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a road utility district created under Chapter </w:t>
      </w:r>
      <w:r>
        <w:t xml:space="preserve">441</w:t>
      </w:r>
      <w:r>
        <w:t xml:space="preserve">, Transportation Code.</w:t>
      </w:r>
    </w:p>
    <w:p w:rsidR="003F3435" w:rsidRDefault="0032493E">
      <w:pPr>
        <w:spacing w:line="480" w:lineRule="auto"/>
        <w:jc w:val="both"/>
      </w:pPr>
      <w:r>
        <w:t xml:space="preserve">Added by Acts 2007, 80th Leg., R.S., Ch. 968 (H.B. </w:t>
      </w:r>
      <w:hyperlink w:docLocation="table" r:id="rId35">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3860.109.</w:t>
      </w:r>
      <w:r xml:space="preserve">
        <w:t> </w:t>
      </w:r>
      <w:r xml:space="preserve">
        <w:t> </w:t>
      </w:r>
      <w:r>
        <w:t xml:space="preserve">AIR RIGHTS; CONSTRUCTION.  The district may acquire air rights and may construct improvements on property on which it only owns air rights.</w:t>
      </w:r>
    </w:p>
    <w:p w:rsidR="003F3435" w:rsidRDefault="0032493E">
      <w:pPr>
        <w:spacing w:line="480" w:lineRule="auto"/>
        <w:jc w:val="both"/>
      </w:pPr>
      <w:r>
        <w:t xml:space="preserve">Added by Acts 2007, 80th Leg., R.S., Ch. 968 (H.B. </w:t>
      </w:r>
      <w:hyperlink w:docLocation="table" r:id="rId36">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3860.110.</w:t>
      </w:r>
      <w:r xml:space="preserve">
        <w:t> </w:t>
      </w:r>
      <w:r xml:space="preserve">
        <w:t> </w:t>
      </w:r>
      <w:r>
        <w:t xml:space="preserve">ADDITIONAL PROPERTY RIGHTS; LEASEHOLDS.  The district may construct improvements on property on which it only has a leasehold interest and may own undivided interests in buildings and other improvements.</w:t>
      </w:r>
    </w:p>
    <w:p w:rsidR="003F3435" w:rsidRDefault="0032493E">
      <w:pPr>
        <w:spacing w:line="480" w:lineRule="auto"/>
        <w:jc w:val="both"/>
      </w:pPr>
      <w:r>
        <w:t xml:space="preserve">Added by Acts 2007, 80th Leg., R.S., Ch. 968 (H.B. </w:t>
      </w:r>
      <w:hyperlink w:docLocation="table" r:id="rId37">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3860.111.</w:t>
      </w:r>
      <w:r xml:space="preserve">
        <w:t> </w:t>
      </w:r>
      <w:r xml:space="preserve">
        <w:t> </w:t>
      </w:r>
      <w:r>
        <w:t xml:space="preserve">DIVISION OF DISTRICT.  (a)  The district shall be divided into two districts only if the district is not imposing ad valorem taxes.</w:t>
      </w:r>
    </w:p>
    <w:p w:rsidR="003F3435" w:rsidRDefault="0032493E">
      <w:pPr>
        <w:spacing w:line="480" w:lineRule="auto"/>
        <w:ind w:firstLine="720"/>
        <w:jc w:val="both"/>
      </w:pPr>
      <w:r>
        <w:t xml:space="preserve">(b)</w:t>
      </w:r>
      <w:r xml:space="preserve">
        <w:t> </w:t>
      </w:r>
      <w:r xml:space="preserve">
        <w:t> </w:t>
      </w:r>
      <w:r>
        <w:t xml:space="preserve">Not later than the 60th day after the effective date of the Act creating this chapter, the board shall adopt an order dividing the district into two districts.</w:t>
      </w:r>
      <w:r xml:space="preserve">
        <w:t> </w:t>
      </w:r>
      <w:r xml:space="preserve">
        <w:t> </w:t>
      </w:r>
      <w:r>
        <w:t xml:space="preserve">The original district includes all district territory not included in the new district. The new district includes all the territory included in state representative district 131 on the date the division is effective.</w:t>
      </w:r>
      <w:r xml:space="preserve">
        <w:t> </w:t>
      </w:r>
      <w:r xml:space="preserve">
        <w:t> </w:t>
      </w:r>
      <w:r>
        <w:t xml:space="preserve">Neither district may request consent to its creation from the City of Houston until the order dividing the district is adopted.</w:t>
      </w:r>
    </w:p>
    <w:p w:rsidR="003F3435" w:rsidRDefault="0032493E">
      <w:pPr>
        <w:spacing w:line="480" w:lineRule="auto"/>
        <w:ind w:firstLine="720"/>
        <w:jc w:val="both"/>
      </w:pPr>
      <w:r>
        <w:t xml:space="preserve">(c)</w:t>
      </w:r>
      <w:r xml:space="preserve">
        <w:t> </w:t>
      </w:r>
      <w:r xml:space="preserve">
        <w:t> </w:t>
      </w:r>
      <w:r>
        <w:t xml:space="preserve">After the division of the district:</w:t>
      </w:r>
    </w:p>
    <w:p w:rsidR="003F3435" w:rsidRDefault="0032493E">
      <w:pPr>
        <w:spacing w:line="480" w:lineRule="auto"/>
        <w:ind w:firstLine="1440"/>
        <w:jc w:val="both"/>
      </w:pPr>
      <w:r>
        <w:t xml:space="preserve">(1)</w:t>
      </w:r>
      <w:r xml:space="preserve">
        <w:t> </w:t>
      </w:r>
      <w:r xml:space="preserve">
        <w:t> </w:t>
      </w:r>
      <w:r>
        <w:t xml:space="preserve">the original district is governed by a board of seven voting directors consisting of the directors appointed to positions 8 through 14; and</w:t>
      </w:r>
    </w:p>
    <w:p w:rsidR="003F3435" w:rsidRDefault="0032493E">
      <w:pPr>
        <w:spacing w:line="480" w:lineRule="auto"/>
        <w:ind w:firstLine="1440"/>
        <w:jc w:val="both"/>
      </w:pPr>
      <w:r>
        <w:t xml:space="preserve">(2)</w:t>
      </w:r>
      <w:r xml:space="preserve">
        <w:t> </w:t>
      </w:r>
      <w:r xml:space="preserve">
        <w:t> </w:t>
      </w:r>
      <w:r>
        <w:t xml:space="preserve">the new district is governed by a board of seven voting directors consisting of the directors appointed to positions one through seven of the original district.</w:t>
      </w:r>
    </w:p>
    <w:p w:rsidR="003F3435" w:rsidRDefault="0032493E">
      <w:pPr>
        <w:spacing w:line="480" w:lineRule="auto"/>
        <w:ind w:firstLine="720"/>
        <w:jc w:val="both"/>
      </w:pPr>
      <w:r>
        <w:t xml:space="preserve">(d)</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the new district;</w:t>
      </w:r>
    </w:p>
    <w:p w:rsidR="003F3435" w:rsidRDefault="0032493E">
      <w:pPr>
        <w:spacing w:line="480" w:lineRule="auto"/>
        <w:ind w:firstLine="1440"/>
        <w:jc w:val="both"/>
      </w:pPr>
      <w:r>
        <w:t xml:space="preserve">(2)</w:t>
      </w:r>
      <w:r xml:space="preserve">
        <w:t> </w:t>
      </w:r>
      <w:r xml:space="preserve">
        <w:t> </w:t>
      </w:r>
      <w:r>
        <w:t xml:space="preserve">describe the boundaries of the new district;</w:t>
      </w:r>
    </w:p>
    <w:p w:rsidR="003F3435" w:rsidRDefault="0032493E">
      <w:pPr>
        <w:spacing w:line="480" w:lineRule="auto"/>
        <w:ind w:firstLine="1440"/>
        <w:jc w:val="both"/>
      </w:pPr>
      <w:r>
        <w:t xml:space="preserve">(3)</w:t>
      </w:r>
      <w:r xml:space="preserve">
        <w:t> </w:t>
      </w:r>
      <w:r xml:space="preserve">
        <w:t> </w:t>
      </w:r>
      <w:r>
        <w:t xml:space="preserve">name the initial directors of the new district; and</w:t>
      </w:r>
    </w:p>
    <w:p w:rsidR="003F3435" w:rsidRDefault="0032493E">
      <w:pPr>
        <w:spacing w:line="480" w:lineRule="auto"/>
        <w:ind w:firstLine="1440"/>
        <w:jc w:val="both"/>
      </w:pPr>
      <w:r>
        <w:t xml:space="preserve">(4)</w:t>
      </w:r>
      <w:r xml:space="preserve">
        <w:t> </w:t>
      </w:r>
      <w:r xml:space="preserve">
        <w:t> </w:t>
      </w:r>
      <w:r>
        <w:t xml:space="preserve">divide the assets and liabilities in any manner between the new district and the original district.</w:t>
      </w:r>
    </w:p>
    <w:p w:rsidR="003F3435" w:rsidRDefault="0032493E">
      <w:pPr>
        <w:spacing w:line="480" w:lineRule="auto"/>
        <w:ind w:firstLine="720"/>
        <w:jc w:val="both"/>
      </w:pPr>
      <w:r>
        <w:t xml:space="preserve">(e)</w:t>
      </w:r>
      <w:r xml:space="preserve">
        <w:t> </w:t>
      </w:r>
      <w:r xml:space="preserve">
        <w:t> </w:t>
      </w:r>
      <w:r>
        <w:t xml:space="preserve">Not later than the 10th day after the date the board adopts the order, the district shall file the order with the Texas Commission on Environmental Quality and record the order in the real property records of Harris County.</w:t>
      </w:r>
    </w:p>
    <w:p w:rsidR="003F3435" w:rsidRDefault="0032493E">
      <w:pPr>
        <w:spacing w:line="480" w:lineRule="auto"/>
        <w:ind w:firstLine="720"/>
        <w:jc w:val="both"/>
      </w:pPr>
      <w:r>
        <w:t xml:space="preserve">(f)</w:t>
      </w:r>
      <w:r xml:space="preserve">
        <w:t> </w:t>
      </w:r>
      <w:r xml:space="preserve">
        <w:t> </w:t>
      </w:r>
      <w:r>
        <w:t xml:space="preserve">The new district has all the powers and duties of the district.</w:t>
      </w:r>
    </w:p>
    <w:p w:rsidR="003F3435" w:rsidRDefault="0032493E">
      <w:pPr>
        <w:spacing w:line="480" w:lineRule="auto"/>
        <w:jc w:val="both"/>
      </w:pPr>
      <w:r>
        <w:t xml:space="preserve">Added by Acts 2007, 80th Leg., R.S., Ch. 968 (H.B. </w:t>
      </w:r>
      <w:hyperlink w:docLocation="table" r:id="rId38">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3860.112.</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2007, 80th Leg., R.S., Ch. 968 (H.B. </w:t>
      </w:r>
      <w:hyperlink w:docLocation="table" r:id="rId39">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3860.151.</w:t>
      </w:r>
      <w:r xml:space="preserve">
        <w:t> </w:t>
      </w:r>
      <w:r xml:space="preserve">
        <w:t> </w:t>
      </w:r>
      <w:r>
        <w:t xml:space="preserve">PUBLIC TRANSIT SYSTEM.  The district may acquire, lease as lessor or lessee, construct, develop, own, operate, and maintain a public transit system to serve the area in the district.</w:t>
      </w:r>
    </w:p>
    <w:p w:rsidR="003F3435" w:rsidRDefault="0032493E">
      <w:pPr>
        <w:spacing w:line="480" w:lineRule="auto"/>
        <w:jc w:val="both"/>
      </w:pPr>
      <w:r>
        <w:t xml:space="preserve">Added by Acts 2007, 80th Leg., R.S., Ch. 968 (H.B. </w:t>
      </w:r>
      <w:hyperlink w:docLocation="table" r:id="rId40">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3860.152.</w:t>
      </w:r>
      <w:r xml:space="preserve">
        <w:t> </w:t>
      </w:r>
      <w:r xml:space="preserve">
        <w:t> </w:t>
      </w:r>
      <w:r>
        <w:t xml:space="preserve">PARKING FACILITIES AUTHORIZED; OPERATION BY PRIVATE ENTITY; TAX EXEMPTION.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2007, 80th Leg., R.S., Ch. 968 (H.B. </w:t>
      </w:r>
      <w:hyperlink w:docLocation="table" r:id="rId41">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2007, 80th Leg., R.S., Ch. 968 (H.B. </w:t>
      </w:r>
      <w:hyperlink w:docLocation="table" r:id="rId42">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2007, 80th Leg., R.S., Ch. 968 (H.B. </w:t>
      </w:r>
      <w:hyperlink w:docLocation="table" r:id="rId43">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3860.155.</w:t>
      </w:r>
      <w:r xml:space="preserve">
        <w:t> </w:t>
      </w:r>
      <w:r xml:space="preserve">
        <w:t> </w:t>
      </w:r>
      <w:r>
        <w:t xml:space="preserve">AGREEMENT WITH RAPID TRANSIT AUTHORITY.  (a)  In this section, "authority" means a rapid transit authority created under Chapter </w:t>
      </w:r>
      <w:r>
        <w:t xml:space="preserve">451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and an authority may agree to jointly construct, own, operate, and maintain a transit facility or a parking facility under the terms the authority and district desire.</w:t>
      </w:r>
    </w:p>
    <w:p w:rsidR="003F3435" w:rsidRDefault="0032493E">
      <w:pPr>
        <w:spacing w:line="480" w:lineRule="auto"/>
        <w:ind w:firstLine="720"/>
        <w:jc w:val="both"/>
      </w:pPr>
      <w:r>
        <w:t xml:space="preserve">(c)</w:t>
      </w:r>
      <w:r xml:space="preserve">
        <w:t> </w:t>
      </w:r>
      <w:r xml:space="preserve">
        <w:t> </w:t>
      </w:r>
      <w:r>
        <w:t xml:space="preserve">The agreement may provide that the district and the authority exchange or trade land provided that each party to the agreement receives fair market value.</w:t>
      </w:r>
      <w:r xml:space="preserve">
        <w:t> </w:t>
      </w:r>
      <w:r xml:space="preserve">
        <w:t> </w:t>
      </w:r>
      <w:r>
        <w:t xml:space="preserve">The authority is not required to offer any property that it proposes to trade to the district for sale to the public or for sale to any abutting property owner.</w:t>
      </w:r>
    </w:p>
    <w:p w:rsidR="003F3435" w:rsidRDefault="0032493E">
      <w:pPr>
        <w:spacing w:line="480" w:lineRule="auto"/>
        <w:jc w:val="both"/>
      </w:pPr>
      <w:r>
        <w:t xml:space="preserve">Added by Acts 2007, 80th Leg., R.S., Ch. 968 (H.B. </w:t>
      </w:r>
      <w:hyperlink w:docLocation="table" r:id="rId44">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3860.201.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968 (H.B. </w:t>
      </w:r>
      <w:hyperlink w:docLocation="table" r:id="rId45">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3860.202.</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requesting a project financed by assessment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owners of real property in the district that will be subject to the assessment, if more than 25 persons own real property subject to the assessment in the district according to the most recent certified tax appraisal roll for Harris County.</w:t>
      </w:r>
    </w:p>
    <w:p w:rsidR="003F3435" w:rsidRDefault="0032493E">
      <w:pPr>
        <w:spacing w:line="480" w:lineRule="auto"/>
        <w:jc w:val="both"/>
      </w:pPr>
      <w:r>
        <w:t xml:space="preserve">Added by Acts 2007, 80th Leg., R.S., Ch. 968 (H.B. </w:t>
      </w:r>
      <w:hyperlink w:docLocation="table" r:id="rId46">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3860.203.</w:t>
      </w:r>
      <w:r xml:space="preserve">
        <w:t> </w:t>
      </w:r>
      <w:r xml:space="preserve">
        <w:t> </w:t>
      </w:r>
      <w:r>
        <w:t xml:space="preserve">MAINTENANCE TAX.  (a)  If authorized at an election held in accordance with Section </w:t>
      </w:r>
      <w:r>
        <w:t xml:space="preserve">3860.208</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administer the district;</w:t>
      </w:r>
    </w:p>
    <w:p w:rsidR="003F3435" w:rsidRDefault="0032493E">
      <w:pPr>
        <w:spacing w:line="480" w:lineRule="auto"/>
        <w:ind w:firstLine="1440"/>
        <w:jc w:val="both"/>
      </w:pPr>
      <w:r>
        <w:t xml:space="preserve">(2)</w:t>
      </w:r>
      <w:r xml:space="preserve">
        <w:t> </w:t>
      </w:r>
      <w:r xml:space="preserve">
        <w:t> </w:t>
      </w:r>
      <w:r>
        <w:t xml:space="preserve">maintain and operate the district;</w:t>
      </w:r>
    </w:p>
    <w:p w:rsidR="003F3435" w:rsidRDefault="0032493E">
      <w:pPr>
        <w:spacing w:line="480" w:lineRule="auto"/>
        <w:ind w:firstLine="1440"/>
        <w:jc w:val="both"/>
      </w:pPr>
      <w:r>
        <w:t xml:space="preserve">(3)</w:t>
      </w:r>
      <w:r xml:space="preserve">
        <w:t> </w:t>
      </w:r>
      <w:r xml:space="preserve">
        <w:t> </w:t>
      </w:r>
      <w:r>
        <w:t xml:space="preserve">construct or acquire improvements; or</w:t>
      </w:r>
    </w:p>
    <w:p w:rsidR="003F3435" w:rsidRDefault="0032493E">
      <w:pPr>
        <w:spacing w:line="480" w:lineRule="auto"/>
        <w:ind w:firstLine="1440"/>
        <w:jc w:val="both"/>
      </w:pPr>
      <w:r>
        <w:t xml:space="preserve">(4)</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ind w:firstLine="720"/>
        <w:jc w:val="both"/>
      </w:pPr>
      <w:r>
        <w:t xml:space="preserve">(c)</w:t>
      </w:r>
      <w:r xml:space="preserve">
        <w:t> </w:t>
      </w:r>
      <w:r xml:space="preserve">
        <w:t> </w:t>
      </w:r>
      <w:r>
        <w:t xml:space="preserve">An owner of real property in the district, except property exempt under the Texas or United States Constitution or under the Tax Code, is liable for the payment of ad valorem taxes imposed by the district on the property.</w:t>
      </w:r>
    </w:p>
    <w:p w:rsidR="003F3435" w:rsidRDefault="0032493E">
      <w:pPr>
        <w:spacing w:line="480" w:lineRule="auto"/>
        <w:jc w:val="both"/>
      </w:pPr>
      <w:r>
        <w:t xml:space="preserve">Added by Acts 2007, 80th Leg., R.S., Ch. 968 (H.B. </w:t>
      </w:r>
      <w:hyperlink w:docLocation="table" r:id="rId47">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3860.204.</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968 (H.B. </w:t>
      </w:r>
      <w:hyperlink w:docLocation="table" r:id="rId48">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3860.205.</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968 (H.B. </w:t>
      </w:r>
      <w:hyperlink w:docLocation="table" r:id="rId49">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3860.206.</w:t>
      </w:r>
      <w:r xml:space="preserve">
        <w:t> </w:t>
      </w:r>
      <w:r xml:space="preserve">
        <w:t> </w:t>
      </w:r>
      <w:r>
        <w:t xml:space="preserve">BONDS AND OTHER OBLIGATIONS.  (a)  The district may issue bonds or other obligations payable wholly or partly from assessments, impact fees, revenue, grants, or other money of the district, or any combination of those sources of money,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2007, 80th Leg., R.S., Ch. 968 (H.B. </w:t>
      </w:r>
      <w:hyperlink w:docLocation="table" r:id="rId50">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3860.207.</w:t>
      </w:r>
      <w:r xml:space="preserve">
        <w:t> </w:t>
      </w:r>
      <w:r xml:space="preserve">
        <w:t> </w:t>
      </w:r>
      <w:r>
        <w:t xml:space="preserve">LIMIT ON PARKS AND RECREATION BONDS.  Bonds issued to finance parks and recreational facilities may not exceed one percent of the assessed value of the real property in the district according to the most recent certified tax appraisal roll for Harris County.</w:t>
      </w:r>
    </w:p>
    <w:p w:rsidR="003F3435" w:rsidRDefault="0032493E">
      <w:pPr>
        <w:spacing w:line="480" w:lineRule="auto"/>
        <w:jc w:val="both"/>
      </w:pPr>
      <w:r>
        <w:t xml:space="preserve">Added by Acts 2007, 80th Leg., R.S., Ch. 968 (H.B. </w:t>
      </w:r>
      <w:hyperlink w:docLocation="table" r:id="rId51">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3860.208.</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include more than one purpose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2007, 80th Leg., R.S., Ch. 968 (H.B. </w:t>
      </w:r>
      <w:hyperlink w:docLocation="table" r:id="rId52">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3860.209.</w:t>
      </w:r>
      <w:r xml:space="preserve">
        <w:t> </w:t>
      </w:r>
      <w:r xml:space="preserve">
        <w:t> </w:t>
      </w:r>
      <w:r>
        <w:t xml:space="preserve">POWERS OF MUNICIPAL UTILITY DISTRICT TO ESTABLISH DEFINED AREAS AND DESIGNATED PROPERTY; TAXES; BONDS.  (a)  The district has the powers of a municipal utility district under Subchapter </w:t>
      </w:r>
      <w:r>
        <w:t xml:space="preserve">J</w:t>
      </w:r>
      <w:r>
        <w:t xml:space="preserve">, Chapter </w:t>
      </w:r>
      <w:r>
        <w:t xml:space="preserve">54</w:t>
      </w:r>
      <w:r>
        <w:t xml:space="preserve">, Water Code, including the power to:</w:t>
      </w:r>
    </w:p>
    <w:p w:rsidR="003F3435" w:rsidRDefault="0032493E">
      <w:pPr>
        <w:spacing w:line="480" w:lineRule="auto"/>
        <w:ind w:firstLine="1440"/>
        <w:jc w:val="both"/>
      </w:pPr>
      <w:r>
        <w:t xml:space="preserve">(1)</w:t>
      </w:r>
      <w:r xml:space="preserve">
        <w:t> </w:t>
      </w:r>
      <w:r xml:space="preserve">
        <w:t> </w:t>
      </w:r>
      <w:r>
        <w:t xml:space="preserve">implement a plan adopted under that subchapter;</w:t>
      </w:r>
    </w:p>
    <w:p w:rsidR="003F3435" w:rsidRDefault="0032493E">
      <w:pPr>
        <w:spacing w:line="480" w:lineRule="auto"/>
        <w:ind w:firstLine="1440"/>
        <w:jc w:val="both"/>
      </w:pPr>
      <w:r>
        <w:t xml:space="preserve">(2)</w:t>
      </w:r>
      <w:r xml:space="preserve">
        <w:t> </w:t>
      </w:r>
      <w:r xml:space="preserve">
        <w:t> </w:t>
      </w:r>
      <w:r>
        <w:t xml:space="preserve">issue bonds; and</w:t>
      </w:r>
    </w:p>
    <w:p w:rsidR="003F3435" w:rsidRDefault="0032493E">
      <w:pPr>
        <w:spacing w:line="480" w:lineRule="auto"/>
        <w:ind w:firstLine="1440"/>
        <w:jc w:val="both"/>
      </w:pPr>
      <w:r>
        <w:t xml:space="preserve">(3)</w:t>
      </w:r>
      <w:r xml:space="preserve">
        <w:t> </w:t>
      </w:r>
      <w:r xml:space="preserve">
        <w:t> </w:t>
      </w:r>
      <w:r>
        <w:t xml:space="preserve">impose a tax in a defined area established under that subchapter.</w:t>
      </w:r>
    </w:p>
    <w:p w:rsidR="003F3435" w:rsidRDefault="0032493E">
      <w:pPr>
        <w:spacing w:line="480" w:lineRule="auto"/>
        <w:ind w:firstLine="720"/>
        <w:jc w:val="both"/>
      </w:pPr>
      <w:r>
        <w:t xml:space="preserve">(b)</w:t>
      </w:r>
      <w:r xml:space="preserve">
        <w:t> </w:t>
      </w:r>
      <w:r xml:space="preserve">
        <w:t> </w:t>
      </w:r>
      <w:r>
        <w:t xml:space="preserve">The district may exercise the powers described by Subsection (a) regardless of whether the district is composed of the minimum number of acres provided by Section </w:t>
      </w:r>
      <w:r>
        <w:t xml:space="preserve">54.801</w:t>
      </w:r>
      <w:r>
        <w:t xml:space="preserve">, Water Code.</w:t>
      </w:r>
    </w:p>
    <w:p w:rsidR="003F3435" w:rsidRDefault="0032493E">
      <w:pPr>
        <w:spacing w:line="480" w:lineRule="auto"/>
        <w:jc w:val="both"/>
      </w:pPr>
      <w:r>
        <w:t xml:space="preserve">Added by Acts 2007, 80th Leg., R.S., Ch. 968 (H.B. </w:t>
      </w:r>
      <w:hyperlink w:docLocation="table" r:id="rId53">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3860.210.</w:t>
      </w:r>
      <w:r xml:space="preserve">
        <w:t> </w:t>
      </w:r>
      <w:r xml:space="preserve">
        <w:t> </w:t>
      </w:r>
      <w:r>
        <w:t xml:space="preserve">MUNICIPALITY NOT REQUIRED TO PAY DISTRICT OBLIGATIONS.  Except as provided by Section </w:t>
      </w:r>
      <w:r>
        <w:t xml:space="preserve">375.263</w:t>
      </w:r>
      <w:r>
        <w:t xml:space="preserve">, Local Government Code, a municipality is not required to pay a bond, note, or other obligation of the district.</w:t>
      </w:r>
    </w:p>
    <w:p w:rsidR="003F3435" w:rsidRDefault="0032493E">
      <w:pPr>
        <w:spacing w:line="480" w:lineRule="auto"/>
        <w:jc w:val="both"/>
      </w:pPr>
      <w:r>
        <w:t xml:space="preserve">Added by Acts 2007, 80th Leg., R.S., Ch. 968 (H.B. </w:t>
      </w:r>
      <w:hyperlink w:docLocation="table" r:id="rId54">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3860.211.</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2007, 80th Leg., R.S., Ch. 968 (H.B. </w:t>
      </w:r>
      <w:hyperlink w:docLocation="table" r:id="rId55">
        <w:r>
          <w:rPr>
            <w:rStyle w:val="Hyperlink"/>
          </w:rPr>
          <w:t>4134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3860.251.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968 (H.B. </w:t>
      </w:r>
      <w:hyperlink w:docLocation="table" r:id="rId56">
        <w:r>
          <w:rPr>
            <w:rStyle w:val="Hyperlink"/>
          </w:rPr>
          <w:t>4134</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134F.HTM" TargetMode="External" Id="rId14" /><Relationship Type="http://schemas.openxmlformats.org/officeDocument/2006/relationships/hyperlink" Target="http://capitol.texas.gov/tlodocs/80R/billtext/html/HB04134F.HTM" TargetMode="External" Id="rId15" /><Relationship Type="http://schemas.openxmlformats.org/officeDocument/2006/relationships/hyperlink" Target="http://capitol.texas.gov/tlodocs/80R/billtext/html/HB04134F.HTM" TargetMode="External" Id="rId16" /><Relationship Type="http://schemas.openxmlformats.org/officeDocument/2006/relationships/hyperlink" Target="http://capitol.texas.gov/tlodocs/80R/billtext/html/HB04134F.HTM" TargetMode="External" Id="rId17" /><Relationship Type="http://schemas.openxmlformats.org/officeDocument/2006/relationships/hyperlink" Target="http://capitol.texas.gov/tlodocs/80R/billtext/html/HB04134F.HTM" TargetMode="External" Id="rId18" /><Relationship Type="http://schemas.openxmlformats.org/officeDocument/2006/relationships/hyperlink" Target="http://capitol.texas.gov/tlodocs/80R/billtext/html/HB04134F.HTM" TargetMode="External" Id="rId19" /><Relationship Type="http://schemas.openxmlformats.org/officeDocument/2006/relationships/hyperlink" Target="http://capitol.texas.gov/tlodocs/80R/billtext/html/HB04134F.HTM" TargetMode="External" Id="rId20" /><Relationship Type="http://schemas.openxmlformats.org/officeDocument/2006/relationships/hyperlink" Target="http://capitol.texas.gov/tlodocs/80R/billtext/html/HB04134F.HTM" TargetMode="External" Id="rId21" /><Relationship Type="http://schemas.openxmlformats.org/officeDocument/2006/relationships/hyperlink" Target="http://capitol.texas.gov/tlodocs/80R/billtext/html/HB04134F.HTM" TargetMode="External" Id="rId22" /><Relationship Type="http://schemas.openxmlformats.org/officeDocument/2006/relationships/hyperlink" Target="http://capitol.texas.gov/tlodocs/80R/billtext/html/HB04134F.HTM" TargetMode="External" Id="rId23" /><Relationship Type="http://schemas.openxmlformats.org/officeDocument/2006/relationships/hyperlink" Target="http://capitol.texas.gov/tlodocs/80R/billtext/html/HB04134F.HTM" TargetMode="External" Id="rId24" /><Relationship Type="http://schemas.openxmlformats.org/officeDocument/2006/relationships/hyperlink" Target="http://capitol.texas.gov/tlodocs/80R/billtext/html/HB04134F.HTM" TargetMode="External" Id="rId25" /><Relationship Type="http://schemas.openxmlformats.org/officeDocument/2006/relationships/hyperlink" Target="http://capitol.texas.gov/tlodocs/80R/billtext/html/HB04134F.HTM" TargetMode="External" Id="rId26" /><Relationship Type="http://schemas.openxmlformats.org/officeDocument/2006/relationships/hyperlink" Target="http://capitol.texas.gov/tlodocs/80R/billtext/html/HB04134F.HTM" TargetMode="External" Id="rId27" /><Relationship Type="http://schemas.openxmlformats.org/officeDocument/2006/relationships/hyperlink" Target="http://capitol.texas.gov/tlodocs/80R/billtext/html/HB04134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0R/billtext/html/HB04134F.HTM" TargetMode="External" Id="rId30" /><Relationship Type="http://schemas.openxmlformats.org/officeDocument/2006/relationships/hyperlink" Target="http://capitol.texas.gov/tlodocs/80R/billtext/html/HB04134F.HTM" TargetMode="External" Id="rId31" /><Relationship Type="http://schemas.openxmlformats.org/officeDocument/2006/relationships/hyperlink" Target="http://capitol.texas.gov/tlodocs/80R/billtext/html/HB04134F.HTM" TargetMode="External" Id="rId32" /><Relationship Type="http://schemas.openxmlformats.org/officeDocument/2006/relationships/hyperlink" Target="http://capitol.texas.gov/tlodocs/80R/billtext/html/HB04134F.HTM" TargetMode="External" Id="rId33" /><Relationship Type="http://schemas.openxmlformats.org/officeDocument/2006/relationships/hyperlink" Target="http://capitol.texas.gov/tlodocs/80R/billtext/html/HB04134F.HTM" TargetMode="External" Id="rId34" /><Relationship Type="http://schemas.openxmlformats.org/officeDocument/2006/relationships/hyperlink" Target="http://capitol.texas.gov/tlodocs/80R/billtext/html/HB04134F.HTM" TargetMode="External" Id="rId35" /><Relationship Type="http://schemas.openxmlformats.org/officeDocument/2006/relationships/hyperlink" Target="http://capitol.texas.gov/tlodocs/80R/billtext/html/HB04134F.HTM" TargetMode="External" Id="rId36" /><Relationship Type="http://schemas.openxmlformats.org/officeDocument/2006/relationships/hyperlink" Target="http://capitol.texas.gov/tlodocs/80R/billtext/html/HB04134F.HTM" TargetMode="External" Id="rId37" /><Relationship Type="http://schemas.openxmlformats.org/officeDocument/2006/relationships/hyperlink" Target="http://capitol.texas.gov/tlodocs/80R/billtext/html/HB04134F.HTM" TargetMode="External" Id="rId38" /><Relationship Type="http://schemas.openxmlformats.org/officeDocument/2006/relationships/hyperlink" Target="http://capitol.texas.gov/tlodocs/80R/billtext/html/HB04134F.HTM" TargetMode="External" Id="rId39" /><Relationship Type="http://schemas.openxmlformats.org/officeDocument/2006/relationships/hyperlink" Target="http://capitol.texas.gov/tlodocs/80R/billtext/html/HB04134F.HTM" TargetMode="External" Id="rId40" /><Relationship Type="http://schemas.openxmlformats.org/officeDocument/2006/relationships/hyperlink" Target="http://capitol.texas.gov/tlodocs/80R/billtext/html/HB04134F.HTM" TargetMode="External" Id="rId41" /><Relationship Type="http://schemas.openxmlformats.org/officeDocument/2006/relationships/hyperlink" Target="http://capitol.texas.gov/tlodocs/80R/billtext/html/HB04134F.HTM" TargetMode="External" Id="rId42" /><Relationship Type="http://schemas.openxmlformats.org/officeDocument/2006/relationships/hyperlink" Target="http://capitol.texas.gov/tlodocs/80R/billtext/html/HB04134F.HTM" TargetMode="External" Id="rId43" /><Relationship Type="http://schemas.openxmlformats.org/officeDocument/2006/relationships/hyperlink" Target="http://capitol.texas.gov/tlodocs/80R/billtext/html/HB04134F.HTM" TargetMode="External" Id="rId44" /><Relationship Type="http://schemas.openxmlformats.org/officeDocument/2006/relationships/hyperlink" Target="http://capitol.texas.gov/tlodocs/80R/billtext/html/HB04134F.HTM" TargetMode="External" Id="rId45" /><Relationship Type="http://schemas.openxmlformats.org/officeDocument/2006/relationships/hyperlink" Target="http://capitol.texas.gov/tlodocs/80R/billtext/html/HB04134F.HTM" TargetMode="External" Id="rId46" /><Relationship Type="http://schemas.openxmlformats.org/officeDocument/2006/relationships/hyperlink" Target="http://capitol.texas.gov/tlodocs/80R/billtext/html/HB04134F.HTM" TargetMode="External" Id="rId47" /><Relationship Type="http://schemas.openxmlformats.org/officeDocument/2006/relationships/hyperlink" Target="http://capitol.texas.gov/tlodocs/80R/billtext/html/HB04134F.HTM" TargetMode="External" Id="rId48" /><Relationship Type="http://schemas.openxmlformats.org/officeDocument/2006/relationships/hyperlink" Target="http://capitol.texas.gov/tlodocs/80R/billtext/html/HB04134F.HTM" TargetMode="External" Id="rId49" /><Relationship Type="http://schemas.openxmlformats.org/officeDocument/2006/relationships/hyperlink" Target="http://capitol.texas.gov/tlodocs/80R/billtext/html/HB04134F.HTM" TargetMode="External" Id="rId50" /><Relationship Type="http://schemas.openxmlformats.org/officeDocument/2006/relationships/hyperlink" Target="http://capitol.texas.gov/tlodocs/80R/billtext/html/HB04134F.HTM" TargetMode="External" Id="rId51" /><Relationship Type="http://schemas.openxmlformats.org/officeDocument/2006/relationships/hyperlink" Target="http://capitol.texas.gov/tlodocs/80R/billtext/html/HB04134F.HTM" TargetMode="External" Id="rId52" /><Relationship Type="http://schemas.openxmlformats.org/officeDocument/2006/relationships/hyperlink" Target="http://capitol.texas.gov/tlodocs/80R/billtext/html/HB04134F.HTM" TargetMode="External" Id="rId53" /><Relationship Type="http://schemas.openxmlformats.org/officeDocument/2006/relationships/hyperlink" Target="http://capitol.texas.gov/tlodocs/80R/billtext/html/HB04134F.HTM" TargetMode="External" Id="rId54" /><Relationship Type="http://schemas.openxmlformats.org/officeDocument/2006/relationships/hyperlink" Target="http://capitol.texas.gov/tlodocs/80R/billtext/html/HB04134F.HTM" TargetMode="External" Id="rId55" /><Relationship Type="http://schemas.openxmlformats.org/officeDocument/2006/relationships/hyperlink" Target="http://capitol.texas.gov/tlodocs/80R/billtext/html/HB04134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