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3872.  CHAMBERS COUNTY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Chambers County Improvement District No. 2.</w:t>
      </w:r>
    </w:p>
    <w:p w:rsidR="003F3435" w:rsidRDefault="0032493E">
      <w:pPr>
        <w:spacing w:line="480" w:lineRule="auto"/>
        <w:jc w:val="both"/>
      </w:pPr>
      <w:r>
        <w:t xml:space="preserve">Added by Acts 2009, 81st Leg., R.S., Ch. 873 (S.B. </w:t>
      </w:r>
      <w:hyperlink w:docLocation="table" r:id="rId14">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3872.002.</w:t>
      </w:r>
      <w:r xml:space="preserve">
        <w:t> </w:t>
      </w:r>
      <w:r xml:space="preserve">
        <w:t> </w:t>
      </w:r>
      <w:r>
        <w:t xml:space="preserve">CREATION AND NATURE OF DISTRICT; IMMUNITY.  (a)</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applicable to the district.</w:t>
      </w:r>
    </w:p>
    <w:p w:rsidR="003F3435" w:rsidRDefault="0032493E">
      <w:pPr>
        <w:spacing w:line="480" w:lineRule="auto"/>
        <w:jc w:val="both"/>
      </w:pPr>
      <w:r>
        <w:t xml:space="preserve">Added by Acts 2009, 81st Leg., R.S., Ch. 873 (S.B. </w:t>
      </w:r>
      <w:hyperlink w:docLocation="table" r:id="rId15">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16">
        <w:r>
          <w:rPr>
            <w:rStyle w:val="Hyperlink"/>
          </w:rPr>
          <w:t>1260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3872.003.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873 (S.B. </w:t>
      </w:r>
      <w:hyperlink w:docLocation="table" r:id="rId17">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3872.004.</w:t>
      </w:r>
      <w:r xml:space="preserve">
        <w:t> </w:t>
      </w:r>
      <w:r xml:space="preserve">
        <w:t> </w:t>
      </w:r>
      <w:r>
        <w:t xml:space="preserve">CONSENT OF MUNICIPALITY REQUIRED.  The temporary directors may not hold an election under Section </w:t>
      </w:r>
      <w:r>
        <w:t xml:space="preserve">3872.003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873 (S.B. </w:t>
      </w:r>
      <w:hyperlink w:docLocation="table" r:id="rId18">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3872.005.</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of Baytown, Chambers County, or any other governmental entity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governmental services provided in the area in the district.</w:t>
      </w:r>
    </w:p>
    <w:p w:rsidR="003F3435" w:rsidRDefault="0032493E">
      <w:pPr>
        <w:spacing w:line="480" w:lineRule="auto"/>
        <w:jc w:val="both"/>
      </w:pPr>
      <w:r>
        <w:t xml:space="preserve">Added by Acts 2009, 81st Leg., R.S., Ch. 873 (S.B. </w:t>
      </w:r>
      <w:hyperlink w:docLocation="table" r:id="rId1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3872.006.</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road facilities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873 (S.B. </w:t>
      </w:r>
      <w:hyperlink w:docLocation="table" r:id="rId20">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21">
        <w:r>
          <w:rPr>
            <w:rStyle w:val="Hyperlink"/>
          </w:rPr>
          <w:t>1260</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3872.007.</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873 (S.B. </w:t>
      </w:r>
      <w:hyperlink w:docLocation="table" r:id="rId22">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3872.008.</w:t>
      </w:r>
      <w:r xml:space="preserve">
        <w:t> </w:t>
      </w:r>
      <w:r xml:space="preserve">
        <w:t> </w:t>
      </w:r>
      <w:r>
        <w:t xml:space="preserve">ELIGIBILITY FOR INCLUSION IN SPECIAL ZONES.</w:t>
      </w:r>
      <w:r xml:space="preserve">
        <w:t> </w:t>
      </w:r>
      <w:r xml:space="preserve">
        <w:t> </w:t>
      </w:r>
      <w:r>
        <w:t xml:space="preserve">All or any part of the area of the district may be included in one or more of the following:</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2009, 81st Leg., R.S., Ch. 873 (S.B. </w:t>
      </w:r>
      <w:hyperlink w:docLocation="table" r:id="rId23">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24">
        <w:r>
          <w:rPr>
            <w:rStyle w:val="Hyperlink"/>
          </w:rPr>
          <w:t>1260</w:t>
        </w:r>
      </w:hyperlink>
      <w:r>
        <w:t xml:space="preserve">), Sec. 3, eff. May 29, 2017.</w:t>
      </w:r>
    </w:p>
    <w:p w:rsidR="003F3435" w:rsidRDefault="0032493E">
      <w:pPr>
        <w:spacing w:line="480" w:lineRule="auto"/>
        <w:jc w:val="both"/>
      </w:pPr>
    </w:p>
    <w:p w:rsidR="003F3435" w:rsidRDefault="0032493E">
      <w:pPr>
        <w:spacing w:line="480" w:lineRule="auto"/>
        <w:ind w:firstLine="720"/>
        <w:jc w:val="both"/>
      </w:pPr>
      <w:r>
        <w:t xml:space="preserve">Sec. 3872.009.</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873 (S.B. </w:t>
      </w:r>
      <w:hyperlink w:docLocation="table" r:id="rId25">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3872.010.</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873 (S.B. </w:t>
      </w:r>
      <w:hyperlink w:docLocation="table" r:id="rId26">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3872.011.</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2017, 85th Leg., R.S., Ch. 229 (S.B. </w:t>
      </w:r>
      <w:hyperlink w:docLocation="table" r:id="rId27">
        <w:r>
          <w:rPr>
            <w:rStyle w:val="Hyperlink"/>
          </w:rPr>
          <w:t>1260</w:t>
        </w:r>
      </w:hyperlink>
      <w:r>
        <w:t xml:space="preserve">), Sec. 4, eff. May 29,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3872.051.</w:t>
      </w:r>
      <w:r xml:space="preserve">
        <w:t> </w:t>
      </w:r>
      <w:r xml:space="preserve">
        <w:t> </w:t>
      </w:r>
      <w:r>
        <w:t xml:space="preserve">GOVERNING BODY; TERMS.  (a)  The district is governed by a board of five directors elected or appointed as provided by this chapter and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3872.052</w:t>
      </w:r>
      <w:r>
        <w:t xml:space="preserve">, directors serve staggered four-year terms.</w:t>
      </w:r>
    </w:p>
    <w:p w:rsidR="003F3435" w:rsidRDefault="0032493E">
      <w:pPr>
        <w:spacing w:line="480" w:lineRule="auto"/>
        <w:jc w:val="both"/>
      </w:pPr>
      <w:r>
        <w:t xml:space="preserve">Added by Acts 2009, 81st Leg., R.S., Ch. 873 (S.B. </w:t>
      </w:r>
      <w:hyperlink w:docLocation="table" r:id="rId28">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3872.003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3872.003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3872.003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873 (S.B. </w:t>
      </w:r>
      <w:hyperlink w:docLocation="table" r:id="rId2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3872.053.</w:t>
      </w:r>
      <w:r xml:space="preserve">
        <w:t> </w:t>
      </w:r>
      <w:r xml:space="preserve">
        <w:t> </w:t>
      </w:r>
      <w:r>
        <w:t xml:space="preserve">COMPENSATION.  A director is entitled to receive fees of office and reimbursement for actual expenses as provided by Section </w:t>
      </w:r>
      <w:r>
        <w:t xml:space="preserve">49.060</w:t>
      </w:r>
      <w:r>
        <w:t xml:space="preserve">, Water Code, for directors of a municipal utility district.</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2009, 81st Leg., R.S., Ch. 873 (S.B. </w:t>
      </w:r>
      <w:hyperlink w:docLocation="table" r:id="rId30">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3872.054.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district.</w:t>
      </w:r>
    </w:p>
    <w:p w:rsidR="003F3435" w:rsidRDefault="0032493E">
      <w:pPr>
        <w:spacing w:line="480" w:lineRule="auto"/>
        <w:jc w:val="both"/>
      </w:pPr>
      <w:r>
        <w:t xml:space="preserve">Added by Acts 2017, 85th Leg., R.S., Ch. 229 (S.B. </w:t>
      </w:r>
      <w:hyperlink w:docLocation="table" r:id="rId31">
        <w:r>
          <w:rPr>
            <w:rStyle w:val="Hyperlink"/>
          </w:rPr>
          <w:t>1260</w:t>
        </w:r>
      </w:hyperlink>
      <w:r>
        <w:t xml:space="preserve">), Sec. 5, eff. May 29,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3872.101.</w:t>
      </w:r>
      <w:r xml:space="preserve">
        <w:t> </w:t>
      </w:r>
      <w:r xml:space="preserve">
        <w:t> </w:t>
      </w:r>
      <w:r>
        <w:t xml:space="preserve">GENERAL POWERS.  (a)  The district may purchase, construct, acquire, own, operate, maintain, improve, or extend, inside and outside the district, works, facilities, and improvements necessary or convenient to accomplish the purposes of the district authorized by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rights, powers, privileges, authority, and functions conferred by the general law of this state applicable to:</w:t>
      </w:r>
    </w:p>
    <w:p w:rsidR="003F3435" w:rsidRDefault="0032493E">
      <w:pPr>
        <w:spacing w:line="480" w:lineRule="auto"/>
        <w:ind w:firstLine="1440"/>
        <w:jc w:val="both"/>
      </w:pPr>
      <w:r>
        <w:t xml:space="preserve">(1)</w:t>
      </w:r>
      <w:r xml:space="preserve">
        <w:t> </w:t>
      </w:r>
      <w:r xml:space="preserve">
        <w:t> </w:t>
      </w:r>
      <w:r>
        <w:t xml:space="preserve">a municipal management district, including Chapter </w:t>
      </w:r>
      <w:r>
        <w:t xml:space="preserve">375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municipal utility districts,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873 (S.B. </w:t>
      </w:r>
      <w:hyperlink w:docLocation="table" r:id="rId32">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3872.102.</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2009, 81st Leg., R.S., Ch. 873 (S.B. </w:t>
      </w:r>
      <w:hyperlink w:docLocation="table" r:id="rId33">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34">
        <w:r>
          <w:rPr>
            <w:rStyle w:val="Hyperlink"/>
          </w:rPr>
          <w:t>1260</w:t>
        </w:r>
      </w:hyperlink>
      <w:r>
        <w:t xml:space="preserve">), Sec. 6, eff. May 29, 2017.</w:t>
      </w:r>
    </w:p>
    <w:p w:rsidR="003F3435" w:rsidRDefault="0032493E">
      <w:pPr>
        <w:spacing w:line="480" w:lineRule="auto"/>
        <w:jc w:val="both"/>
      </w:pPr>
    </w:p>
    <w:p w:rsidR="003F3435" w:rsidRDefault="0032493E">
      <w:pPr>
        <w:spacing w:line="480" w:lineRule="auto"/>
        <w:ind w:firstLine="720"/>
        <w:jc w:val="both"/>
      </w:pPr>
      <w:r>
        <w:t xml:space="preserve">Sec. 3872.103.</w:t>
      </w:r>
      <w:r xml:space="preserve">
        <w:t> </w:t>
      </w:r>
      <w:r xml:space="preserve">
        <w:t> </w:t>
      </w:r>
      <w:r>
        <w:t xml:space="preserve">EVALUATION OF FEASIBILITY.  For purposes of any applicable evaluation by the Texas Commission on Environmental Quality of the economic feasibility of the district or its project and bonds, debt service tax rate, maintenance tax rate, or overlapping tax rate, the commission shall treat the district as a municipal utility district situated wholly within Harris County, Texas.</w:t>
      </w:r>
    </w:p>
    <w:p w:rsidR="003F3435" w:rsidRDefault="0032493E">
      <w:pPr>
        <w:spacing w:line="480" w:lineRule="auto"/>
        <w:jc w:val="both"/>
      </w:pPr>
      <w:r>
        <w:t xml:space="preserve">Added by Acts 2009, 81st Leg., R.S., Ch. 873 (S.B. </w:t>
      </w:r>
      <w:hyperlink w:docLocation="table" r:id="rId35">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improve, design, acquire, construct, finance, and issue bonds, notes, or other obligations for macadamized, graveled, or paved roads or improvements, including storm drainage and other improvements located in or adjacent to road rights-of-way, in aid of those roads.</w:t>
      </w:r>
    </w:p>
    <w:p w:rsidR="003F3435" w:rsidRDefault="0032493E">
      <w:pPr>
        <w:spacing w:line="480" w:lineRule="auto"/>
        <w:jc w:val="both"/>
      </w:pPr>
      <w:r>
        <w:t xml:space="preserve">Added by Acts 2009, 81st Leg., R.S., Ch. 873 (S.B. </w:t>
      </w:r>
      <w:hyperlink w:docLocation="table" r:id="rId36">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37">
        <w:r>
          <w:rPr>
            <w:rStyle w:val="Hyperlink"/>
          </w:rPr>
          <w:t>1260</w:t>
        </w:r>
      </w:hyperlink>
      <w:r>
        <w:t xml:space="preserve">), Sec. 7, eff. May 29, 2017.</w:t>
      </w:r>
    </w:p>
    <w:p w:rsidR="003F3435" w:rsidRDefault="0032493E">
      <w:pPr>
        <w:spacing w:line="480" w:lineRule="auto"/>
        <w:jc w:val="both"/>
      </w:pPr>
    </w:p>
    <w:p w:rsidR="003F3435" w:rsidRDefault="0032493E">
      <w:pPr>
        <w:spacing w:line="480" w:lineRule="auto"/>
        <w:ind w:firstLine="720"/>
        <w:jc w:val="both"/>
      </w:pPr>
      <w:r>
        <w:t xml:space="preserve">Sec. 3872.1051.</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3872.104</w:t>
      </w:r>
      <w:r>
        <w:t xml:space="preserve"> to:</w:t>
      </w:r>
    </w:p>
    <w:p w:rsidR="003F3435" w:rsidRDefault="0032493E">
      <w:pPr>
        <w:spacing w:line="480" w:lineRule="auto"/>
        <w:ind w:firstLine="1440"/>
        <w:jc w:val="both"/>
      </w:pPr>
      <w:r>
        <w:t xml:space="preserve">(1)</w:t>
      </w:r>
      <w:r xml:space="preserve">
        <w:t> </w:t>
      </w:r>
      <w:r xml:space="preserve">
        <w:t> </w:t>
      </w:r>
      <w:r>
        <w:t xml:space="preserve">the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3872.104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2017, 85th Leg., R.S., Ch. 229 (S.B. </w:t>
      </w:r>
      <w:hyperlink w:docLocation="table" r:id="rId38">
        <w:r>
          <w:rPr>
            <w:rStyle w:val="Hyperlink"/>
          </w:rPr>
          <w:t>1260</w:t>
        </w:r>
      </w:hyperlink>
      <w:r>
        <w:t xml:space="preserve">), Sec. 8, eff. May 29, 2017.</w:t>
      </w:r>
    </w:p>
    <w:p w:rsidR="003F3435" w:rsidRDefault="0032493E">
      <w:pPr>
        <w:spacing w:line="480" w:lineRule="auto"/>
        <w:jc w:val="both"/>
      </w:pPr>
    </w:p>
    <w:p w:rsidR="003F3435" w:rsidRDefault="0032493E">
      <w:pPr>
        <w:spacing w:line="480" w:lineRule="auto"/>
        <w:ind w:firstLine="720"/>
        <w:jc w:val="both"/>
      </w:pPr>
      <w:r>
        <w:t xml:space="preserve">Sec. 3872.106.</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2009, 81st Leg., R.S., Ch. 873 (S.B. </w:t>
      </w:r>
      <w:hyperlink w:docLocation="table" r:id="rId3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3872.107.</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member of the corporation's board of directors is not required to reside in the district.</w:t>
      </w:r>
    </w:p>
    <w:p w:rsidR="003F3435" w:rsidRDefault="0032493E">
      <w:pPr>
        <w:spacing w:line="480" w:lineRule="auto"/>
        <w:jc w:val="both"/>
      </w:pPr>
      <w:r>
        <w:t xml:space="preserve">Added by Acts 2009, 81st Leg., R.S., Ch. 873 (S.B. </w:t>
      </w:r>
      <w:hyperlink w:docLocation="table" r:id="rId40">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3872.108.</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873 (S.B. </w:t>
      </w:r>
      <w:hyperlink w:docLocation="table" r:id="rId41">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3872.109.</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2009, 81st Leg., R.S., Ch. 873 (S.B. </w:t>
      </w:r>
      <w:hyperlink w:docLocation="table" r:id="rId42">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43">
        <w:r>
          <w:rPr>
            <w:rStyle w:val="Hyperlink"/>
          </w:rPr>
          <w:t>1260</w:t>
        </w:r>
      </w:hyperlink>
      <w:r>
        <w:t xml:space="preserve">), Sec. 9, eff. May 29, 2017.</w:t>
      </w:r>
    </w:p>
    <w:p w:rsidR="003F3435" w:rsidRDefault="0032493E">
      <w:pPr>
        <w:spacing w:line="480" w:lineRule="auto"/>
        <w:jc w:val="both"/>
      </w:pPr>
    </w:p>
    <w:p w:rsidR="003F3435" w:rsidRDefault="0032493E">
      <w:pPr>
        <w:spacing w:line="480" w:lineRule="auto"/>
        <w:ind w:firstLine="720"/>
        <w:jc w:val="both"/>
      </w:pPr>
      <w:r>
        <w:t xml:space="preserve">Sec. 3872.110.</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873 (S.B. </w:t>
      </w:r>
      <w:hyperlink w:docLocation="table" r:id="rId44">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3872.111.</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873 (S.B. </w:t>
      </w:r>
      <w:hyperlink w:docLocation="table" r:id="rId45">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3872.112.</w:t>
      </w:r>
      <w:r xml:space="preserve">
        <w:t> </w:t>
      </w:r>
      <w:r xml:space="preserve">
        <w:t> </w:t>
      </w:r>
      <w:r>
        <w:t xml:space="preserve">STRATEGIC PARTNERSHIP AGREEMENT.  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2009, 81st Leg., R.S., Ch. 873 (S.B. </w:t>
      </w:r>
      <w:hyperlink w:docLocation="table" r:id="rId46">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3872.113.</w:t>
      </w:r>
      <w:r xml:space="preserve">
        <w:t> </w:t>
      </w:r>
      <w:r xml:space="preserve">
        <w:t> </w:t>
      </w:r>
      <w:r>
        <w:t xml:space="preserve">LIMITED EMINENT DOMAIN.  (a)  The district may exercise the power of eminent domain only for the purposes, only to the extent, and subject to the limitations the general law provides for a municipal utility district.</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3872.104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873 (S.B. </w:t>
      </w:r>
      <w:hyperlink w:docLocation="table" r:id="rId47">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3872.114.</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873 (S.B. </w:t>
      </w:r>
      <w:hyperlink w:docLocation="table" r:id="rId48">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3872.115.</w:t>
      </w:r>
      <w:r xml:space="preserve">
        <w:t> </w:t>
      </w:r>
      <w:r xml:space="preserve">
        <w:t> </w:t>
      </w:r>
      <w:r>
        <w:t xml:space="preserve">FIREFIGHTING AND EMERGENCY MEDICAL SERVICES.  Subchapter </w:t>
      </w:r>
      <w:r>
        <w:t xml:space="preserve">L</w:t>
      </w:r>
      <w:r>
        <w:t xml:space="preserve">, Chapter </w:t>
      </w:r>
      <w:r>
        <w:t xml:space="preserve">49</w:t>
      </w:r>
      <w:r>
        <w:t xml:space="preserve">, Water Code, applies to the district.</w:t>
      </w:r>
    </w:p>
    <w:p w:rsidR="003F3435" w:rsidRDefault="0032493E">
      <w:pPr>
        <w:spacing w:line="480" w:lineRule="auto"/>
        <w:jc w:val="both"/>
      </w:pPr>
      <w:r>
        <w:t xml:space="preserve">Added by Acts 2009, 81st Leg., R.S., Ch. 873 (S.B. </w:t>
      </w:r>
      <w:hyperlink w:docLocation="table" r:id="rId4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3872.151.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873 (S.B. </w:t>
      </w:r>
      <w:hyperlink w:docLocation="table" r:id="rId50">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3872.152.</w:t>
      </w:r>
      <w:r xml:space="preserve">
        <w:t> </w:t>
      </w:r>
      <w:r xml:space="preserve">
        <w:t> </w:t>
      </w:r>
      <w:r>
        <w:t xml:space="preserve">MONEY USED FOR IMPROVEMENTS OR SERVICES.  The district may acquire, construct, finance, operate, maintain, or provide any works, facilities, improvements, or services authorized under this chapter, Chapter </w:t>
      </w:r>
      <w:r>
        <w:t xml:space="preserve">375</w:t>
      </w:r>
      <w:r>
        <w:t xml:space="preserve">, Local Government Code, or Chapters </w:t>
      </w:r>
      <w:r>
        <w:t xml:space="preserve">49</w:t>
      </w:r>
      <w:r>
        <w:t xml:space="preserve"> and </w:t>
      </w:r>
      <w:r>
        <w:t xml:space="preserve">54</w:t>
      </w:r>
      <w:r>
        <w:t xml:space="preserve">, Water Code, using any money available to the district.</w:t>
      </w:r>
    </w:p>
    <w:p w:rsidR="003F3435" w:rsidRDefault="0032493E">
      <w:pPr>
        <w:spacing w:line="480" w:lineRule="auto"/>
        <w:jc w:val="both"/>
      </w:pPr>
      <w:r>
        <w:t xml:space="preserve">Added by Acts 2009, 81st Leg., R.S., Ch. 873 (S.B. </w:t>
      </w:r>
      <w:hyperlink w:docLocation="table" r:id="rId51">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Chambers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subject to assessment, if more than 25 persons own real property in the district subject to assessment as determined by the most recent certified tax appraisal roll for Chambers County.</w:t>
      </w:r>
    </w:p>
    <w:p w:rsidR="003F3435" w:rsidRDefault="0032493E">
      <w:pPr>
        <w:spacing w:line="480" w:lineRule="auto"/>
        <w:jc w:val="both"/>
      </w:pPr>
      <w:r>
        <w:t xml:space="preserve">Added by Acts 2009, 81st Leg., R.S., Ch. 873 (S.B. </w:t>
      </w:r>
      <w:hyperlink w:docLocation="table" r:id="rId52">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873 (S.B. </w:t>
      </w:r>
      <w:hyperlink w:docLocation="table" r:id="rId53">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 regardless of whether the part of the district where the assessment is to be imposed is subject to an assessment previously imposed by the board.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873 (S.B. </w:t>
      </w:r>
      <w:hyperlink w:docLocation="table" r:id="rId54">
        <w:r>
          <w:rPr>
            <w:rStyle w:val="Hyperlink"/>
          </w:rPr>
          <w:t>2511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229 (S.B. </w:t>
      </w:r>
      <w:hyperlink w:docLocation="table" r:id="rId55">
        <w:r>
          <w:rPr>
            <w:rStyle w:val="Hyperlink"/>
          </w:rPr>
          <w:t>1260</w:t>
        </w:r>
      </w:hyperlink>
      <w:r>
        <w:t xml:space="preserve">), Sec. 10, eff. May 29, 2017.</w:t>
      </w:r>
    </w:p>
    <w:p w:rsidR="003F3435" w:rsidRDefault="0032493E">
      <w:pPr>
        <w:spacing w:line="480" w:lineRule="auto"/>
        <w:jc w:val="both"/>
      </w:pPr>
    </w:p>
    <w:p w:rsidR="003F3435" w:rsidRDefault="0032493E">
      <w:pPr>
        <w:spacing w:line="480" w:lineRule="auto"/>
        <w:ind w:firstLine="720"/>
        <w:jc w:val="both"/>
      </w:pPr>
      <w:r>
        <w:t xml:space="preserve">Sec. 3872.156.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873 (S.B. </w:t>
      </w:r>
      <w:hyperlink w:docLocation="table" r:id="rId56">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3872.157.</w:t>
      </w:r>
      <w:r xml:space="preserve">
        <w:t> </w:t>
      </w:r>
      <w:r xml:space="preserve">
        <w:t> </w:t>
      </w:r>
      <w:r>
        <w:t xml:space="preserve">OPERATION AND MAINTENANCE TAX.  (a)  If authorized at an election held in accordance with Section </w:t>
      </w:r>
      <w:r>
        <w:t xml:space="preserve">3872.161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873 (S.B. </w:t>
      </w:r>
      <w:hyperlink w:docLocation="table" r:id="rId57">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3872.158.</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873 (S.B. </w:t>
      </w:r>
      <w:hyperlink w:docLocation="table" r:id="rId58">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3872.159.</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2009, 81st Leg., R.S., Ch. 873 (S.B. </w:t>
      </w:r>
      <w:hyperlink w:docLocation="table" r:id="rId5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3872.160.</w:t>
      </w:r>
      <w:r xml:space="preserve">
        <w:t> </w:t>
      </w:r>
      <w:r xml:space="preserve">
        <w:t> </w:t>
      </w:r>
      <w:r>
        <w:t xml:space="preserve">TAXES FOR BONDS.  At the time the district issues bonds payable wholly or partly from ad valorem taxes, 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873 (S.B. </w:t>
      </w:r>
      <w:hyperlink w:docLocation="table" r:id="rId60">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3872.161.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3872.158</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(d)</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873 (S.B. </w:t>
      </w:r>
      <w:hyperlink w:docLocation="table" r:id="rId61">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3872.162.</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873 (S.B. </w:t>
      </w:r>
      <w:hyperlink w:docLocation="table" r:id="rId62">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3872.163.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2009, 81st Leg., R.S., Ch. 873 (S.B. </w:t>
      </w:r>
      <w:hyperlink w:docLocation="table" r:id="rId63">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TAXES FOR CERTAIN DEFINED AREAS AND DESIGNATED PROPERTY</w:t>
      </w:r>
    </w:p>
    <w:p w:rsidR="003F3435" w:rsidRDefault="0032493E">
      <w:pPr>
        <w:spacing w:line="480" w:lineRule="auto"/>
        <w:jc w:val="both"/>
      </w:pPr>
    </w:p>
    <w:p w:rsidR="003F3435" w:rsidRDefault="0032493E">
      <w:pPr>
        <w:spacing w:line="480" w:lineRule="auto"/>
        <w:ind w:firstLine="720"/>
        <w:jc w:val="both"/>
      </w:pPr>
      <w:r>
        <w:t xml:space="preserve">Sec. 3872.201.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873 (S.B. </w:t>
      </w:r>
      <w:hyperlink w:docLocation="table" r:id="rId64">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3872.202.</w:t>
      </w:r>
      <w:r xml:space="preserve">
        <w:t> </w:t>
      </w:r>
      <w:r xml:space="preserve">
        <w:t> </w:t>
      </w:r>
      <w:r>
        <w:t xml:space="preserve">PROCEDURE FOR ELECTION.  (a)  Before the district may impose an ad valorem tax or issue bonds payable from ad valorem taxes of the defined area or designated property, the board shall call and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election shall be conducted as provided by Section </w:t>
      </w:r>
      <w:r>
        <w:t xml:space="preserve">3872.161</w:t>
      </w:r>
      <w:r>
        <w:t xml:space="preserve">.</w:t>
      </w:r>
    </w:p>
    <w:p w:rsidR="003F3435" w:rsidRDefault="0032493E">
      <w:pPr>
        <w:spacing w:line="480" w:lineRule="auto"/>
        <w:ind w:firstLine="720"/>
        <w:jc w:val="both"/>
      </w:pPr>
      <w:r>
        <w:t xml:space="preserve">(c)</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2009, 81st Leg., R.S., Ch. 873 (S.B. </w:t>
      </w:r>
      <w:hyperlink w:docLocation="table" r:id="rId65">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3872.203.</w:t>
      </w:r>
      <w:r xml:space="preserve">
        <w:t> </w:t>
      </w:r>
      <w:r xml:space="preserve">
        <w:t> </w:t>
      </w:r>
      <w:r>
        <w:t xml:space="preserve">DECLARING RESULTS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2009, 81st Leg., R.S., Ch. 873 (S.B. </w:t>
      </w:r>
      <w:hyperlink w:docLocation="table" r:id="rId66">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3872.204.</w:t>
      </w:r>
      <w:r xml:space="preserve">
        <w:t> </w:t>
      </w:r>
      <w:r xml:space="preserve">
        <w:t> </w:t>
      </w:r>
      <w:r>
        <w:t xml:space="preserve">TAXES FOR IMPROVEMENTS AND FACILITIES IN DEFINED AREAS OR DESIGNATED PROPERTY.  On voter approval and adoption of the order described by Section </w:t>
      </w:r>
      <w:r>
        <w:t xml:space="preserve">3872.203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2009, 81st Leg., R.S., Ch. 873 (S.B. </w:t>
      </w:r>
      <w:hyperlink w:docLocation="table" r:id="rId67">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3872.205.</w:t>
      </w:r>
      <w:r xml:space="preserve">
        <w:t> </w:t>
      </w:r>
      <w:r xml:space="preserve">
        <w:t> </w:t>
      </w:r>
      <w:r>
        <w:t xml:space="preserve">ISSUANCE OF BONDS FOR DEFINED AREA OR DESIGNATED PROPERTY.  After the order under Section </w:t>
      </w:r>
      <w:r>
        <w:t xml:space="preserve">3872.203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2009, 81st Leg., R.S., Ch. 873 (S.B. </w:t>
      </w:r>
      <w:hyperlink w:docLocation="table" r:id="rId68">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MUNICIPAL ANNEXATION AND EFFECT ON MUNICIPAL POWERS</w:t>
      </w:r>
    </w:p>
    <w:p w:rsidR="003F3435" w:rsidRDefault="0032493E">
      <w:pPr>
        <w:spacing w:line="480" w:lineRule="auto"/>
        <w:jc w:val="both"/>
      </w:pPr>
    </w:p>
    <w:p w:rsidR="003F3435" w:rsidRDefault="0032493E">
      <w:pPr>
        <w:spacing w:line="480" w:lineRule="auto"/>
        <w:ind w:firstLine="720"/>
        <w:jc w:val="both"/>
      </w:pPr>
      <w:r>
        <w:t xml:space="preserve">Sec. 3872.251.</w:t>
      </w:r>
      <w:r xml:space="preserve">
        <w:t> </w:t>
      </w:r>
      <w:r xml:space="preserve">
        <w:t> </w:t>
      </w:r>
      <w:r>
        <w:t xml:space="preserve">MUNICIPAL ANNEXATION OF THE DISTRICT.  Notwithstanding Chapter </w:t>
      </w:r>
      <w:r>
        <w:t xml:space="preserve">43</w:t>
      </w:r>
      <w:r>
        <w:t xml:space="preserve">, Local Government Code, a municipality in whose extraterritorial jurisdiction the district is located may annex all or part of the district.</w:t>
      </w:r>
      <w:r xml:space="preserve">
        <w:t> </w:t>
      </w:r>
      <w:r xml:space="preserve">
        <w:t> </w:t>
      </w:r>
      <w:r>
        <w:t xml:space="preserve">Municipal annexation of all or part of the district has no effect on the validity of the district and the district shall continue to exist and exercise the powers granted by this Act.</w:t>
      </w:r>
      <w:r xml:space="preserve">
        <w:t> </w:t>
      </w:r>
      <w:r xml:space="preserve">
        <w:t> </w:t>
      </w:r>
      <w:r>
        <w:t xml:space="preserve">Municipal annexation does not result in total or partial dissolution of the district or an assumption by the annexing municipality of any of the district's obligations or indebtedness.</w:t>
      </w:r>
    </w:p>
    <w:p w:rsidR="003F3435" w:rsidRDefault="0032493E">
      <w:pPr>
        <w:spacing w:line="480" w:lineRule="auto"/>
        <w:jc w:val="both"/>
      </w:pPr>
      <w:r>
        <w:t xml:space="preserve">Added by Acts 2009, 81st Leg., R.S., Ch. 873 (S.B. </w:t>
      </w:r>
      <w:hyperlink w:docLocation="table" r:id="rId69">
        <w:r>
          <w:rPr>
            <w:rStyle w:val="Hyperlink"/>
          </w:rPr>
          <w:t>2511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3872.252.</w:t>
      </w:r>
      <w:r xml:space="preserve">
        <w:t> </w:t>
      </w:r>
      <w:r xml:space="preserve">
        <w:t> </w:t>
      </w:r>
      <w:r>
        <w:t xml:space="preserve">EFFECT ON MUNICIPAL POWERS.  (a)  The creation of the district does not affect the power of a municipality in whose extraterritorial jurisdiction the district or part of the district lies to:</w:t>
      </w:r>
    </w:p>
    <w:p w:rsidR="003F3435" w:rsidRDefault="0032493E">
      <w:pPr>
        <w:spacing w:line="480" w:lineRule="auto"/>
        <w:ind w:firstLine="1440"/>
        <w:jc w:val="both"/>
      </w:pPr>
      <w:r>
        <w:t xml:space="preserve">(1)</w:t>
      </w:r>
      <w:r xml:space="preserve">
        <w:t> </w:t>
      </w:r>
      <w:r xml:space="preserve">
        <w:t> </w:t>
      </w:r>
      <w:r>
        <w:t xml:space="preserve">designate all or part of the district as an industrial district;</w:t>
      </w:r>
    </w:p>
    <w:p w:rsidR="003F3435" w:rsidRDefault="0032493E">
      <w:pPr>
        <w:spacing w:line="480" w:lineRule="auto"/>
        <w:ind w:firstLine="1440"/>
        <w:jc w:val="both"/>
      </w:pPr>
      <w:r>
        <w:t xml:space="preserve">(2)</w:t>
      </w:r>
      <w:r xml:space="preserve">
        <w:t> </w:t>
      </w:r>
      <w:r xml:space="preserve">
        <w:t> </w:t>
      </w:r>
      <w:r>
        <w:t xml:space="preserve">limit a power of the municipality conferred by Chapter </w:t>
      </w:r>
      <w:r>
        <w:t xml:space="preserve">42</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provide municipal services to any area in the municipality or its extraterritorial jurisdiction that is also in the district.</w:t>
      </w:r>
    </w:p>
    <w:p w:rsidR="003F3435" w:rsidRDefault="0032493E">
      <w:pPr>
        <w:spacing w:line="480" w:lineRule="auto"/>
        <w:ind w:firstLine="720"/>
        <w:jc w:val="both"/>
      </w:pPr>
      <w:r>
        <w:t xml:space="preserve">(b)</w:t>
      </w:r>
      <w:r xml:space="preserve">
        <w:t> </w:t>
      </w:r>
      <w:r xml:space="preserve">
        <w:t> </w:t>
      </w:r>
      <w:r>
        <w:t xml:space="preserve">The creation of the district does not affect the power the municipality had before the district was created to spend money or provide services.</w:t>
      </w:r>
    </w:p>
    <w:p w:rsidR="003F3435" w:rsidRDefault="0032493E">
      <w:pPr>
        <w:spacing w:line="480" w:lineRule="auto"/>
        <w:jc w:val="both"/>
      </w:pPr>
      <w:r>
        <w:t xml:space="preserve">Added by Acts 2009, 81st Leg., R.S., Ch. 873 (S.B. </w:t>
      </w:r>
      <w:hyperlink w:docLocation="table" r:id="rId70">
        <w:r>
          <w:rPr>
            <w:rStyle w:val="Hyperlink"/>
          </w:rPr>
          <w:t>2511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11F.HTM" TargetMode="External" Id="rId14" /><Relationship Type="http://schemas.openxmlformats.org/officeDocument/2006/relationships/hyperlink" Target="http://capitol.texas.gov/tlodocs/81R/billtext/html/SB02511F.HTM" TargetMode="External" Id="rId15" /><Relationship Type="http://schemas.openxmlformats.org/officeDocument/2006/relationships/hyperlink" Target="http://capitol.texas.gov/tlodocs/85R/billtext/html/SB01260F.HTM" TargetMode="External" Id="rId16" /><Relationship Type="http://schemas.openxmlformats.org/officeDocument/2006/relationships/hyperlink" Target="http://capitol.texas.gov/tlodocs/81R/billtext/html/SB02511F.HTM" TargetMode="External" Id="rId17" /><Relationship Type="http://schemas.openxmlformats.org/officeDocument/2006/relationships/hyperlink" Target="http://capitol.texas.gov/tlodocs/81R/billtext/html/SB02511F.HTM" TargetMode="External" Id="rId18" /><Relationship Type="http://schemas.openxmlformats.org/officeDocument/2006/relationships/hyperlink" Target="http://capitol.texas.gov/tlodocs/81R/billtext/html/SB02511F.HTM" TargetMode="External" Id="rId19" /><Relationship Type="http://schemas.openxmlformats.org/officeDocument/2006/relationships/hyperlink" Target="http://capitol.texas.gov/tlodocs/81R/billtext/html/SB02511F.HTM" TargetMode="External" Id="rId20" /><Relationship Type="http://schemas.openxmlformats.org/officeDocument/2006/relationships/hyperlink" Target="http://capitol.texas.gov/tlodocs/85R/billtext/html/SB01260F.HTM" TargetMode="External" Id="rId21" /><Relationship Type="http://schemas.openxmlformats.org/officeDocument/2006/relationships/hyperlink" Target="http://capitol.texas.gov/tlodocs/81R/billtext/html/SB02511F.HTM" TargetMode="External" Id="rId22" /><Relationship Type="http://schemas.openxmlformats.org/officeDocument/2006/relationships/hyperlink" Target="http://capitol.texas.gov/tlodocs/81R/billtext/html/SB02511F.HTM" TargetMode="External" Id="rId23" /><Relationship Type="http://schemas.openxmlformats.org/officeDocument/2006/relationships/hyperlink" Target="http://capitol.texas.gov/tlodocs/85R/billtext/html/SB01260F.HTM" TargetMode="External" Id="rId24" /><Relationship Type="http://schemas.openxmlformats.org/officeDocument/2006/relationships/hyperlink" Target="http://capitol.texas.gov/tlodocs/81R/billtext/html/SB02511F.HTM" TargetMode="External" Id="rId25" /><Relationship Type="http://schemas.openxmlformats.org/officeDocument/2006/relationships/hyperlink" Target="http://capitol.texas.gov/tlodocs/81R/billtext/html/SB02511F.HTM" TargetMode="External" Id="rId26" /><Relationship Type="http://schemas.openxmlformats.org/officeDocument/2006/relationships/hyperlink" Target="http://capitol.texas.gov/tlodocs/85R/billtext/html/SB01260F.HTM" TargetMode="External" Id="rId27" /><Relationship Type="http://schemas.openxmlformats.org/officeDocument/2006/relationships/hyperlink" Target="http://capitol.texas.gov/tlodocs/81R/billtext/html/SB02511F.HTM" TargetMode="External" Id="rId28" /><Relationship Type="http://schemas.openxmlformats.org/officeDocument/2006/relationships/hyperlink" Target="http://capitol.texas.gov/tlodocs/81R/billtext/html/SB02511F.HTM" TargetMode="External" Id="rId29" /><Relationship Type="http://schemas.openxmlformats.org/officeDocument/2006/relationships/hyperlink" Target="http://capitol.texas.gov/tlodocs/81R/billtext/html/SB02511F.HTM" TargetMode="External" Id="rId30" /><Relationship Type="http://schemas.openxmlformats.org/officeDocument/2006/relationships/hyperlink" Target="http://capitol.texas.gov/tlodocs/85R/billtext/html/SB01260F.HTM" TargetMode="External" Id="rId31" /><Relationship Type="http://schemas.openxmlformats.org/officeDocument/2006/relationships/hyperlink" Target="http://capitol.texas.gov/tlodocs/81R/billtext/html/SB02511F.HTM" TargetMode="External" Id="rId32" /><Relationship Type="http://schemas.openxmlformats.org/officeDocument/2006/relationships/hyperlink" Target="http://capitol.texas.gov/tlodocs/81R/billtext/html/SB02511F.HTM" TargetMode="External" Id="rId33" /><Relationship Type="http://schemas.openxmlformats.org/officeDocument/2006/relationships/hyperlink" Target="http://capitol.texas.gov/tlodocs/85R/billtext/html/SB01260F.HTM" TargetMode="External" Id="rId34" /><Relationship Type="http://schemas.openxmlformats.org/officeDocument/2006/relationships/hyperlink" Target="http://capitol.texas.gov/tlodocs/81R/billtext/html/SB02511F.HTM" TargetMode="External" Id="rId35" /><Relationship Type="http://schemas.openxmlformats.org/officeDocument/2006/relationships/hyperlink" Target="http://capitol.texas.gov/tlodocs/81R/billtext/html/SB02511F.HTM" TargetMode="External" Id="rId36" /><Relationship Type="http://schemas.openxmlformats.org/officeDocument/2006/relationships/hyperlink" Target="http://capitol.texas.gov/tlodocs/85R/billtext/html/SB01260F.HTM" TargetMode="External" Id="rId37" /><Relationship Type="http://schemas.openxmlformats.org/officeDocument/2006/relationships/hyperlink" Target="http://capitol.texas.gov/tlodocs/85R/billtext/html/SB01260F.HTM" TargetMode="External" Id="rId38" /><Relationship Type="http://schemas.openxmlformats.org/officeDocument/2006/relationships/hyperlink" Target="http://capitol.texas.gov/tlodocs/81R/billtext/html/SB02511F.HTM" TargetMode="External" Id="rId39" /><Relationship Type="http://schemas.openxmlformats.org/officeDocument/2006/relationships/hyperlink" Target="http://capitol.texas.gov/tlodocs/81R/billtext/html/SB02511F.HTM" TargetMode="External" Id="rId40" /><Relationship Type="http://schemas.openxmlformats.org/officeDocument/2006/relationships/hyperlink" Target="http://capitol.texas.gov/tlodocs/81R/billtext/html/SB02511F.HTM" TargetMode="External" Id="rId41" /><Relationship Type="http://schemas.openxmlformats.org/officeDocument/2006/relationships/hyperlink" Target="http://capitol.texas.gov/tlodocs/81R/billtext/html/SB02511F.HTM" TargetMode="External" Id="rId42" /><Relationship Type="http://schemas.openxmlformats.org/officeDocument/2006/relationships/hyperlink" Target="http://capitol.texas.gov/tlodocs/85R/billtext/html/SB01260F.HTM" TargetMode="External" Id="rId43" /><Relationship Type="http://schemas.openxmlformats.org/officeDocument/2006/relationships/hyperlink" Target="http://capitol.texas.gov/tlodocs/81R/billtext/html/SB02511F.HTM" TargetMode="External" Id="rId44" /><Relationship Type="http://schemas.openxmlformats.org/officeDocument/2006/relationships/hyperlink" Target="http://capitol.texas.gov/tlodocs/81R/billtext/html/SB02511F.HTM" TargetMode="External" Id="rId45" /><Relationship Type="http://schemas.openxmlformats.org/officeDocument/2006/relationships/hyperlink" Target="http://capitol.texas.gov/tlodocs/81R/billtext/html/SB02511F.HTM" TargetMode="External" Id="rId46" /><Relationship Type="http://schemas.openxmlformats.org/officeDocument/2006/relationships/hyperlink" Target="http://capitol.texas.gov/tlodocs/81R/billtext/html/SB02511F.HTM" TargetMode="External" Id="rId47" /><Relationship Type="http://schemas.openxmlformats.org/officeDocument/2006/relationships/hyperlink" Target="http://capitol.texas.gov/tlodocs/81R/billtext/html/SB02511F.HTM" TargetMode="External" Id="rId48" /><Relationship Type="http://schemas.openxmlformats.org/officeDocument/2006/relationships/hyperlink" Target="http://capitol.texas.gov/tlodocs/81R/billtext/html/SB02511F.HTM" TargetMode="External" Id="rId49" /><Relationship Type="http://schemas.openxmlformats.org/officeDocument/2006/relationships/hyperlink" Target="http://capitol.texas.gov/tlodocs/81R/billtext/html/SB02511F.HTM" TargetMode="External" Id="rId50" /><Relationship Type="http://schemas.openxmlformats.org/officeDocument/2006/relationships/hyperlink" Target="http://capitol.texas.gov/tlodocs/81R/billtext/html/SB02511F.HTM" TargetMode="External" Id="rId51" /><Relationship Type="http://schemas.openxmlformats.org/officeDocument/2006/relationships/hyperlink" Target="http://capitol.texas.gov/tlodocs/81R/billtext/html/SB02511F.HTM" TargetMode="External" Id="rId52" /><Relationship Type="http://schemas.openxmlformats.org/officeDocument/2006/relationships/hyperlink" Target="http://capitol.texas.gov/tlodocs/81R/billtext/html/SB02511F.HTM" TargetMode="External" Id="rId53" /><Relationship Type="http://schemas.openxmlformats.org/officeDocument/2006/relationships/hyperlink" Target="http://capitol.texas.gov/tlodocs/81R/billtext/html/SB02511F.HTM" TargetMode="External" Id="rId54" /><Relationship Type="http://schemas.openxmlformats.org/officeDocument/2006/relationships/hyperlink" Target="http://capitol.texas.gov/tlodocs/85R/billtext/html/SB01260F.HTM" TargetMode="External" Id="rId55" /><Relationship Type="http://schemas.openxmlformats.org/officeDocument/2006/relationships/hyperlink" Target="http://capitol.texas.gov/tlodocs/81R/billtext/html/SB02511F.HTM" TargetMode="External" Id="rId56" /><Relationship Type="http://schemas.openxmlformats.org/officeDocument/2006/relationships/hyperlink" Target="http://capitol.texas.gov/tlodocs/81R/billtext/html/SB02511F.HTM" TargetMode="External" Id="rId57" /><Relationship Type="http://schemas.openxmlformats.org/officeDocument/2006/relationships/hyperlink" Target="http://capitol.texas.gov/tlodocs/81R/billtext/html/SB02511F.HTM" TargetMode="External" Id="rId58" /><Relationship Type="http://schemas.openxmlformats.org/officeDocument/2006/relationships/hyperlink" Target="http://capitol.texas.gov/tlodocs/81R/billtext/html/SB02511F.HTM" TargetMode="External" Id="rId59" /><Relationship Type="http://schemas.openxmlformats.org/officeDocument/2006/relationships/hyperlink" Target="http://capitol.texas.gov/tlodocs/81R/billtext/html/SB02511F.HTM" TargetMode="External" Id="rId60" /><Relationship Type="http://schemas.openxmlformats.org/officeDocument/2006/relationships/hyperlink" Target="http://capitol.texas.gov/tlodocs/81R/billtext/html/SB02511F.HTM" TargetMode="External" Id="rId61" /><Relationship Type="http://schemas.openxmlformats.org/officeDocument/2006/relationships/hyperlink" Target="http://capitol.texas.gov/tlodocs/81R/billtext/html/SB02511F.HTM" TargetMode="External" Id="rId62" /><Relationship Type="http://schemas.openxmlformats.org/officeDocument/2006/relationships/hyperlink" Target="http://capitol.texas.gov/tlodocs/81R/billtext/html/SB02511F.HTM" TargetMode="External" Id="rId63" /><Relationship Type="http://schemas.openxmlformats.org/officeDocument/2006/relationships/hyperlink" Target="http://capitol.texas.gov/tlodocs/81R/billtext/html/SB02511F.HTM" TargetMode="External" Id="rId64" /><Relationship Type="http://schemas.openxmlformats.org/officeDocument/2006/relationships/hyperlink" Target="http://capitol.texas.gov/tlodocs/81R/billtext/html/SB02511F.HTM" TargetMode="External" Id="rId65" /><Relationship Type="http://schemas.openxmlformats.org/officeDocument/2006/relationships/hyperlink" Target="http://capitol.texas.gov/tlodocs/81R/billtext/html/SB02511F.HTM" TargetMode="External" Id="rId66" /><Relationship Type="http://schemas.openxmlformats.org/officeDocument/2006/relationships/hyperlink" Target="http://capitol.texas.gov/tlodocs/81R/billtext/html/SB02511F.HTM" TargetMode="External" Id="rId67" /><Relationship Type="http://schemas.openxmlformats.org/officeDocument/2006/relationships/hyperlink" Target="http://capitol.texas.gov/tlodocs/81R/billtext/html/SB02511F.HTM" TargetMode="External" Id="rId68" /><Relationship Type="http://schemas.openxmlformats.org/officeDocument/2006/relationships/hyperlink" Target="http://capitol.texas.gov/tlodocs/81R/billtext/html/SB02511F.HTM" TargetMode="External" Id="rId69" /><Relationship Type="http://schemas.openxmlformats.org/officeDocument/2006/relationships/hyperlink" Target="http://capitol.texas.gov/tlodocs/81R/billtext/html/SB02511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