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3897.  TIMBER SPRINGS MUNICIPAL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3897.001.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Timber Springs Municipal Management District.</w:t>
      </w:r>
    </w:p>
    <w:p w:rsidR="003F3435" w:rsidRDefault="0032493E">
      <w:pPr>
        <w:spacing w:line="480" w:lineRule="auto"/>
        <w:ind w:firstLine="1440"/>
        <w:jc w:val="both"/>
      </w:pPr>
      <w:r>
        <w:t xml:space="preserve">(4)</w:t>
      </w:r>
      <w:r xml:space="preserve">
        <w:t> </w:t>
      </w:r>
      <w:r xml:space="preserve">
        <w:t> </w:t>
      </w:r>
      <w:r>
        <w:t xml:space="preserve">"Improvement project" means a project authorized by Subchapter C-1.</w:t>
      </w:r>
    </w:p>
    <w:p w:rsidR="003F3435" w:rsidRDefault="0032493E">
      <w:pPr>
        <w:spacing w:line="480" w:lineRule="auto"/>
        <w:jc w:val="both"/>
      </w:pPr>
      <w:r>
        <w:t xml:space="preserve">Added by Acts 2011, 82nd Leg., R.S., Ch. 656 (S.B. </w:t>
      </w:r>
      <w:hyperlink w:docLocation="table" r:id="rId14">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3897.002.</w:t>
      </w:r>
      <w:r xml:space="preserve">
        <w:t> </w:t>
      </w:r>
      <w:r xml:space="preserve">
        <w:t> </w:t>
      </w:r>
      <w:r>
        <w:t xml:space="preserve">CREATION AND NATURE OF DISTRICT.</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656 (S.B. </w:t>
      </w:r>
      <w:hyperlink w:docLocation="table" r:id="rId15">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3897.003.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a municipality in which the district is located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a municipality or county in which the district is located from providing the level of services provided as of the effective date of the Act enacting this chapter to the area in the district.</w:t>
      </w:r>
      <w:r xml:space="preserve">
        <w:t> </w:t>
      </w:r>
      <w:r xml:space="preserve">
        <w:t> </w:t>
      </w:r>
      <w:r>
        <w:t xml:space="preserve">The district is created to supplement and not to supplant municipal and county services provided in the district.</w:t>
      </w:r>
    </w:p>
    <w:p w:rsidR="003F3435" w:rsidRDefault="0032493E">
      <w:pPr>
        <w:spacing w:line="480" w:lineRule="auto"/>
        <w:jc w:val="both"/>
      </w:pPr>
      <w:r>
        <w:t xml:space="preserve">Added by Acts 2011, 82nd Leg., R.S., Ch. 656 (S.B. </w:t>
      </w:r>
      <w:hyperlink w:docLocation="table" r:id="rId16">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w:t>
      </w:r>
    </w:p>
    <w:p w:rsidR="003F3435" w:rsidRDefault="0032493E">
      <w:pPr>
        <w:spacing w:line="480" w:lineRule="auto"/>
        <w:ind w:firstLine="1440"/>
        <w:jc w:val="both"/>
      </w:pPr>
      <w:r>
        <w:t xml:space="preserve">(3)</w:t>
      </w:r>
      <w:r xml:space="preserve">
        <w:t> </w:t>
      </w:r>
      <w:r xml:space="preserve">
        <w:t> </w:t>
      </w:r>
      <w:r>
        <w:t xml:space="preserve">providing quality residential housing; and</w:t>
      </w:r>
    </w:p>
    <w:p w:rsidR="003F3435" w:rsidRDefault="0032493E">
      <w:pPr>
        <w:spacing w:line="480" w:lineRule="auto"/>
        <w:ind w:firstLine="1440"/>
        <w:jc w:val="both"/>
      </w:pPr>
      <w:r>
        <w:t xml:space="preserve">(4)</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residential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vehicle parking, and street art objects are parts of and necessary components of a street and are considered to be an improvement project that includes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2011, 82nd Leg., R.S., Ch. 656 (S.B. </w:t>
      </w:r>
      <w:hyperlink w:docLocation="table" r:id="rId17">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3897.005.</w:t>
      </w:r>
      <w:r xml:space="preserve">
        <w:t> </w:t>
      </w:r>
      <w:r xml:space="preserve">
        <w:t> </w:t>
      </w:r>
      <w:r>
        <w:t xml:space="preserve">DISTRICT TERRITORY.  (a)</w:t>
      </w:r>
      <w:r xml:space="preserve">
        <w:t> </w:t>
      </w:r>
      <w:r xml:space="preserve">
        <w:t> </w:t>
      </w:r>
      <w:r>
        <w:t xml:space="preserve">The district is composed of the territory described by Section 2 of the Act enacting this chapter, as that territory may have been modified under Section </w:t>
      </w:r>
      <w:r>
        <w:t xml:space="preserve">3897.115</w:t>
      </w:r>
      <w:r>
        <w:t xml:space="preserve"> or other law.</w:t>
      </w:r>
    </w:p>
    <w:p w:rsidR="003F3435" w:rsidRDefault="0032493E">
      <w:pPr>
        <w:spacing w:line="480" w:lineRule="auto"/>
        <w:ind w:firstLine="720"/>
        <w:jc w:val="both"/>
      </w:pPr>
      <w:r>
        <w:t xml:space="preserve">(b)</w:t>
      </w:r>
      <w:r xml:space="preserve">
        <w:t> </w:t>
      </w:r>
      <w:r xml:space="preserve">
        <w:t> </w:t>
      </w:r>
      <w:r>
        <w:t xml:space="preserve">A mistake in the field notes of the district contained in Section 2 of the Act enacting this chapter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contract, including the right to issue any type of bond or other obligation for a purpose for which the district is created;</w:t>
      </w:r>
    </w:p>
    <w:p w:rsidR="003F3435" w:rsidRDefault="0032493E">
      <w:pPr>
        <w:spacing w:line="480" w:lineRule="auto"/>
        <w:ind w:firstLine="1440"/>
        <w:jc w:val="both"/>
      </w:pPr>
      <w:r>
        <w:t xml:space="preserve">(3)</w:t>
      </w:r>
      <w:r xml:space="preserve">
        <w:t> </w:t>
      </w:r>
      <w:r xml:space="preserve">
        <w:t> </w:t>
      </w:r>
      <w:r>
        <w:t xml:space="preserve">the district's right to impose or collect an assessment, tax, or any other revenue; or</w:t>
      </w:r>
    </w:p>
    <w:p w:rsidR="003F3435" w:rsidRDefault="0032493E">
      <w:pPr>
        <w:spacing w:line="480" w:lineRule="auto"/>
        <w:ind w:firstLine="1440"/>
        <w:jc w:val="both"/>
      </w:pPr>
      <w:r>
        <w:t xml:space="preserve">(4)</w:t>
      </w:r>
      <w:r xml:space="preserve">
        <w:t> </w:t>
      </w:r>
      <w:r xml:space="preserve">
        <w:t> </w:t>
      </w:r>
      <w:r>
        <w:t xml:space="preserve">the legality or operation of the board.</w:t>
      </w:r>
    </w:p>
    <w:p w:rsidR="003F3435" w:rsidRDefault="0032493E">
      <w:pPr>
        <w:spacing w:line="480" w:lineRule="auto"/>
        <w:jc w:val="both"/>
      </w:pPr>
      <w:r>
        <w:t xml:space="preserve">Added by Acts 2011, 82nd Leg., R.S., Ch. 656 (S.B. </w:t>
      </w:r>
      <w:hyperlink w:docLocation="table" r:id="rId18">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3897.006.</w:t>
      </w:r>
      <w:r xml:space="preserve">
        <w:t> </w:t>
      </w:r>
      <w:r xml:space="preserve">
        <w:t> </w:t>
      </w:r>
      <w:r>
        <w:t xml:space="preserve">ELIGIBILITY FOR INCLUSION IN SPECIAL ZONES.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a municipality in which the district is located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a municipality in which the district is located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by a municipality in which the district is located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zone created by a municipality in which the district is located under Chapter </w:t>
      </w:r>
      <w:r>
        <w:t xml:space="preserve">42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If a municipality in which the district is located creates a tax increment reinvestment zone described by Subsection (a), the municipality and the board of directors of the zone, by contract with the district, may grant money deposited in the tax increment fund to the district to be used by the district for the purposes permitted for money granted to a corporation under Section </w:t>
      </w:r>
      <w:r>
        <w:t xml:space="preserve">380.002</w:t>
      </w:r>
      <w:r>
        <w:t xml:space="preserve">(b), Local Government Code, including the right to pledge the money as security for any bonds issued by the district for an improvement project.</w:t>
      </w:r>
    </w:p>
    <w:p w:rsidR="003F3435" w:rsidRDefault="0032493E">
      <w:pPr>
        <w:spacing w:line="480" w:lineRule="auto"/>
        <w:jc w:val="both"/>
      </w:pPr>
      <w:r>
        <w:t xml:space="preserve">Added by Acts 2011, 82nd Leg., R.S., Ch. 656 (S.B. </w:t>
      </w:r>
      <w:hyperlink w:docLocation="table" r:id="rId19">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3897.051.</w:t>
      </w:r>
      <w:r xml:space="preserve">
        <w:t> </w:t>
      </w:r>
      <w:r xml:space="preserve">
        <w:t> </w:t>
      </w:r>
      <w:r>
        <w:t xml:space="preserve">GOVERNING BODY; TERMS.</w:t>
      </w:r>
      <w:r xml:space="preserve">
        <w:t> </w:t>
      </w:r>
      <w:r xml:space="preserve">
        <w:t> </w:t>
      </w:r>
      <w:r>
        <w:t xml:space="preserve">The district is governed by a board of five directors who serve staggered terms of four years, with two or three directors' terms expiring May 31 of each even-numbered year.</w:t>
      </w:r>
    </w:p>
    <w:p w:rsidR="003F3435" w:rsidRDefault="0032493E">
      <w:pPr>
        <w:spacing w:line="480" w:lineRule="auto"/>
        <w:jc w:val="both"/>
      </w:pPr>
      <w:r>
        <w:t xml:space="preserve">Added by Acts 2011, 82nd Leg., R.S., Ch. 656 (S.B. </w:t>
      </w:r>
      <w:hyperlink w:docLocation="table" r:id="rId20">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3897.052.</w:t>
      </w:r>
      <w:r xml:space="preserve">
        <w:t> </w:t>
      </w:r>
      <w:r xml:space="preserve">
        <w:t> </w:t>
      </w:r>
      <w:r>
        <w:t xml:space="preserve">ELECTION DATE.</w:t>
      </w:r>
      <w:r xml:space="preserve">
        <w:t> </w:t>
      </w:r>
      <w:r xml:space="preserve">
        <w:t> </w:t>
      </w:r>
      <w:r>
        <w:t xml:space="preserve">The board shall hold an election for directors on the uniform election date in May in even-numbered years.</w:t>
      </w:r>
    </w:p>
    <w:p w:rsidR="003F3435" w:rsidRDefault="0032493E">
      <w:pPr>
        <w:spacing w:line="480" w:lineRule="auto"/>
        <w:jc w:val="both"/>
      </w:pPr>
      <w:r>
        <w:t xml:space="preserve">Added by Acts 2011, 82nd Leg., R.S., Ch. 656 (S.B. </w:t>
      </w:r>
      <w:hyperlink w:docLocation="table" r:id="rId21">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3897.053.</w:t>
      </w:r>
      <w:r xml:space="preserve">
        <w:t> </w:t>
      </w:r>
      <w:r xml:space="preserve">
        <w:t> </w:t>
      </w:r>
      <w:r>
        <w:t xml:space="preserve">ELIGIBILITY.  (a)</w:t>
      </w:r>
      <w:r xml:space="preserve">
        <w:t> </w:t>
      </w:r>
      <w:r xml:space="preserve">
        <w:t> </w:t>
      </w:r>
      <w:r>
        <w:t xml:space="preserve">To be qualified to serve as a director, a person must be:</w:t>
      </w:r>
    </w:p>
    <w:p w:rsidR="003F3435" w:rsidRDefault="0032493E">
      <w:pPr>
        <w:spacing w:line="480" w:lineRule="auto"/>
        <w:ind w:firstLine="1440"/>
        <w:jc w:val="both"/>
      </w:pPr>
      <w:r>
        <w:t xml:space="preserve">(1)</w:t>
      </w:r>
      <w:r xml:space="preserve">
        <w:t> </w:t>
      </w:r>
      <w:r xml:space="preserve">
        <w:t> </w:t>
      </w:r>
      <w:r>
        <w:t xml:space="preserve">an owner of real property in the district; or</w:t>
      </w:r>
    </w:p>
    <w:p w:rsidR="003F3435" w:rsidRDefault="0032493E">
      <w:pPr>
        <w:spacing w:line="480" w:lineRule="auto"/>
        <w:ind w:firstLine="1440"/>
        <w:jc w:val="both"/>
      </w:pPr>
      <w:r>
        <w:t xml:space="preserve">(2)</w:t>
      </w:r>
      <w:r xml:space="preserve">
        <w:t> </w:t>
      </w:r>
      <w:r xml:space="preserve">
        <w:t> </w:t>
      </w:r>
      <w:r>
        <w:t xml:space="preserve">an employee of a person described by Subdivision (1).</w:t>
      </w:r>
    </w:p>
    <w:p w:rsidR="003F3435" w:rsidRDefault="0032493E">
      <w:pPr>
        <w:spacing w:line="480" w:lineRule="auto"/>
        <w:ind w:firstLine="720"/>
        <w:jc w:val="both"/>
      </w:pPr>
      <w:r>
        <w:t xml:space="preserve">(b)</w:t>
      </w:r>
      <w:r xml:space="preserve">
        <w:t> </w:t>
      </w:r>
      <w:r xml:space="preserve">
        <w:t> </w:t>
      </w:r>
      <w:r>
        <w:t xml:space="preserve">Section </w:t>
      </w:r>
      <w:r>
        <w:t xml:space="preserve">49.052</w:t>
      </w:r>
      <w:r>
        <w:t xml:space="preserve">, Water Code, does not apply to the district.</w:t>
      </w:r>
    </w:p>
    <w:p w:rsidR="003F3435" w:rsidRDefault="0032493E">
      <w:pPr>
        <w:spacing w:line="480" w:lineRule="auto"/>
        <w:jc w:val="both"/>
      </w:pPr>
      <w:r>
        <w:t xml:space="preserve">Added by Acts 2011, 82nd Leg., R.S., Ch. 656 (S.B. </w:t>
      </w:r>
      <w:hyperlink w:docLocation="table" r:id="rId22">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3897.054.</w:t>
      </w:r>
      <w:r xml:space="preserve">
        <w:t> </w:t>
      </w:r>
      <w:r xml:space="preserve">
        <w:t> </w:t>
      </w:r>
      <w:r>
        <w:t xml:space="preserve">VACANCY.  (a)</w:t>
      </w:r>
      <w:r xml:space="preserve">
        <w:t> </w:t>
      </w:r>
      <w:r xml:space="preserve">
        <w:t> </w:t>
      </w:r>
      <w:r>
        <w:t xml:space="preserve">The remaining directors shall fill a vacancy on the board by appointing a person who meets the qualifications prescribed by Section </w:t>
      </w:r>
      <w:r>
        <w:t xml:space="preserve">3897.053</w:t>
      </w:r>
      <w:r>
        <w:t xml:space="preserve">.</w:t>
      </w:r>
    </w:p>
    <w:p w:rsidR="003F3435" w:rsidRDefault="0032493E">
      <w:pPr>
        <w:spacing w:line="480" w:lineRule="auto"/>
        <w:ind w:firstLine="720"/>
        <w:jc w:val="both"/>
      </w:pPr>
      <w:r>
        <w:t xml:space="preserve">(b)</w:t>
      </w:r>
      <w:r xml:space="preserve">
        <w:t> </w:t>
      </w:r>
      <w:r xml:space="preserve">
        <w:t> </w:t>
      </w:r>
      <w:r>
        <w:t xml:space="preserve">If there are fewer than three directors, the governing body of the largest municipality in which the district is located shall appoint the necessary number of directors to fill all board vacancies.</w:t>
      </w:r>
    </w:p>
    <w:p w:rsidR="003F3435" w:rsidRDefault="0032493E">
      <w:pPr>
        <w:spacing w:line="480" w:lineRule="auto"/>
        <w:jc w:val="both"/>
      </w:pPr>
      <w:r>
        <w:t xml:space="preserve">Added by Acts 2011, 82nd Leg., R.S., Ch. 656 (S.B. </w:t>
      </w:r>
      <w:hyperlink w:docLocation="table" r:id="rId23">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3897.055.</w:t>
      </w:r>
      <w:r xml:space="preserve">
        <w:t> </w:t>
      </w:r>
      <w:r xml:space="preserve">
        <w:t> </w:t>
      </w:r>
      <w:r>
        <w:t xml:space="preserve">DIRECTOR'S OATH OR AFFIRMATION.</w:t>
      </w:r>
      <w:r xml:space="preserve">
        <w:t> </w:t>
      </w:r>
      <w:r xml:space="preserve">
        <w:t> </w:t>
      </w:r>
      <w:r>
        <w:t xml:space="preserve">A director shall file the director's oath or affirmation of office with the district, and the district shall retain the oath or affirmation in the district records.</w:t>
      </w:r>
    </w:p>
    <w:p w:rsidR="003F3435" w:rsidRDefault="0032493E">
      <w:pPr>
        <w:spacing w:line="480" w:lineRule="auto"/>
        <w:jc w:val="both"/>
      </w:pPr>
      <w:r>
        <w:t xml:space="preserve">Added by Acts 2011, 82nd Leg., R.S., Ch. 656 (S.B. </w:t>
      </w:r>
      <w:hyperlink w:docLocation="table" r:id="rId24">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3897.056.</w:t>
      </w:r>
      <w:r xml:space="preserve">
        <w:t> </w:t>
      </w:r>
      <w:r xml:space="preserve">
        <w:t> </w:t>
      </w:r>
      <w:r>
        <w:t xml:space="preserve">OFFICERS.</w:t>
      </w:r>
      <w:r xml:space="preserve">
        <w:t> </w:t>
      </w:r>
      <w:r xml:space="preserve">
        <w:t> </w:t>
      </w:r>
      <w:r>
        <w:t xml:space="preserve">The board shall elect from among the directors a chair, a vice chair, and a secretary.</w:t>
      </w:r>
    </w:p>
    <w:p w:rsidR="003F3435" w:rsidRDefault="0032493E">
      <w:pPr>
        <w:spacing w:line="480" w:lineRule="auto"/>
        <w:jc w:val="both"/>
      </w:pPr>
      <w:r>
        <w:t xml:space="preserve">Added by Acts 2011, 82nd Leg., R.S., Ch. 656 (S.B. </w:t>
      </w:r>
      <w:hyperlink w:docLocation="table" r:id="rId25">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3897.057.</w:t>
      </w:r>
      <w:r xml:space="preserve">
        <w:t> </w:t>
      </w:r>
      <w:r xml:space="preserve">
        <w:t> </w:t>
      </w:r>
      <w:r>
        <w:t xml:space="preserve">COMPENSATION OF DIRECTORS; REIMBURSEMENT OF EXPENSES.  (a)</w:t>
      </w:r>
      <w:r xml:space="preserve">
        <w:t> </w:t>
      </w:r>
      <w:r xml:space="preserve">
        <w:t> </w:t>
      </w:r>
      <w:r>
        <w:t xml:space="preserve">The district may compensate each director in an amount not to exceed $50 for each board meeting.</w:t>
      </w:r>
      <w:r xml:space="preserve">
        <w:t> </w:t>
      </w:r>
      <w:r xml:space="preserve">
        <w:t> </w:t>
      </w:r>
      <w:r>
        <w:t xml:space="preserve">The total amount of compensation a director may receive each year may not exceed $2,000.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a director.</w:t>
      </w:r>
    </w:p>
    <w:p w:rsidR="003F3435" w:rsidRDefault="0032493E">
      <w:pPr>
        <w:spacing w:line="480" w:lineRule="auto"/>
        <w:jc w:val="both"/>
      </w:pPr>
      <w:r>
        <w:t xml:space="preserve">Added by Acts 2011, 82nd Leg., R.S., Ch. 656 (S.B. </w:t>
      </w:r>
      <w:hyperlink w:docLocation="table" r:id="rId26">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3897.101.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656 (S.B. </w:t>
      </w:r>
      <w:hyperlink w:docLocation="table" r:id="rId27">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including a project described by Subchapter C-1, or under Chapter </w:t>
      </w:r>
      <w:r>
        <w:t xml:space="preserve">375</w:t>
      </w:r>
      <w:r>
        <w:t xml:space="preserve">, Local Government Code.</w:t>
      </w:r>
    </w:p>
    <w:p w:rsidR="003F3435" w:rsidRDefault="0032493E">
      <w:pPr>
        <w:spacing w:line="480" w:lineRule="auto"/>
        <w:jc w:val="both"/>
      </w:pPr>
      <w:r>
        <w:t xml:space="preserve">Added by Acts 2011, 82nd Leg., R.S., Ch. 656 (S.B. </w:t>
      </w:r>
      <w:hyperlink w:docLocation="table" r:id="rId28">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2011, 82nd Leg., R.S., Ch. 656 (S.B. </w:t>
      </w:r>
      <w:hyperlink w:docLocation="table" r:id="rId29">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2011, 82nd Leg., R.S., Ch. 656 (S.B. </w:t>
      </w:r>
      <w:hyperlink w:docLocation="table" r:id="rId30">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3897.105.</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2011, 82nd Leg., R.S., Ch. 656 (S.B. </w:t>
      </w:r>
      <w:hyperlink w:docLocation="table" r:id="rId31">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a county or a city, to provide law enforcement services in the district for a fee.</w:t>
      </w:r>
    </w:p>
    <w:p w:rsidR="003F3435" w:rsidRDefault="0032493E">
      <w:pPr>
        <w:spacing w:line="480" w:lineRule="auto"/>
        <w:jc w:val="both"/>
      </w:pPr>
      <w:r>
        <w:t xml:space="preserve">Added by Acts 2011, 82nd Leg., R.S., Ch. 656 (S.B. </w:t>
      </w:r>
      <w:hyperlink w:docLocation="table" r:id="rId32">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2011, 82nd Leg., R.S., Ch. 656 (S.B. </w:t>
      </w:r>
      <w:hyperlink w:docLocation="table" r:id="rId33">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3897.108.</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 provides to a municipality.</w:t>
      </w:r>
    </w:p>
    <w:p w:rsidR="003F3435" w:rsidRDefault="0032493E">
      <w:pPr>
        <w:spacing w:line="480" w:lineRule="auto"/>
        <w:jc w:val="both"/>
      </w:pPr>
      <w:r>
        <w:t xml:space="preserve">Added by Acts 2011, 82nd Leg., R.S., Ch. 656 (S.B. </w:t>
      </w:r>
      <w:hyperlink w:docLocation="table" r:id="rId34">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3897.109.</w:t>
      </w:r>
      <w:r xml:space="preserve">
        <w:t> </w:t>
      </w:r>
      <w:r xml:space="preserve">
        <w:t> </w:t>
      </w:r>
      <w:r>
        <w:t xml:space="preserve">WATER DISTRICT POWERS.</w:t>
      </w:r>
      <w:r xml:space="preserve">
        <w:t> </w:t>
      </w:r>
      <w:r xml:space="preserve">
        <w:t> </w:t>
      </w:r>
      <w:r>
        <w:t xml:space="preserve">The district has the powers provided by the general laws relating to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2011, 82nd Leg., R.S., Ch. 656 (S.B. </w:t>
      </w:r>
      <w:hyperlink w:docLocation="table" r:id="rId35">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3897.110.</w:t>
      </w:r>
      <w:r xml:space="preserve">
        <w:t> </w:t>
      </w:r>
      <w:r xml:space="preserve">
        <w:t> </w:t>
      </w:r>
      <w:r>
        <w:t xml:space="preserve">ROAD DISTRICT POWERS; EXCEPTION.  (a)</w:t>
      </w:r>
      <w:r xml:space="preserve">
        <w:t> </w:t>
      </w:r>
      <w:r xml:space="preserve">
        <w:t> </w:t>
      </w:r>
      <w:r>
        <w:t xml:space="preserve">Except as provided by Subsection (b) and Section </w:t>
      </w:r>
      <w:r>
        <w:t xml:space="preserve">3897.117</w:t>
      </w:r>
      <w:r>
        <w:t xml:space="preserve">, the district has the powers provided by the general laws relating to road districts and road utility districts created under Section </w:t>
      </w:r>
      <w:r>
        <w:t xml:space="preserve">52</w:t>
      </w:r>
      <w:r>
        <w:t xml:space="preserve">(b), Article III, Texas Constitution, including Chapter </w:t>
      </w:r>
      <w:r>
        <w:t xml:space="preserve">441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district may exercise any power granted by this chapter and by Chapter </w:t>
      </w:r>
      <w:r>
        <w:t xml:space="preserve">441</w:t>
      </w:r>
      <w:r>
        <w:t xml:space="preserve">, Transportation Code, without regard to any provision or requirement of, or procedure or maintenance tax rate limitation prescribed by, Chapter </w:t>
      </w:r>
      <w:r>
        <w:t xml:space="preserve">441</w:t>
      </w:r>
      <w:r>
        <w:t xml:space="preserve">, Transportation Code.</w:t>
      </w:r>
    </w:p>
    <w:p w:rsidR="003F3435" w:rsidRDefault="0032493E">
      <w:pPr>
        <w:spacing w:line="480" w:lineRule="auto"/>
        <w:jc w:val="both"/>
      </w:pPr>
      <w:r>
        <w:t xml:space="preserve">Added by Acts 2011, 82nd Leg., R.S., Ch. 656 (S.B. </w:t>
      </w:r>
      <w:hyperlink w:docLocation="table" r:id="rId36">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3897.111.</w:t>
      </w:r>
      <w:r xml:space="preserve">
        <w:t> </w:t>
      </w:r>
      <w:r xml:space="preserve">
        <w:t> </w:t>
      </w:r>
      <w:r>
        <w:t xml:space="preserve">CONFLICT WITH MUNICIPAL RULE, ORDER, OR ORDINANCE.</w:t>
      </w:r>
      <w:r xml:space="preserve">
        <w:t> </w:t>
      </w:r>
      <w:r xml:space="preserve">
        <w:t> </w:t>
      </w:r>
      <w:r>
        <w:t xml:space="preserve">To the extent a district rule conflicts with a rule, order, or ordinance of a municipality in which the district is located, the municipal rule, order, or ordinance controls.</w:t>
      </w:r>
    </w:p>
    <w:p w:rsidR="003F3435" w:rsidRDefault="0032493E">
      <w:pPr>
        <w:spacing w:line="480" w:lineRule="auto"/>
        <w:jc w:val="both"/>
      </w:pPr>
      <w:r>
        <w:t xml:space="preserve">Added by Acts 2011, 82nd Leg., R.S., Ch. 656 (S.B. </w:t>
      </w:r>
      <w:hyperlink w:docLocation="table" r:id="rId37">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3897.112.</w:t>
      </w:r>
      <w:r xml:space="preserve">
        <w:t> </w:t>
      </w:r>
      <w:r xml:space="preserve">
        <w:t> </w:t>
      </w:r>
      <w:r>
        <w:t xml:space="preserve">NAME CHANGE.</w:t>
      </w:r>
      <w:r xml:space="preserve">
        <w:t> </w:t>
      </w:r>
      <w:r xml:space="preserve">
        <w:t> </w:t>
      </w:r>
      <w:r>
        <w:t xml:space="preserve">The board by resolution may change the district's name.</w:t>
      </w:r>
      <w:r xml:space="preserve">
        <w:t> </w:t>
      </w:r>
      <w:r xml:space="preserve">
        <w:t> </w:t>
      </w:r>
      <w:r>
        <w:t xml:space="preserve">The board shall give written notice of the change to each municipality in which the district is located.</w:t>
      </w:r>
    </w:p>
    <w:p w:rsidR="003F3435" w:rsidRDefault="0032493E">
      <w:pPr>
        <w:spacing w:line="480" w:lineRule="auto"/>
        <w:jc w:val="both"/>
      </w:pPr>
      <w:r>
        <w:t xml:space="preserve">Added by Acts 2011, 82nd Leg., R.S., Ch. 656 (S.B. </w:t>
      </w:r>
      <w:hyperlink w:docLocation="table" r:id="rId38">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3897.113.</w:t>
      </w:r>
      <w:r xml:space="preserve">
        <w:t> </w:t>
      </w:r>
      <w:r xml:space="preserve">
        <w:t> </w:t>
      </w:r>
      <w:r>
        <w:t xml:space="preserve">TERMS OF EMPLOYMENT; COMPENSATION.</w:t>
      </w:r>
      <w:r xml:space="preserve">
        <w:t> </w:t>
      </w:r>
      <w:r xml:space="preserve">
        <w:t> </w:t>
      </w:r>
      <w:r>
        <w:t xml:space="preserve">The board may employ and establish the terms of employment and compensation of an executive director or general manager and any other district employees the board considers necessary.</w:t>
      </w:r>
    </w:p>
    <w:p w:rsidR="003F3435" w:rsidRDefault="0032493E">
      <w:pPr>
        <w:spacing w:line="480" w:lineRule="auto"/>
        <w:jc w:val="both"/>
      </w:pPr>
      <w:r>
        <w:t xml:space="preserve">Added by Acts 2011, 82nd Leg., R.S., Ch. 656 (S.B. </w:t>
      </w:r>
      <w:hyperlink w:docLocation="table" r:id="rId39">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3897.114.</w:t>
      </w:r>
      <w:r xml:space="preserve">
        <w:t> </w:t>
      </w:r>
      <w:r xml:space="preserve">
        <w:t> </w:t>
      </w:r>
      <w:r>
        <w:t xml:space="preserve">USE OF ROADWAY, PARK, OR OTHER PUBLIC AREA OR FACILITY OF DISTRICT.  (a)</w:t>
      </w:r>
      <w:r xml:space="preserve">
        <w:t> </w:t>
      </w:r>
      <w:r xml:space="preserve">
        <w:t> </w:t>
      </w:r>
      <w:r>
        <w:t xml:space="preserve">The board by rule may regulate the private use of a public roadway, open space, park, sidewalk, or similar public area or facility in the district.</w:t>
      </w:r>
      <w:r xml:space="preserve">
        <w:t> </w:t>
      </w:r>
      <w:r xml:space="preserve">
        <w:t> </w:t>
      </w:r>
      <w:r>
        <w:t xml:space="preserve">A rule may provide for the safe and orderly use of public roadways, open spaces, parks, sidewalks, and similar public areas or facilities.</w:t>
      </w:r>
    </w:p>
    <w:p w:rsidR="003F3435" w:rsidRDefault="0032493E">
      <w:pPr>
        <w:spacing w:line="480" w:lineRule="auto"/>
        <w:ind w:firstLine="720"/>
        <w:jc w:val="both"/>
      </w:pPr>
      <w:r>
        <w:t xml:space="preserve">(b)</w:t>
      </w:r>
      <w:r xml:space="preserve">
        <w:t> </w:t>
      </w:r>
      <w:r xml:space="preserve">
        <w:t> </w:t>
      </w:r>
      <w:r>
        <w:t xml:space="preserve">The board may require a permit for a parade, demonstration, celebration, entertainment event, or similar nongovernmental activity in or on a public roadway, open space, park, sidewalk, or similar public area or facility owned by the district.</w:t>
      </w:r>
      <w:r xml:space="preserve">
        <w:t> </w:t>
      </w:r>
      <w:r xml:space="preserve">
        <w:t> </w:t>
      </w:r>
      <w:r>
        <w:t xml:space="preserve">The board may charge a fee for the permit application or for public safety or security services for those facilities in an amount the board considers necessary.</w:t>
      </w:r>
    </w:p>
    <w:p w:rsidR="003F3435" w:rsidRDefault="0032493E">
      <w:pPr>
        <w:spacing w:line="480" w:lineRule="auto"/>
        <w:ind w:firstLine="720"/>
        <w:jc w:val="both"/>
      </w:pPr>
      <w:r>
        <w:t xml:space="preserve">(c)</w:t>
      </w:r>
      <w:r xml:space="preserve">
        <w:t> </w:t>
      </w:r>
      <w:r xml:space="preserve">
        <w:t> </w:t>
      </w:r>
      <w:r>
        <w:t xml:space="preserve">The board may require a permit or franchise agreement with a vendor, concessionaire, exhibitor, or similar private or commercial person or organization for the limited use of the area or facility owned by the district on terms and on payment of a permit or franchise fee the board may impose.</w:t>
      </w:r>
    </w:p>
    <w:p w:rsidR="003F3435" w:rsidRDefault="0032493E">
      <w:pPr>
        <w:spacing w:line="480" w:lineRule="auto"/>
        <w:jc w:val="both"/>
      </w:pPr>
      <w:r>
        <w:t xml:space="preserve">Added by Acts 2011, 82nd Leg., R.S., Ch. 656 (S.B. </w:t>
      </w:r>
      <w:hyperlink w:docLocation="table" r:id="rId40">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3897.115.</w:t>
      </w:r>
      <w:r xml:space="preserve">
        <w:t> </w:t>
      </w:r>
      <w:r xml:space="preserve">
        <w:t> </w:t>
      </w:r>
      <w:r>
        <w:t xml:space="preserve">ADDING OR REMOVING TERRITORY.</w:t>
      </w:r>
      <w:r xml:space="preserve">
        <w:t> </w:t>
      </w:r>
      <w:r xml:space="preserve">
        <w:t> </w:t>
      </w:r>
      <w:r>
        <w:t xml:space="preserve">As provided by Subchapter </w:t>
      </w:r>
      <w:r>
        <w:t xml:space="preserve">J</w:t>
      </w:r>
      <w:r>
        <w:t xml:space="preserve">, Chapter </w:t>
      </w:r>
      <w:r>
        <w:t xml:space="preserve">49</w:t>
      </w:r>
      <w:r>
        <w:t xml:space="preserve">, Water Code, the board may add territory to the district, subject to Section </w:t>
      </w:r>
      <w:r>
        <w:t xml:space="preserve">54.016</w:t>
      </w:r>
      <w:r>
        <w:t xml:space="preserve">, Water Code, or remove territory from the district, except that:</w:t>
      </w:r>
    </w:p>
    <w:p w:rsidR="003F3435" w:rsidRDefault="0032493E">
      <w:pPr>
        <w:spacing w:line="480" w:lineRule="auto"/>
        <w:ind w:firstLine="1440"/>
        <w:jc w:val="both"/>
      </w:pPr>
      <w:r>
        <w:t xml:space="preserve">(1)</w:t>
      </w:r>
      <w:r xml:space="preserve">
        <w:t> </w:t>
      </w:r>
      <w:r xml:space="preserve">
        <w:t> </w:t>
      </w:r>
      <w:r>
        <w:t xml:space="preserve">the addition or removal of the territory must be approved by:</w:t>
      </w:r>
    </w:p>
    <w:p w:rsidR="003F3435" w:rsidRDefault="0032493E">
      <w:pPr>
        <w:spacing w:line="480" w:lineRule="auto"/>
        <w:ind w:firstLine="2160"/>
        <w:jc w:val="both"/>
      </w:pPr>
      <w:r>
        <w:t xml:space="preserve">(A)</w:t>
      </w:r>
      <w:r xml:space="preserve">
        <w:t> </w:t>
      </w:r>
      <w:r xml:space="preserve">
        <w:t> </w:t>
      </w:r>
      <w:r>
        <w:t xml:space="preserve">the governing body of the municipality in which the territory is located, as applicable; and</w:t>
      </w:r>
    </w:p>
    <w:p w:rsidR="003F3435" w:rsidRDefault="0032493E">
      <w:pPr>
        <w:spacing w:line="480" w:lineRule="auto"/>
        <w:ind w:firstLine="2160"/>
        <w:jc w:val="both"/>
      </w:pPr>
      <w:r>
        <w:t xml:space="preserve">(B)</w:t>
      </w:r>
      <w:r xml:space="preserve">
        <w:t> </w:t>
      </w:r>
      <w:r xml:space="preserve">
        <w:t> </w:t>
      </w:r>
      <w:r>
        <w:t xml:space="preserve">the owners of the territory being added or removed;</w:t>
      </w:r>
    </w:p>
    <w:p w:rsidR="003F3435" w:rsidRDefault="0032493E">
      <w:pPr>
        <w:spacing w:line="480" w:lineRule="auto"/>
        <w:ind w:firstLine="1440"/>
        <w:jc w:val="both"/>
      </w:pPr>
      <w:r>
        <w:t xml:space="preserve">(2)</w:t>
      </w:r>
      <w:r xml:space="preserve">
        <w:t> </w:t>
      </w:r>
      <w:r xml:space="preserve">
        <w:t> </w:t>
      </w:r>
      <w:r>
        <w:t xml:space="preserve">a reference to a tax in Subchapter </w:t>
      </w:r>
      <w:r>
        <w:t xml:space="preserve">J</w:t>
      </w:r>
      <w:r>
        <w:t xml:space="preserve">, Chapter </w:t>
      </w:r>
      <w:r>
        <w:t xml:space="preserve">49</w:t>
      </w:r>
      <w:r>
        <w:t xml:space="preserve">, or Section </w:t>
      </w:r>
      <w:r>
        <w:t xml:space="preserve">54.016</w:t>
      </w:r>
      <w:r>
        <w:t xml:space="preserve">, Water Code, means an ad valorem tax; and</w:t>
      </w:r>
    </w:p>
    <w:p w:rsidR="003F3435" w:rsidRDefault="0032493E">
      <w:pPr>
        <w:spacing w:line="480" w:lineRule="auto"/>
        <w:ind w:firstLine="1440"/>
        <w:jc w:val="both"/>
      </w:pPr>
      <w:r>
        <w:t xml:space="preserve">(3)</w:t>
      </w:r>
      <w:r xml:space="preserve">
        <w:t> </w:t>
      </w:r>
      <w:r xml:space="preserve">
        <w:t> </w:t>
      </w:r>
      <w:r>
        <w:t xml:space="preserve">territory may not be removed from the district if bonds or other obligations of the district payable wholly or partly from ad valorem taxes or assessments levied or assessed on the territory are outstanding.</w:t>
      </w:r>
    </w:p>
    <w:p w:rsidR="003F3435" w:rsidRDefault="0032493E">
      <w:pPr>
        <w:spacing w:line="480" w:lineRule="auto"/>
        <w:jc w:val="both"/>
      </w:pPr>
      <w:r>
        <w:t xml:space="preserve">Added by Acts 2011, 82nd Leg., R.S., Ch. 656 (S.B. </w:t>
      </w:r>
      <w:hyperlink w:docLocation="table" r:id="rId41">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3897.116.</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656 (S.B. </w:t>
      </w:r>
      <w:hyperlink w:docLocation="table" r:id="rId42">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3897.117.</w:t>
      </w:r>
      <w:r xml:space="preserve">
        <w:t> </w:t>
      </w:r>
      <w:r xml:space="preserve">
        <w:t> </w:t>
      </w:r>
      <w:r>
        <w:t xml:space="preserve">NO TOLL ROADS.</w:t>
      </w:r>
      <w:r xml:space="preserve">
        <w:t> </w:t>
      </w:r>
      <w:r xml:space="preserve">
        <w:t> </w:t>
      </w:r>
      <w:r>
        <w:t xml:space="preserve">The district may not construct, acquire, maintain, or operate a toll road.</w:t>
      </w:r>
    </w:p>
    <w:p w:rsidR="003F3435" w:rsidRDefault="0032493E">
      <w:pPr>
        <w:spacing w:line="480" w:lineRule="auto"/>
        <w:jc w:val="both"/>
      </w:pPr>
      <w:r>
        <w:t xml:space="preserve">Added by Acts 2011, 82nd Leg., R.S., Ch. 656 (S.B. </w:t>
      </w:r>
      <w:hyperlink w:docLocation="table" r:id="rId43">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C-1.  IMPROVEMENT PROJECTS</w:t>
      </w:r>
    </w:p>
    <w:p w:rsidR="003F3435" w:rsidRDefault="0032493E">
      <w:pPr>
        <w:spacing w:line="480" w:lineRule="auto"/>
        <w:jc w:val="both"/>
      </w:pPr>
    </w:p>
    <w:p w:rsidR="003F3435" w:rsidRDefault="0032493E">
      <w:pPr>
        <w:spacing w:line="480" w:lineRule="auto"/>
        <w:ind w:firstLine="720"/>
        <w:jc w:val="both"/>
      </w:pPr>
      <w:r>
        <w:t xml:space="preserve">Sec. 3897.151.</w:t>
      </w:r>
      <w:r xml:space="preserve">
        <w:t> </w:t>
      </w:r>
      <w:r xml:space="preserve">
        <w:t> </w:t>
      </w:r>
      <w:r>
        <w:t xml:space="preserve">MUNICIPAL REQUIREMENTS.  (a)</w:t>
      </w:r>
      <w:r xml:space="preserve">
        <w:t> </w:t>
      </w:r>
      <w:r xml:space="preserve">
        <w:t> </w:t>
      </w:r>
      <w:r>
        <w:t xml:space="preserve"> An improvement project in a municipality must comply with any applicable municipal requirements, including codes and ordinances.</w:t>
      </w:r>
    </w:p>
    <w:p w:rsidR="003F3435" w:rsidRDefault="0032493E">
      <w:pPr>
        <w:spacing w:line="480" w:lineRule="auto"/>
        <w:ind w:firstLine="720"/>
        <w:jc w:val="both"/>
      </w:pPr>
      <w:r>
        <w:t xml:space="preserve">(b)</w:t>
      </w:r>
      <w:r xml:space="preserve">
        <w:t> </w:t>
      </w:r>
      <w:r xml:space="preserve">
        <w:t> </w:t>
      </w:r>
      <w:r>
        <w:t xml:space="preserve">The district may not provide, conduct, or authorize any improvement project on the municipality's streets, highways, rights-of-way, or easements without the consent of the governing body of that municipality.</w:t>
      </w:r>
    </w:p>
    <w:p w:rsidR="003F3435" w:rsidRDefault="0032493E">
      <w:pPr>
        <w:spacing w:line="480" w:lineRule="auto"/>
        <w:jc w:val="both"/>
      </w:pPr>
      <w:r>
        <w:t xml:space="preserve">Added by Acts 2011, 82nd Leg., R.S., Ch. 656 (S.B. </w:t>
      </w:r>
      <w:hyperlink w:docLocation="table" r:id="rId44">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3897.152.</w:t>
      </w:r>
      <w:r xml:space="preserve">
        <w:t> </w:t>
      </w:r>
      <w:r xml:space="preserve">
        <w:t> </w:t>
      </w:r>
      <w:r>
        <w:t xml:space="preserve">BOARD DETERMINATION REQUIRED.</w:t>
      </w:r>
      <w:r xml:space="preserve">
        <w:t> </w:t>
      </w:r>
      <w:r xml:space="preserve">
        <w:t> </w:t>
      </w:r>
      <w:r>
        <w:t xml:space="preserve">The district may not undertake an improvement project unless the board determines the project to be necessary to accomplish a public purpose of the district.</w:t>
      </w:r>
    </w:p>
    <w:p w:rsidR="003F3435" w:rsidRDefault="0032493E">
      <w:pPr>
        <w:spacing w:line="480" w:lineRule="auto"/>
        <w:jc w:val="both"/>
      </w:pPr>
      <w:r>
        <w:t xml:space="preserve">Added by Acts 2011, 82nd Leg., R.S., Ch. 656 (S.B. </w:t>
      </w:r>
      <w:hyperlink w:docLocation="table" r:id="rId45">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3897.153.</w:t>
      </w:r>
      <w:r xml:space="preserve">
        <w:t> </w:t>
      </w:r>
      <w:r xml:space="preserve">
        <w:t> </w:t>
      </w:r>
      <w:r>
        <w:t xml:space="preserve">LOCATION OF IMPROVEMENT PROJECT.</w:t>
      </w:r>
      <w:r xml:space="preserve">
        <w:t> </w:t>
      </w:r>
      <w:r xml:space="preserve">
        <w:t> </w:t>
      </w:r>
      <w:r>
        <w:t xml:space="preserve">An improvement project may be inside or outside the district.</w:t>
      </w:r>
    </w:p>
    <w:p w:rsidR="003F3435" w:rsidRDefault="0032493E">
      <w:pPr>
        <w:spacing w:line="480" w:lineRule="auto"/>
        <w:jc w:val="both"/>
      </w:pPr>
      <w:r>
        <w:t xml:space="preserve">Added by Acts 2011, 82nd Leg., R.S., Ch. 656 (S.B. </w:t>
      </w:r>
      <w:hyperlink w:docLocation="table" r:id="rId46">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3897.154.</w:t>
      </w:r>
      <w:r xml:space="preserve">
        <w:t> </w:t>
      </w:r>
      <w:r xml:space="preserve">
        <w:t> </w:t>
      </w:r>
      <w:r>
        <w:t xml:space="preserve">LAKE.</w:t>
      </w:r>
      <w:r xml:space="preserve">
        <w:t> </w:t>
      </w:r>
      <w:r xml:space="preserve">
        <w:t> </w:t>
      </w:r>
      <w:r>
        <w:t xml:space="preserve">For the purposes of this subchapter, planning, design, construction, improvement, or maintenance of a lake includes work done for drainage, reclamation, or recreation.</w:t>
      </w:r>
    </w:p>
    <w:p w:rsidR="003F3435" w:rsidRDefault="0032493E">
      <w:pPr>
        <w:spacing w:line="480" w:lineRule="auto"/>
        <w:jc w:val="both"/>
      </w:pPr>
      <w:r>
        <w:t xml:space="preserve">Added by Acts 2011, 82nd Leg., R.S., Ch. 656 (S.B. </w:t>
      </w:r>
      <w:hyperlink w:docLocation="table" r:id="rId47">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3897.155.</w:t>
      </w:r>
      <w:r xml:space="preserve">
        <w:t> </w:t>
      </w:r>
      <w:r xml:space="preserve">
        <w:t> </w:t>
      </w:r>
      <w:r>
        <w:t xml:space="preserve">WATER.  (a)</w:t>
      </w:r>
      <w:r xml:space="preserve">
        <w:t> </w:t>
      </w:r>
      <w:r xml:space="preserve">
        <w:t> </w:t>
      </w:r>
      <w:r>
        <w:t xml:space="preserve">An improvement project may include a supply and distribution facility or system to provide potable and nonpotable water to the residents and businesses of the district, including a wastewater collection facility.</w:t>
      </w:r>
    </w:p>
    <w:p w:rsidR="003F3435" w:rsidRDefault="0032493E">
      <w:pPr>
        <w:spacing w:line="480" w:lineRule="auto"/>
        <w:ind w:firstLine="720"/>
        <w:jc w:val="both"/>
      </w:pPr>
      <w:r>
        <w:t xml:space="preserve">(b)</w:t>
      </w:r>
      <w:r xml:space="preserve">
        <w:t> </w:t>
      </w:r>
      <w:r xml:space="preserve">
        <w:t> </w:t>
      </w:r>
      <w:r>
        <w:t xml:space="preserve">The district may plan, design, construct, improve, maintain, or operate a water or sewer facility under this section.</w:t>
      </w:r>
    </w:p>
    <w:p w:rsidR="003F3435" w:rsidRDefault="0032493E">
      <w:pPr>
        <w:spacing w:line="480" w:lineRule="auto"/>
        <w:jc w:val="both"/>
      </w:pPr>
      <w:r>
        <w:t xml:space="preserve">Added by Acts 2011, 82nd Leg., R.S., Ch. 656 (S.B. </w:t>
      </w:r>
      <w:hyperlink w:docLocation="table" r:id="rId48">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3897.156.</w:t>
      </w:r>
      <w:r xml:space="preserve">
        <w:t> </w:t>
      </w:r>
      <w:r xml:space="preserve">
        <w:t> </w:t>
      </w:r>
      <w:r>
        <w:t xml:space="preserve">ROADS.</w:t>
      </w:r>
      <w:r xml:space="preserve">
        <w:t> </w:t>
      </w:r>
      <w:r xml:space="preserve">
        <w:t> </w:t>
      </w:r>
      <w:r>
        <w:t xml:space="preserve">An improvement project may include a paved, macadamized, or graveled road or street inside and outside the district, to the full extent authorized by Section </w:t>
      </w:r>
      <w:r>
        <w:t xml:space="preserve">52</w:t>
      </w:r>
      <w:r>
        <w:t xml:space="preserve">, Article III, Texas Constitution.</w:t>
      </w:r>
    </w:p>
    <w:p w:rsidR="003F3435" w:rsidRDefault="0032493E">
      <w:pPr>
        <w:spacing w:line="480" w:lineRule="auto"/>
        <w:jc w:val="both"/>
      </w:pPr>
      <w:r>
        <w:t xml:space="preserve">Added by Acts 2011, 82nd Leg., R.S., Ch. 656 (S.B. </w:t>
      </w:r>
      <w:hyperlink w:docLocation="table" r:id="rId49">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3897.157.</w:t>
      </w:r>
      <w:r xml:space="preserve">
        <w:t> </w:t>
      </w:r>
      <w:r xml:space="preserve">
        <w:t> </w:t>
      </w:r>
      <w:r>
        <w:t xml:space="preserve">STORM WATER.</w:t>
      </w:r>
      <w:r xml:space="preserve">
        <w:t> </w:t>
      </w:r>
      <w:r xml:space="preserve">
        <w:t> </w:t>
      </w:r>
      <w:r>
        <w:t xml:space="preserve">An improvement project may include protection and improvement of the quality of storm water that flows through the district.</w:t>
      </w:r>
    </w:p>
    <w:p w:rsidR="003F3435" w:rsidRDefault="0032493E">
      <w:pPr>
        <w:spacing w:line="480" w:lineRule="auto"/>
        <w:jc w:val="both"/>
      </w:pPr>
      <w:r>
        <w:t xml:space="preserve">Added by Acts 2011, 82nd Leg., R.S., Ch. 656 (S.B. </w:t>
      </w:r>
      <w:hyperlink w:docLocation="table" r:id="rId50">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3897.158.</w:t>
      </w:r>
      <w:r xml:space="preserve">
        <w:t> </w:t>
      </w:r>
      <w:r xml:space="preserve">
        <w:t> </w:t>
      </w:r>
      <w:r>
        <w:t xml:space="preserve">PARKING OR HELIPORT.</w:t>
      </w:r>
      <w:r xml:space="preserve">
        <w:t> </w:t>
      </w:r>
      <w:r xml:space="preserve">
        <w:t> </w:t>
      </w:r>
      <w:r>
        <w:t xml:space="preserve">An improvement project may include the planning, design, construction, improvement, maintenance, and operation of an off-street parking facility or heliport.</w:t>
      </w:r>
    </w:p>
    <w:p w:rsidR="003F3435" w:rsidRDefault="0032493E">
      <w:pPr>
        <w:spacing w:line="480" w:lineRule="auto"/>
        <w:jc w:val="both"/>
      </w:pPr>
      <w:r>
        <w:t xml:space="preserve">Added by Acts 2011, 82nd Leg., R.S., Ch. 656 (S.B. </w:t>
      </w:r>
      <w:hyperlink w:docLocation="table" r:id="rId51">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3897.159.</w:t>
      </w:r>
      <w:r xml:space="preserve">
        <w:t> </w:t>
      </w:r>
      <w:r xml:space="preserve">
        <w:t> </w:t>
      </w:r>
      <w:r>
        <w:t xml:space="preserve">EDUCATION AND CULTURE.</w:t>
      </w:r>
      <w:r xml:space="preserve">
        <w:t> </w:t>
      </w:r>
      <w:r xml:space="preserve">
        <w:t> </w:t>
      </w:r>
      <w:r>
        <w:t xml:space="preserve">An improvement project may include the planning and acquisition of:</w:t>
      </w:r>
    </w:p>
    <w:p w:rsidR="003F3435" w:rsidRDefault="0032493E">
      <w:pPr>
        <w:spacing w:line="480" w:lineRule="auto"/>
        <w:ind w:firstLine="1440"/>
        <w:jc w:val="both"/>
      </w:pPr>
      <w:r>
        <w:t xml:space="preserve">(1)</w:t>
      </w:r>
      <w:r xml:space="preserve">
        <w:t> </w:t>
      </w:r>
      <w:r xml:space="preserve">
        <w:t> </w:t>
      </w:r>
      <w:r>
        <w:t xml:space="preserve">public art and sculpture and related exhibits and facilities; or</w:t>
      </w:r>
    </w:p>
    <w:p w:rsidR="003F3435" w:rsidRDefault="0032493E">
      <w:pPr>
        <w:spacing w:line="480" w:lineRule="auto"/>
        <w:ind w:firstLine="1440"/>
        <w:jc w:val="both"/>
      </w:pPr>
      <w:r>
        <w:t xml:space="preserve">(2)</w:t>
      </w:r>
      <w:r xml:space="preserve">
        <w:t> </w:t>
      </w:r>
      <w:r xml:space="preserve">
        <w:t> </w:t>
      </w:r>
      <w:r>
        <w:t xml:space="preserve">an educational facility and a cultural exhibit or facility.</w:t>
      </w:r>
    </w:p>
    <w:p w:rsidR="003F3435" w:rsidRDefault="0032493E">
      <w:pPr>
        <w:spacing w:line="480" w:lineRule="auto"/>
        <w:jc w:val="both"/>
      </w:pPr>
      <w:r>
        <w:t xml:space="preserve">Added by Acts 2011, 82nd Leg., R.S., Ch. 656 (S.B. </w:t>
      </w:r>
      <w:hyperlink w:docLocation="table" r:id="rId52">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3897.160.</w:t>
      </w:r>
      <w:r xml:space="preserve">
        <w:t> </w:t>
      </w:r>
      <w:r xml:space="preserve">
        <w:t> </w:t>
      </w:r>
      <w:r>
        <w:t xml:space="preserve">CONVENTION CENTER.</w:t>
      </w:r>
      <w:r xml:space="preserve">
        <w:t> </w:t>
      </w:r>
      <w:r xml:space="preserve">
        <w:t> </w:t>
      </w:r>
      <w:r>
        <w:t xml:space="preserve">An improvement project may include the planning, design, construction, acquisition, lease, rental, improvement, maintenance, installation, and management of and provision of furnishings for a facility for:</w:t>
      </w:r>
    </w:p>
    <w:p w:rsidR="003F3435" w:rsidRDefault="0032493E">
      <w:pPr>
        <w:spacing w:line="480" w:lineRule="auto"/>
        <w:ind w:firstLine="1440"/>
        <w:jc w:val="both"/>
      </w:pPr>
      <w:r>
        <w:t xml:space="preserve">(1)</w:t>
      </w:r>
      <w:r xml:space="preserve">
        <w:t> </w:t>
      </w:r>
      <w:r xml:space="preserve">
        <w:t> </w:t>
      </w:r>
      <w:r>
        <w:t xml:space="preserve">a conference, convention, or exhibition;</w:t>
      </w:r>
    </w:p>
    <w:p w:rsidR="003F3435" w:rsidRDefault="0032493E">
      <w:pPr>
        <w:spacing w:line="480" w:lineRule="auto"/>
        <w:ind w:firstLine="1440"/>
        <w:jc w:val="both"/>
      </w:pPr>
      <w:r>
        <w:t xml:space="preserve">(2)</w:t>
      </w:r>
      <w:r xml:space="preserve">
        <w:t> </w:t>
      </w:r>
      <w:r xml:space="preserve">
        <w:t> </w:t>
      </w:r>
      <w:r>
        <w:t xml:space="preserve">a manufacturer, consumer, or trade show;</w:t>
      </w:r>
    </w:p>
    <w:p w:rsidR="003F3435" w:rsidRDefault="0032493E">
      <w:pPr>
        <w:spacing w:line="480" w:lineRule="auto"/>
        <w:ind w:firstLine="1440"/>
        <w:jc w:val="both"/>
      </w:pPr>
      <w:r>
        <w:t xml:space="preserve">(3)</w:t>
      </w:r>
      <w:r xml:space="preserve">
        <w:t> </w:t>
      </w:r>
      <w:r xml:space="preserve">
        <w:t> </w:t>
      </w:r>
      <w:r>
        <w:t xml:space="preserve">a civic, community, or institutional event; or</w:t>
      </w:r>
    </w:p>
    <w:p w:rsidR="003F3435" w:rsidRDefault="0032493E">
      <w:pPr>
        <w:spacing w:line="480" w:lineRule="auto"/>
        <w:ind w:firstLine="1440"/>
        <w:jc w:val="both"/>
      </w:pPr>
      <w:r>
        <w:t xml:space="preserve">(4)</w:t>
      </w:r>
      <w:r xml:space="preserve">
        <w:t> </w:t>
      </w:r>
      <w:r xml:space="preserve">
        <w:t> </w:t>
      </w:r>
      <w:r>
        <w:t xml:space="preserve">an exhibit, display, attraction, special event, or seasonal or cultural celebration or holiday.</w:t>
      </w:r>
    </w:p>
    <w:p w:rsidR="003F3435" w:rsidRDefault="0032493E">
      <w:pPr>
        <w:spacing w:line="480" w:lineRule="auto"/>
        <w:jc w:val="both"/>
      </w:pPr>
      <w:r>
        <w:t xml:space="preserve">Added by Acts 2011, 82nd Leg., R.S., Ch. 656 (S.B. </w:t>
      </w:r>
      <w:hyperlink w:docLocation="table" r:id="rId53">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3897.161.</w:t>
      </w:r>
      <w:r xml:space="preserve">
        <w:t> </w:t>
      </w:r>
      <w:r xml:space="preserve">
        <w:t> </w:t>
      </w:r>
      <w:r>
        <w:t xml:space="preserve">DEMOLITION.</w:t>
      </w:r>
      <w:r xml:space="preserve">
        <w:t> </w:t>
      </w:r>
      <w:r xml:space="preserve">
        <w:t> </w:t>
      </w:r>
      <w:r>
        <w:t xml:space="preserve">An improvement project may include the removal, razing, demolition, or clearing of land or improvements in connection with an improvement project.</w:t>
      </w:r>
    </w:p>
    <w:p w:rsidR="003F3435" w:rsidRDefault="0032493E">
      <w:pPr>
        <w:spacing w:line="480" w:lineRule="auto"/>
        <w:jc w:val="both"/>
      </w:pPr>
      <w:r>
        <w:t xml:space="preserve">Added by Acts 2011, 82nd Leg., R.S., Ch. 656 (S.B. </w:t>
      </w:r>
      <w:hyperlink w:docLocation="table" r:id="rId54">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3897.162.</w:t>
      </w:r>
      <w:r xml:space="preserve">
        <w:t> </w:t>
      </w:r>
      <w:r xml:space="preserve">
        <w:t> </w:t>
      </w:r>
      <w:r>
        <w:t xml:space="preserve">MITIGATION OF ENVIRONMENTAL EFFECTS.</w:t>
      </w:r>
      <w:r xml:space="preserve">
        <w:t> </w:t>
      </w:r>
      <w:r xml:space="preserve">
        <w:t> </w:t>
      </w:r>
      <w:r>
        <w:t xml:space="preserve">An improvement project may include the acquisition and improvement of land or other property for the mitigation of the environmental effects of an improvement project.</w:t>
      </w:r>
    </w:p>
    <w:p w:rsidR="003F3435" w:rsidRDefault="0032493E">
      <w:pPr>
        <w:spacing w:line="480" w:lineRule="auto"/>
        <w:jc w:val="both"/>
      </w:pPr>
      <w:r>
        <w:t xml:space="preserve">Added by Acts 2011, 82nd Leg., R.S., Ch. 656 (S.B. </w:t>
      </w:r>
      <w:hyperlink w:docLocation="table" r:id="rId55">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3897.163.</w:t>
      </w:r>
      <w:r xml:space="preserve">
        <w:t> </w:t>
      </w:r>
      <w:r xml:space="preserve">
        <w:t> </w:t>
      </w:r>
      <w:r>
        <w:t xml:space="preserve">ACQUISITION OF PROPERTY.</w:t>
      </w:r>
      <w:r xml:space="preserve">
        <w:t> </w:t>
      </w:r>
      <w:r xml:space="preserve">
        <w:t> </w:t>
      </w:r>
      <w:r>
        <w:t xml:space="preserve">If the governing body of the municipality where the improvement project is located consents, an improvement project may include the acquisition of property or an interest in property in connection with an improvement project, including a project authorized by Subchapter </w:t>
      </w:r>
      <w:r>
        <w:t xml:space="preserve">A</w:t>
      </w:r>
      <w:r>
        <w:t xml:space="preserve">, Chapter </w:t>
      </w:r>
      <w:r>
        <w:t xml:space="preserve">372</w:t>
      </w:r>
      <w:r>
        <w:t xml:space="preserve">, Local Government Code.</w:t>
      </w:r>
    </w:p>
    <w:p w:rsidR="003F3435" w:rsidRDefault="0032493E">
      <w:pPr>
        <w:spacing w:line="480" w:lineRule="auto"/>
        <w:jc w:val="both"/>
      </w:pPr>
      <w:r>
        <w:t xml:space="preserve">Added by Acts 2011, 82nd Leg., R.S., Ch. 656 (S.B. </w:t>
      </w:r>
      <w:hyperlink w:docLocation="table" r:id="rId56">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3897.164.</w:t>
      </w:r>
      <w:r xml:space="preserve">
        <w:t> </w:t>
      </w:r>
      <w:r xml:space="preserve">
        <w:t> </w:t>
      </w:r>
      <w:r>
        <w:t xml:space="preserve">SPECIAL OR SUPPLEMENTAL SERVICES.</w:t>
      </w:r>
      <w:r xml:space="preserve">
        <w:t> </w:t>
      </w:r>
      <w:r xml:space="preserve">
        <w:t> </w:t>
      </w:r>
      <w:r>
        <w:t xml:space="preserve">An improvement project may include a special or supplemental service for the improvement and promotion of the district or an area adjacent to the district or for the protection of public health and safety in or adjacent to the district, including:</w:t>
      </w:r>
    </w:p>
    <w:p w:rsidR="003F3435" w:rsidRDefault="0032493E">
      <w:pPr>
        <w:spacing w:line="480" w:lineRule="auto"/>
        <w:ind w:firstLine="1440"/>
        <w:jc w:val="both"/>
      </w:pPr>
      <w:r>
        <w:t xml:space="preserve">(1)</w:t>
      </w:r>
      <w:r xml:space="preserve">
        <w:t> </w:t>
      </w:r>
      <w:r xml:space="preserve">
        <w:t> </w:t>
      </w:r>
      <w:r>
        <w:t xml:space="preserve">advertising;</w:t>
      </w:r>
    </w:p>
    <w:p w:rsidR="003F3435" w:rsidRDefault="0032493E">
      <w:pPr>
        <w:spacing w:line="480" w:lineRule="auto"/>
        <w:ind w:firstLine="1440"/>
        <w:jc w:val="both"/>
      </w:pPr>
      <w:r>
        <w:t xml:space="preserve">(2)</w:t>
      </w:r>
      <w:r xml:space="preserve">
        <w:t> </w:t>
      </w:r>
      <w:r xml:space="preserve">
        <w:t> </w:t>
      </w:r>
      <w:r>
        <w:t xml:space="preserve">promotion;</w:t>
      </w:r>
    </w:p>
    <w:p w:rsidR="003F3435" w:rsidRDefault="0032493E">
      <w:pPr>
        <w:spacing w:line="480" w:lineRule="auto"/>
        <w:ind w:firstLine="1440"/>
        <w:jc w:val="both"/>
      </w:pPr>
      <w:r>
        <w:t xml:space="preserve">(3)</w:t>
      </w:r>
      <w:r xml:space="preserve">
        <w:t> </w:t>
      </w:r>
      <w:r xml:space="preserve">
        <w:t> </w:t>
      </w:r>
      <w:r>
        <w:t xml:space="preserve">tourism;</w:t>
      </w:r>
    </w:p>
    <w:p w:rsidR="003F3435" w:rsidRDefault="0032493E">
      <w:pPr>
        <w:spacing w:line="480" w:lineRule="auto"/>
        <w:ind w:firstLine="1440"/>
        <w:jc w:val="both"/>
      </w:pPr>
      <w:r>
        <w:t xml:space="preserve">(4)</w:t>
      </w:r>
      <w:r xml:space="preserve">
        <w:t> </w:t>
      </w:r>
      <w:r xml:space="preserve">
        <w:t> </w:t>
      </w:r>
      <w:r>
        <w:t xml:space="preserve">health and sanitation;</w:t>
      </w:r>
    </w:p>
    <w:p w:rsidR="003F3435" w:rsidRDefault="0032493E">
      <w:pPr>
        <w:spacing w:line="480" w:lineRule="auto"/>
        <w:ind w:firstLine="1440"/>
        <w:jc w:val="both"/>
      </w:pPr>
      <w:r>
        <w:t xml:space="preserve">(5)</w:t>
      </w:r>
      <w:r xml:space="preserve">
        <w:t> </w:t>
      </w:r>
      <w:r xml:space="preserve">
        <w:t> </w:t>
      </w:r>
      <w:r>
        <w:t xml:space="preserve">public safety;</w:t>
      </w:r>
    </w:p>
    <w:p w:rsidR="003F3435" w:rsidRDefault="0032493E">
      <w:pPr>
        <w:spacing w:line="480" w:lineRule="auto"/>
        <w:ind w:firstLine="1440"/>
        <w:jc w:val="both"/>
      </w:pPr>
      <w:r>
        <w:t xml:space="preserve">(6)</w:t>
      </w:r>
      <w:r xml:space="preserve">
        <w:t> </w:t>
      </w:r>
      <w:r xml:space="preserve">
        <w:t> </w:t>
      </w:r>
      <w:r>
        <w:t xml:space="preserve">security;</w:t>
      </w:r>
    </w:p>
    <w:p w:rsidR="003F3435" w:rsidRDefault="0032493E">
      <w:pPr>
        <w:spacing w:line="480" w:lineRule="auto"/>
        <w:ind w:firstLine="1440"/>
        <w:jc w:val="both"/>
      </w:pPr>
      <w:r>
        <w:t xml:space="preserve">(7)</w:t>
      </w:r>
      <w:r xml:space="preserve">
        <w:t> </w:t>
      </w:r>
      <w:r xml:space="preserve">
        <w:t> </w:t>
      </w:r>
      <w:r>
        <w:t xml:space="preserve">fire protection or emergency medical services;</w:t>
      </w:r>
    </w:p>
    <w:p w:rsidR="003F3435" w:rsidRDefault="0032493E">
      <w:pPr>
        <w:spacing w:line="480" w:lineRule="auto"/>
        <w:ind w:firstLine="1440"/>
        <w:jc w:val="both"/>
      </w:pPr>
      <w:r>
        <w:t xml:space="preserve">(8)</w:t>
      </w:r>
      <w:r xml:space="preserve">
        <w:t> </w:t>
      </w:r>
      <w:r xml:space="preserve">
        <w:t> </w:t>
      </w:r>
      <w:r>
        <w:t xml:space="preserve">business recruitment;</w:t>
      </w:r>
    </w:p>
    <w:p w:rsidR="003F3435" w:rsidRDefault="0032493E">
      <w:pPr>
        <w:spacing w:line="480" w:lineRule="auto"/>
        <w:ind w:firstLine="1440"/>
        <w:jc w:val="both"/>
      </w:pPr>
      <w:r>
        <w:t xml:space="preserve">(9)</w:t>
      </w:r>
      <w:r xml:space="preserve">
        <w:t> </w:t>
      </w:r>
      <w:r xml:space="preserve">
        <w:t> </w:t>
      </w:r>
      <w:r>
        <w:t xml:space="preserve">development;</w:t>
      </w:r>
    </w:p>
    <w:p w:rsidR="003F3435" w:rsidRDefault="0032493E">
      <w:pPr>
        <w:spacing w:line="480" w:lineRule="auto"/>
        <w:ind w:firstLine="1440"/>
        <w:jc w:val="both"/>
      </w:pPr>
      <w:r>
        <w:t xml:space="preserve">(10)</w:t>
      </w:r>
      <w:r xml:space="preserve">
        <w:t> </w:t>
      </w:r>
      <w:r xml:space="preserve">
        <w:t> </w:t>
      </w:r>
      <w:r>
        <w:t xml:space="preserve">the elimination of traffic congestion; and</w:t>
      </w:r>
    </w:p>
    <w:p w:rsidR="003F3435" w:rsidRDefault="0032493E">
      <w:pPr>
        <w:spacing w:line="480" w:lineRule="auto"/>
        <w:ind w:firstLine="1440"/>
        <w:jc w:val="both"/>
      </w:pPr>
      <w:r>
        <w:t xml:space="preserve">(11)</w:t>
      </w:r>
      <w:r xml:space="preserve">
        <w:t> </w:t>
      </w:r>
      <w:r xml:space="preserve">
        <w:t> </w:t>
      </w:r>
      <w:r>
        <w:t xml:space="preserve">recreational, educational, or cultural improvements, enhancements, and services.</w:t>
      </w:r>
    </w:p>
    <w:p w:rsidR="003F3435" w:rsidRDefault="0032493E">
      <w:pPr>
        <w:spacing w:line="480" w:lineRule="auto"/>
        <w:jc w:val="both"/>
      </w:pPr>
      <w:r>
        <w:t xml:space="preserve">Added by Acts 2011, 82nd Leg., R.S., Ch. 656 (S.B. </w:t>
      </w:r>
      <w:hyperlink w:docLocation="table" r:id="rId57">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3897.165.</w:t>
      </w:r>
      <w:r xml:space="preserve">
        <w:t> </w:t>
      </w:r>
      <w:r xml:space="preserve">
        <w:t> </w:t>
      </w:r>
      <w:r>
        <w:t xml:space="preserve">MISCELLANEOUS DESIGN, CONSTRUCTION, AND MAINTENANCE.</w:t>
      </w:r>
      <w:r xml:space="preserve">
        <w:t> </w:t>
      </w:r>
      <w:r xml:space="preserve">
        <w:t> </w:t>
      </w:r>
      <w:r>
        <w:t xml:space="preserve">An improvement project may include the planning, design, construction, improvement, and maintenance of:</w:t>
      </w:r>
    </w:p>
    <w:p w:rsidR="003F3435" w:rsidRDefault="0032493E">
      <w:pPr>
        <w:spacing w:line="480" w:lineRule="auto"/>
        <w:ind w:firstLine="1440"/>
        <w:jc w:val="both"/>
      </w:pPr>
      <w:r>
        <w:t xml:space="preserve">(1)</w:t>
      </w:r>
      <w:r xml:space="preserve">
        <w:t> </w:t>
      </w:r>
      <w:r xml:space="preserve">
        <w:t> </w:t>
      </w:r>
      <w:r>
        <w:t xml:space="preserve">landscaping;</w:t>
      </w:r>
    </w:p>
    <w:p w:rsidR="003F3435" w:rsidRDefault="0032493E">
      <w:pPr>
        <w:spacing w:line="480" w:lineRule="auto"/>
        <w:ind w:firstLine="1440"/>
        <w:jc w:val="both"/>
      </w:pPr>
      <w:r>
        <w:t xml:space="preserve">(2)</w:t>
      </w:r>
      <w:r xml:space="preserve">
        <w:t> </w:t>
      </w:r>
      <w:r xml:space="preserve">
        <w:t> </w:t>
      </w:r>
      <w:r>
        <w:t xml:space="preserve">highway right-of-way or transit corridor beautification and improvement;</w:t>
      </w:r>
    </w:p>
    <w:p w:rsidR="003F3435" w:rsidRDefault="0032493E">
      <w:pPr>
        <w:spacing w:line="480" w:lineRule="auto"/>
        <w:ind w:firstLine="1440"/>
        <w:jc w:val="both"/>
      </w:pPr>
      <w:r>
        <w:t xml:space="preserve">(3)</w:t>
      </w:r>
      <w:r xml:space="preserve">
        <w:t> </w:t>
      </w:r>
      <w:r xml:space="preserve">
        <w:t> </w:t>
      </w:r>
      <w:r>
        <w:t xml:space="preserve">lighting, banners, and signs;</w:t>
      </w:r>
    </w:p>
    <w:p w:rsidR="003F3435" w:rsidRDefault="0032493E">
      <w:pPr>
        <w:spacing w:line="480" w:lineRule="auto"/>
        <w:ind w:firstLine="1440"/>
        <w:jc w:val="both"/>
      </w:pPr>
      <w:r>
        <w:t xml:space="preserve">(4)</w:t>
      </w:r>
      <w:r xml:space="preserve">
        <w:t> </w:t>
      </w:r>
      <w:r xml:space="preserve">
        <w:t> </w:t>
      </w:r>
      <w:r>
        <w:t xml:space="preserve">a street or sidewalk;</w:t>
      </w:r>
    </w:p>
    <w:p w:rsidR="003F3435" w:rsidRDefault="0032493E">
      <w:pPr>
        <w:spacing w:line="480" w:lineRule="auto"/>
        <w:ind w:firstLine="1440"/>
        <w:jc w:val="both"/>
      </w:pPr>
      <w:r>
        <w:t xml:space="preserve">(5)</w:t>
      </w:r>
      <w:r xml:space="preserve">
        <w:t> </w:t>
      </w:r>
      <w:r xml:space="preserve">
        <w:t> </w:t>
      </w:r>
      <w:r>
        <w:t xml:space="preserve">a hiking and cycling path or trail;</w:t>
      </w:r>
    </w:p>
    <w:p w:rsidR="003F3435" w:rsidRDefault="0032493E">
      <w:pPr>
        <w:spacing w:line="480" w:lineRule="auto"/>
        <w:ind w:firstLine="1440"/>
        <w:jc w:val="both"/>
      </w:pPr>
      <w:r>
        <w:t xml:space="preserve">(6)</w:t>
      </w:r>
      <w:r xml:space="preserve">
        <w:t> </w:t>
      </w:r>
      <w:r xml:space="preserve">
        <w:t> </w:t>
      </w:r>
      <w:r>
        <w:t xml:space="preserve">a pedestrian walkway, skywalk, crosswalk, or tunnel;</w:t>
      </w:r>
    </w:p>
    <w:p w:rsidR="003F3435" w:rsidRDefault="0032493E">
      <w:pPr>
        <w:spacing w:line="480" w:lineRule="auto"/>
        <w:ind w:firstLine="1440"/>
        <w:jc w:val="both"/>
      </w:pPr>
      <w:r>
        <w:t xml:space="preserve">(7)</w:t>
      </w:r>
      <w:r xml:space="preserve">
        <w:t> </w:t>
      </w:r>
      <w:r xml:space="preserve">
        <w:t> </w:t>
      </w:r>
      <w:r>
        <w:t xml:space="preserve">a park, lake, garden, recreational facility, community activities center, dock, wharf, sports facility, open space, scenic area, or related exhibit or preserve;</w:t>
      </w:r>
    </w:p>
    <w:p w:rsidR="003F3435" w:rsidRDefault="0032493E">
      <w:pPr>
        <w:spacing w:line="480" w:lineRule="auto"/>
        <w:ind w:firstLine="1440"/>
        <w:jc w:val="both"/>
      </w:pPr>
      <w:r>
        <w:t xml:space="preserve">(8)</w:t>
      </w:r>
      <w:r xml:space="preserve">
        <w:t> </w:t>
      </w:r>
      <w:r xml:space="preserve">
        <w:t> </w:t>
      </w:r>
      <w:r>
        <w:t xml:space="preserve">a fountain, plaza, or pedestrian mall; or</w:t>
      </w:r>
    </w:p>
    <w:p w:rsidR="003F3435" w:rsidRDefault="0032493E">
      <w:pPr>
        <w:spacing w:line="480" w:lineRule="auto"/>
        <w:ind w:firstLine="1440"/>
        <w:jc w:val="both"/>
      </w:pPr>
      <w:r>
        <w:t xml:space="preserve">(9)</w:t>
      </w:r>
      <w:r xml:space="preserve">
        <w:t> </w:t>
      </w:r>
      <w:r xml:space="preserve">
        <w:t> </w:t>
      </w:r>
      <w:r>
        <w:t xml:space="preserve">a drainage or storm water detention improvement.</w:t>
      </w:r>
    </w:p>
    <w:p w:rsidR="003F3435" w:rsidRDefault="0032493E">
      <w:pPr>
        <w:spacing w:line="480" w:lineRule="auto"/>
        <w:jc w:val="both"/>
      </w:pPr>
      <w:r>
        <w:t xml:space="preserve">Added by Acts 2011, 82nd Leg., R.S., Ch. 656 (S.B. </w:t>
      </w:r>
      <w:hyperlink w:docLocation="table" r:id="rId58">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3897.166.</w:t>
      </w:r>
      <w:r xml:space="preserve">
        <w:t> </w:t>
      </w:r>
      <w:r xml:space="preserve">
        <w:t> </w:t>
      </w:r>
      <w:r>
        <w:t xml:space="preserve">SIMILAR IMPROVEMENT PROJECTS.</w:t>
      </w:r>
      <w:r xml:space="preserve">
        <w:t> </w:t>
      </w:r>
      <w:r xml:space="preserve">
        <w:t> </w:t>
      </w:r>
      <w:r>
        <w:t xml:space="preserve">An improvement project may include a public improvement, facility, or service similar to a project described by this subchapter.</w:t>
      </w:r>
    </w:p>
    <w:p w:rsidR="003F3435" w:rsidRDefault="0032493E">
      <w:pPr>
        <w:spacing w:line="480" w:lineRule="auto"/>
        <w:jc w:val="both"/>
      </w:pPr>
      <w:r>
        <w:t xml:space="preserve">Added by Acts 2011, 82nd Leg., R.S., Ch. 656 (S.B. </w:t>
      </w:r>
      <w:hyperlink w:docLocation="table" r:id="rId59">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C-2.  CONTRACTS</w:t>
      </w:r>
    </w:p>
    <w:p w:rsidR="003F3435" w:rsidRDefault="0032493E">
      <w:pPr>
        <w:spacing w:line="480" w:lineRule="auto"/>
        <w:jc w:val="both"/>
      </w:pPr>
    </w:p>
    <w:p w:rsidR="003F3435" w:rsidRDefault="0032493E">
      <w:pPr>
        <w:spacing w:line="480" w:lineRule="auto"/>
        <w:ind w:firstLine="720"/>
        <w:jc w:val="both"/>
      </w:pPr>
      <w:r>
        <w:t xml:space="preserve">Sec. 3897.201.</w:t>
      </w:r>
      <w:r xml:space="preserve">
        <w:t> </w:t>
      </w:r>
      <w:r xml:space="preserve">
        <w:t> </w:t>
      </w:r>
      <w:r>
        <w:t xml:space="preserve">GENERAL CONTRACT POWERS.</w:t>
      </w:r>
      <w:r xml:space="preserve">
        <w:t> </w:t>
      </w:r>
      <w:r xml:space="preserve">
        <w:t> </w:t>
      </w:r>
      <w:r>
        <w:t xml:space="preserve">The district may contract with any person, including a municipality or county in which the district is located, to accomplish any district purpose.</w:t>
      </w:r>
    </w:p>
    <w:p w:rsidR="003F3435" w:rsidRDefault="0032493E">
      <w:pPr>
        <w:spacing w:line="480" w:lineRule="auto"/>
        <w:jc w:val="both"/>
      </w:pPr>
      <w:r>
        <w:t xml:space="preserve">Added by Acts 2011, 82nd Leg., R.S., Ch. 656 (S.B. </w:t>
      </w:r>
      <w:hyperlink w:docLocation="table" r:id="rId60">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3897.202.</w:t>
      </w:r>
      <w:r xml:space="preserve">
        <w:t> </w:t>
      </w:r>
      <w:r xml:space="preserve">
        <w:t> </w:t>
      </w:r>
      <w:r>
        <w:t xml:space="preserve">CONTRACT TERMS.  (a)</w:t>
      </w:r>
      <w:r xml:space="preserve">
        <w:t> </w:t>
      </w:r>
      <w:r xml:space="preserve">
        <w:t> </w:t>
      </w:r>
      <w:r>
        <w:t xml:space="preserve">In this section, "note" includes a bond anticipation note.</w:t>
      </w:r>
    </w:p>
    <w:p w:rsidR="003F3435" w:rsidRDefault="0032493E">
      <w:pPr>
        <w:spacing w:line="480" w:lineRule="auto"/>
        <w:ind w:firstLine="720"/>
        <w:jc w:val="both"/>
      </w:pPr>
      <w:r>
        <w:t xml:space="preserve">(b)</w:t>
      </w:r>
      <w:r xml:space="preserve">
        <w:t> </w:t>
      </w:r>
      <w:r xml:space="preserve">
        <w:t> </w:t>
      </w:r>
      <w:r>
        <w:t xml:space="preserve">A contract the district enters into to carry out a purpose of this chapter may be on any terms and for any period the board determines, including an obligation to issue a negotiable or nonnegotiable note or warrant payable to a municipality, a county, or any other person for the payment or reimbursement of any district costs.</w:t>
      </w:r>
    </w:p>
    <w:p w:rsidR="003F3435" w:rsidRDefault="0032493E">
      <w:pPr>
        <w:spacing w:line="480" w:lineRule="auto"/>
        <w:jc w:val="both"/>
      </w:pPr>
      <w:r>
        <w:t xml:space="preserve">Added by Acts 2011, 82nd Leg., R.S., Ch. 656 (S.B. </w:t>
      </w:r>
      <w:hyperlink w:docLocation="table" r:id="rId61">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3897.203.</w:t>
      </w:r>
      <w:r xml:space="preserve">
        <w:t> </w:t>
      </w:r>
      <w:r xml:space="preserve">
        <w:t> </w:t>
      </w:r>
      <w:r>
        <w:t xml:space="preserve">REIMBURSEMENT OF COSTS.</w:t>
      </w:r>
      <w:r xml:space="preserve">
        <w:t> </w:t>
      </w:r>
      <w:r xml:space="preserve">
        <w:t> </w:t>
      </w:r>
      <w:r>
        <w:t xml:space="preserve">The district may contract with any person for the payment, repayment, or reimbursement of costs incurred by that person on behalf of the district, including all or part of the costs of an improvement project and interest on the reimbursed cost.</w:t>
      </w:r>
    </w:p>
    <w:p w:rsidR="003F3435" w:rsidRDefault="0032493E">
      <w:pPr>
        <w:spacing w:line="480" w:lineRule="auto"/>
        <w:jc w:val="both"/>
      </w:pPr>
      <w:r>
        <w:t xml:space="preserve">Added by Acts 2011, 82nd Leg., R.S., Ch. 656 (S.B. </w:t>
      </w:r>
      <w:hyperlink w:docLocation="table" r:id="rId62">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3897.204.</w:t>
      </w:r>
      <w:r xml:space="preserve">
        <w:t> </w:t>
      </w:r>
      <w:r xml:space="preserve">
        <w:t> </w:t>
      </w:r>
      <w:r>
        <w:t xml:space="preserve">CONTRACT FOR IMPROVEMENT PROJECT.  (a)</w:t>
      </w:r>
      <w:r xml:space="preserve">
        <w:t> </w:t>
      </w:r>
      <w:r xml:space="preserve">
        <w:t> </w:t>
      </w:r>
      <w:r>
        <w:t xml:space="preserve">The district may contract with any person for the use, occupancy, lease, rental, operation, maintenance, or management of all or part of a proposed or existing improvement project.</w:t>
      </w:r>
    </w:p>
    <w:p w:rsidR="003F3435" w:rsidRDefault="0032493E">
      <w:pPr>
        <w:spacing w:line="480" w:lineRule="auto"/>
        <w:ind w:firstLine="720"/>
        <w:jc w:val="both"/>
      </w:pPr>
      <w:r>
        <w:t xml:space="preserve">(b)</w:t>
      </w:r>
      <w:r xml:space="preserve">
        <w:t> </w:t>
      </w:r>
      <w:r xml:space="preserve">
        <w:t> </w:t>
      </w:r>
      <w:r>
        <w:t xml:space="preserve">The district may apply for and contract with any person to receive, administer, and perform a duty or obligation of the district under a federal, state, local, or private gift, grant, loan, conveyance, transfer, bequest, or other financial assistance arrangement relating to the investigation, planning, analysis, study, design, acquisition, construction, improvement, completion, implementation, or operation by the district or others of a proposed or existing improvement project.</w:t>
      </w:r>
    </w:p>
    <w:p w:rsidR="003F3435" w:rsidRDefault="0032493E">
      <w:pPr>
        <w:spacing w:line="480" w:lineRule="auto"/>
        <w:jc w:val="both"/>
      </w:pPr>
      <w:r>
        <w:t xml:space="preserve">Added by Acts 2011, 82nd Leg., R.S., Ch. 656 (S.B. </w:t>
      </w:r>
      <w:hyperlink w:docLocation="table" r:id="rId63">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3897.251.</w:t>
      </w:r>
      <w:r xml:space="preserve">
        <w:t> </w:t>
      </w:r>
      <w:r xml:space="preserve">
        <w:t> </w:t>
      </w:r>
      <w:r>
        <w:t xml:space="preserve">PROJECT DEVELOPMENT AGREEMENT REQUIRED TO IMPOSE TAXES OR BORROW MONEY, INCLUDING BONDS.</w:t>
      </w:r>
      <w:r xml:space="preserve">
        <w:t> </w:t>
      </w:r>
      <w:r xml:space="preserve">
        <w:t> </w:t>
      </w:r>
      <w:r>
        <w:t xml:space="preserve">Before the district may issue bonds, impose taxes, or borrow money, the district and each municipality in which the district is located must negotiate and execute a project development agreement regarding the development plans and rules for:</w:t>
      </w:r>
    </w:p>
    <w:p w:rsidR="003F3435" w:rsidRDefault="0032493E">
      <w:pPr>
        <w:spacing w:line="480" w:lineRule="auto"/>
        <w:ind w:firstLine="1440"/>
        <w:jc w:val="both"/>
      </w:pPr>
      <w:r>
        <w:t xml:space="preserve">(1)</w:t>
      </w:r>
      <w:r xml:space="preserve">
        <w:t> </w:t>
      </w:r>
      <w:r xml:space="preserve">
        <w:t> </w:t>
      </w:r>
      <w:r>
        <w:t xml:space="preserve">the development and operation of the district; and</w:t>
      </w:r>
    </w:p>
    <w:p w:rsidR="003F3435" w:rsidRDefault="0032493E">
      <w:pPr>
        <w:spacing w:line="480" w:lineRule="auto"/>
        <w:ind w:firstLine="1440"/>
        <w:jc w:val="both"/>
      </w:pPr>
      <w:r>
        <w:t xml:space="preserve">(2)</w:t>
      </w:r>
      <w:r xml:space="preserve">
        <w:t> </w:t>
      </w:r>
      <w:r xml:space="preserve">
        <w:t> </w:t>
      </w:r>
      <w:r>
        <w:t xml:space="preserve">the financing of improvement projects.</w:t>
      </w:r>
    </w:p>
    <w:p w:rsidR="003F3435" w:rsidRDefault="0032493E">
      <w:pPr>
        <w:spacing w:line="480" w:lineRule="auto"/>
        <w:jc w:val="both"/>
      </w:pPr>
      <w:r>
        <w:t xml:space="preserve">Added by Acts 2011, 82nd Leg., R.S., Ch. 656 (S.B. </w:t>
      </w:r>
      <w:hyperlink w:docLocation="table" r:id="rId64">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3897.252.</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2011, 82nd Leg., R.S., Ch. 656 (S.B. </w:t>
      </w:r>
      <w:hyperlink w:docLocation="table" r:id="rId65">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3897.253.</w:t>
      </w:r>
      <w:r xml:space="preserve">
        <w:t> </w:t>
      </w:r>
      <w:r xml:space="preserve">
        <w:t> </w:t>
      </w:r>
      <w:r>
        <w:t xml:space="preserve">AUTHORITY TO BORROW MONEY AND TO ISSUE BONDS.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2011, 82nd Leg., R.S., Ch. 656 (S.B. </w:t>
      </w:r>
      <w:hyperlink w:docLocation="table" r:id="rId66">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3897.254.</w:t>
      </w:r>
      <w:r xml:space="preserve">
        <w:t> </w:t>
      </w:r>
      <w:r xml:space="preserve">
        <w:t> </w:t>
      </w:r>
      <w:r>
        <w:t xml:space="preserve">ASSESSMENTS.  (a)</w:t>
      </w:r>
      <w:r xml:space="preserve">
        <w:t> </w:t>
      </w:r>
      <w:r xml:space="preserve">
        <w:t> </w:t>
      </w:r>
      <w:r>
        <w:t xml:space="preserve">The district may impose an assessment on property in the district to pay the cost or the cost of maintenance of any authorized district improvement in the manner provided for:</w:t>
      </w:r>
    </w:p>
    <w:p w:rsidR="003F3435" w:rsidRDefault="0032493E">
      <w:pPr>
        <w:spacing w:line="480" w:lineRule="auto"/>
        <w:ind w:firstLine="1440"/>
        <w:jc w:val="both"/>
      </w:pPr>
      <w:r>
        <w:t xml:space="preserve">(1)</w:t>
      </w:r>
      <w:r xml:space="preserve">
        <w:t> </w:t>
      </w:r>
      <w:r xml:space="preserve">
        <w:t> </w:t>
      </w:r>
      <w:r>
        <w:t xml:space="preserve">a district under Subchapters A, E, and F, Chapter </w:t>
      </w:r>
      <w:r>
        <w:t xml:space="preserve">375</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 and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w:t>
      </w:r>
    </w:p>
    <w:p w:rsidR="003F3435" w:rsidRDefault="0032493E">
      <w:pPr>
        <w:spacing w:line="480" w:lineRule="auto"/>
        <w:ind w:firstLine="720"/>
        <w:jc w:val="both"/>
      </w:pPr>
      <w:r>
        <w:t xml:space="preserve">(c)</w:t>
      </w:r>
      <w:r xml:space="preserve">
        <w:t> </w:t>
      </w:r>
      <w:r xml:space="preserve">
        <w:t> </w:t>
      </w:r>
      <w:r>
        <w:t xml:space="preserve">The lien of an assessment against property runs with the land.</w:t>
      </w:r>
      <w:r xml:space="preserve">
        <w:t> </w:t>
      </w:r>
      <w:r xml:space="preserve">
        <w:t> </w:t>
      </w:r>
      <w:r>
        <w:t xml:space="preserve">The portion of an assessment payment obligation that has not yet come due is not eliminated by the foreclosure of an ad valorem tax lien, and any purchaser of property in a foreclosure of an ad valorem tax lien takes the property subject to the assessment payment obligations that have not yet come due and to the lien and terms of the lien's payment under the applicable assessment ordinance or order.</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2011, 82nd Leg., R.S., Ch. 656 (S.B. </w:t>
      </w:r>
      <w:hyperlink w:docLocation="table" r:id="rId67">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3897.255.</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2011, 82nd Leg., R.S., Ch. 656 (S.B. </w:t>
      </w:r>
      <w:hyperlink w:docLocation="table" r:id="rId68">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3897.256.</w:t>
      </w:r>
      <w:r xml:space="preserve">
        <w:t> </w:t>
      </w:r>
      <w:r xml:space="preserve">
        <w:t> </w:t>
      </w:r>
      <w:r>
        <w:t xml:space="preserve">IMPACT FEES; EXEMPTION.  (a)</w:t>
      </w:r>
      <w:r xml:space="preserve">
        <w:t> </w:t>
      </w:r>
      <w:r xml:space="preserve">
        <w:t> </w:t>
      </w:r>
      <w:r>
        <w:t xml:space="preserve">The district may impose an impact fee on property in the district, including an impact fee on residential or commercial property, only in the manner provided by Subchapter </w:t>
      </w:r>
      <w:r>
        <w:t xml:space="preserve">A</w:t>
      </w:r>
      <w:r>
        <w:t xml:space="preserve">, Chapter </w:t>
      </w:r>
      <w:r>
        <w:t xml:space="preserve">372</w:t>
      </w:r>
      <w:r>
        <w:t xml:space="preserve">, or Subchapter F, Chapter </w:t>
      </w:r>
      <w:r>
        <w:t xml:space="preserve">375</w:t>
      </w:r>
      <w:r>
        <w:t xml:space="preserve">, Local Government Code, for a municipality or county.</w:t>
      </w:r>
    </w:p>
    <w:p w:rsidR="003F3435" w:rsidRDefault="0032493E">
      <w:pPr>
        <w:spacing w:line="480" w:lineRule="auto"/>
        <w:ind w:firstLine="720"/>
        <w:jc w:val="both"/>
      </w:pPr>
      <w:r>
        <w:t xml:space="preserve">(b)</w:t>
      </w:r>
      <w:r xml:space="preserve">
        <w:t> </w:t>
      </w:r>
      <w:r xml:space="preserve">
        <w:t> </w:t>
      </w:r>
      <w:r>
        <w:t xml:space="preserve">An impact fee for residential property must be for the limited purpose of providing capital funding for:</w:t>
      </w:r>
    </w:p>
    <w:p w:rsidR="003F3435" w:rsidRDefault="0032493E">
      <w:pPr>
        <w:spacing w:line="480" w:lineRule="auto"/>
        <w:ind w:firstLine="1440"/>
        <w:jc w:val="both"/>
      </w:pPr>
      <w:r>
        <w:t xml:space="preserve">(1)</w:t>
      </w:r>
      <w:r xml:space="preserve">
        <w:t> </w:t>
      </w:r>
      <w:r xml:space="preserve">
        <w:t> </w:t>
      </w:r>
      <w:r>
        <w:t xml:space="preserve">public water and wastewater facilities;</w:t>
      </w:r>
    </w:p>
    <w:p w:rsidR="003F3435" w:rsidRDefault="0032493E">
      <w:pPr>
        <w:spacing w:line="480" w:lineRule="auto"/>
        <w:ind w:firstLine="1440"/>
        <w:jc w:val="both"/>
      </w:pPr>
      <w:r>
        <w:t xml:space="preserve">(2)</w:t>
      </w:r>
      <w:r xml:space="preserve">
        <w:t> </w:t>
      </w:r>
      <w:r xml:space="preserve">
        <w:t> </w:t>
      </w:r>
      <w:r>
        <w:t xml:space="preserve">drainage and storm water facilities; and</w:t>
      </w:r>
    </w:p>
    <w:p w:rsidR="003F3435" w:rsidRDefault="0032493E">
      <w:pPr>
        <w:spacing w:line="480" w:lineRule="auto"/>
        <w:ind w:firstLine="1440"/>
        <w:jc w:val="both"/>
      </w:pPr>
      <w:r>
        <w:t xml:space="preserve">(3)</w:t>
      </w:r>
      <w:r xml:space="preserve">
        <w:t> </w:t>
      </w:r>
      <w:r xml:space="preserve">
        <w:t> </w:t>
      </w:r>
      <w:r>
        <w:t xml:space="preserve">streets and alleys.</w:t>
      </w:r>
    </w:p>
    <w:p w:rsidR="003F3435" w:rsidRDefault="0032493E">
      <w:pPr>
        <w:spacing w:line="480" w:lineRule="auto"/>
        <w:ind w:firstLine="720"/>
        <w:jc w:val="both"/>
      </w:pPr>
      <w:r>
        <w:t xml:space="preserve">(c)</w:t>
      </w:r>
      <w:r xml:space="preserve">
        <w:t> </w:t>
      </w:r>
      <w:r xml:space="preserve">
        <w:t> </w:t>
      </w:r>
      <w:r>
        <w:t xml:space="preserve">The district may not impose an impact fee on the property, including equipment and facilities, of a public utility provider in the district.</w:t>
      </w:r>
    </w:p>
    <w:p w:rsidR="003F3435" w:rsidRDefault="0032493E">
      <w:pPr>
        <w:spacing w:line="480" w:lineRule="auto"/>
        <w:jc w:val="both"/>
      </w:pPr>
      <w:r>
        <w:t xml:space="preserve">Added by Acts 2011, 82nd Leg., R.S., Ch. 656 (S.B. </w:t>
      </w:r>
      <w:hyperlink w:docLocation="table" r:id="rId69">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3897.257.</w:t>
      </w:r>
      <w:r xml:space="preserve">
        <w:t> </w:t>
      </w:r>
      <w:r xml:space="preserve">
        <w:t> </w:t>
      </w:r>
      <w:r>
        <w:t xml:space="preserve">STORM WATER USER CHARGES.</w:t>
      </w:r>
      <w:r xml:space="preserve">
        <w:t> </w:t>
      </w:r>
      <w:r xml:space="preserve">
        <w:t> </w:t>
      </w:r>
      <w:r>
        <w:t xml:space="preserve">The district may establish user charges related to the operation of storm water facilities, including the regulation of storm water for the protection of water quality in the district.</w:t>
      </w:r>
    </w:p>
    <w:p w:rsidR="003F3435" w:rsidRDefault="0032493E">
      <w:pPr>
        <w:spacing w:line="480" w:lineRule="auto"/>
        <w:jc w:val="both"/>
      </w:pPr>
      <w:r>
        <w:t xml:space="preserve">Added by Acts 2011, 82nd Leg., R.S., Ch. 656 (S.B. </w:t>
      </w:r>
      <w:hyperlink w:docLocation="table" r:id="rId70">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3897.258.</w:t>
      </w:r>
      <w:r xml:space="preserve">
        <w:t> </w:t>
      </w:r>
      <w:r xml:space="preserve">
        <w:t> </w:t>
      </w:r>
      <w:r>
        <w:t xml:space="preserve">NONPOTABLE WATER USER CHARGES.</w:t>
      </w:r>
      <w:r xml:space="preserve">
        <w:t> </w:t>
      </w:r>
      <w:r xml:space="preserve">
        <w:t> </w:t>
      </w:r>
      <w:r>
        <w:t xml:space="preserve">The district may establish user charges for the use of nonpotable water for irrigation purposes, subject to approval of the governing body of the municipality in which the user is located.</w:t>
      </w:r>
    </w:p>
    <w:p w:rsidR="003F3435" w:rsidRDefault="0032493E">
      <w:pPr>
        <w:spacing w:line="480" w:lineRule="auto"/>
        <w:jc w:val="both"/>
      </w:pPr>
      <w:r>
        <w:t xml:space="preserve">Added by Acts 2011, 82nd Leg., R.S., Ch. 656 (S.B. </w:t>
      </w:r>
      <w:hyperlink w:docLocation="table" r:id="rId71">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3897.259.</w:t>
      </w:r>
      <w:r xml:space="preserve">
        <w:t> </w:t>
      </w:r>
      <w:r xml:space="preserve">
        <w:t> </w:t>
      </w:r>
      <w:r>
        <w:t xml:space="preserve">COSTS FOR IMPROVEMENT PROJECTS.</w:t>
      </w:r>
      <w:r xml:space="preserve">
        <w:t> </w:t>
      </w:r>
      <w:r xml:space="preserve">
        <w:t> </w:t>
      </w:r>
      <w:r>
        <w:t xml:space="preserve">The district may undertake separately or jointly with other persons, including a municipality or county in which the district is located, all or part of the cost of an improvement project, including an improvement project:</w:t>
      </w:r>
    </w:p>
    <w:p w:rsidR="003F3435" w:rsidRDefault="0032493E">
      <w:pPr>
        <w:spacing w:line="480" w:lineRule="auto"/>
        <w:ind w:firstLine="1440"/>
        <w:jc w:val="both"/>
      </w:pPr>
      <w:r>
        <w:t xml:space="preserve">(1)</w:t>
      </w:r>
      <w:r xml:space="preserve">
        <w:t> </w:t>
      </w:r>
      <w:r xml:space="preserve">
        <w:t> </w:t>
      </w:r>
      <w:r>
        <w:t xml:space="preserve">for improving, enhancing, and supporting public safety and security, fire protection and emergency medical services, and law enforcement in and adjacent to the district; or</w:t>
      </w:r>
    </w:p>
    <w:p w:rsidR="003F3435" w:rsidRDefault="0032493E">
      <w:pPr>
        <w:spacing w:line="480" w:lineRule="auto"/>
        <w:ind w:firstLine="1440"/>
        <w:jc w:val="both"/>
      </w:pPr>
      <w:r>
        <w:t xml:space="preserve">(2)</w:t>
      </w:r>
      <w:r xml:space="preserve">
        <w:t> </w:t>
      </w:r>
      <w:r xml:space="preserve">
        <w:t> </w:t>
      </w:r>
      <w:r>
        <w:t xml:space="preserve">that confers a general benefit on the entire district or a special benefit on a definable part of the district.</w:t>
      </w:r>
    </w:p>
    <w:p w:rsidR="003F3435" w:rsidRDefault="0032493E">
      <w:pPr>
        <w:spacing w:line="480" w:lineRule="auto"/>
        <w:jc w:val="both"/>
      </w:pPr>
      <w:r>
        <w:t xml:space="preserve">Added by Acts 2011, 82nd Leg., R.S., Ch. 656 (S.B. </w:t>
      </w:r>
      <w:hyperlink w:docLocation="table" r:id="rId72">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3897.260.</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2011, 82nd Leg., R.S., Ch. 656 (S.B. </w:t>
      </w:r>
      <w:hyperlink w:docLocation="table" r:id="rId73">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3897.301.</w:t>
      </w:r>
      <w:r xml:space="preserve">
        <w:t> </w:t>
      </w:r>
      <w:r xml:space="preserve">
        <w:t> </w:t>
      </w:r>
      <w:r>
        <w:t xml:space="preserve">PROPERTY TAX AUTHORIZED.</w:t>
      </w:r>
      <w:r xml:space="preserve">
        <w:t> </w:t>
      </w:r>
      <w:r xml:space="preserve">
        <w:t> </w:t>
      </w:r>
      <w:r>
        <w:t xml:space="preserve">The district may impose an ad valorem tax on all taxable property in the district, including industrial, commercial, and residential property, to:</w:t>
      </w:r>
    </w:p>
    <w:p w:rsidR="003F3435" w:rsidRDefault="0032493E">
      <w:pPr>
        <w:spacing w:line="480" w:lineRule="auto"/>
        <w:ind w:firstLine="1440"/>
        <w:jc w:val="both"/>
      </w:pPr>
      <w:r>
        <w:t xml:space="preserve">(1)</w:t>
      </w:r>
      <w:r xml:space="preserve">
        <w:t> </w:t>
      </w:r>
      <w:r xml:space="preserve">
        <w:t> </w:t>
      </w:r>
      <w:r>
        <w:t xml:space="preserve">pay for an improvement project of the types authorized by Section </w:t>
      </w:r>
      <w:r>
        <w:t xml:space="preserve">52</w:t>
      </w:r>
      <w:r>
        <w:t xml:space="preserve">, Article III, and Section </w:t>
      </w:r>
      <w:r>
        <w:t xml:space="preserve">59</w:t>
      </w:r>
      <w:r>
        <w:t xml:space="preserve">, Article XVI, Texas Constitution; or</w:t>
      </w:r>
    </w:p>
    <w:p w:rsidR="003F3435" w:rsidRDefault="0032493E">
      <w:pPr>
        <w:spacing w:line="480" w:lineRule="auto"/>
        <w:ind w:firstLine="1440"/>
        <w:jc w:val="both"/>
      </w:pPr>
      <w:r>
        <w:t xml:space="preserve">(2)</w:t>
      </w:r>
      <w:r xml:space="preserve">
        <w:t> </w:t>
      </w:r>
      <w:r xml:space="preserve">
        <w:t> </w:t>
      </w:r>
      <w:r>
        <w:t xml:space="preserve">secure the payment of bonds issued for a purpose described by Subdivision (1).</w:t>
      </w:r>
    </w:p>
    <w:p w:rsidR="003F3435" w:rsidRDefault="0032493E">
      <w:pPr>
        <w:spacing w:line="480" w:lineRule="auto"/>
        <w:jc w:val="both"/>
      </w:pPr>
      <w:r>
        <w:t xml:space="preserve">Added by Acts 2011, 82nd Leg., R.S., Ch. 656 (S.B. </w:t>
      </w:r>
      <w:hyperlink w:docLocation="table" r:id="rId74">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3897.302.</w:t>
      </w:r>
      <w:r xml:space="preserve">
        <w:t> </w:t>
      </w:r>
      <w:r xml:space="preserve">
        <w:t> </w:t>
      </w:r>
      <w:r>
        <w:t xml:space="preserve">TAXES FOR BONDS AND OTHER OBLIGATIONS; ELECTION.  (a)</w:t>
      </w:r>
      <w:r xml:space="preserve">
        <w:t> </w:t>
      </w:r>
      <w:r xml:space="preserve">
        <w:t> </w:t>
      </w:r>
      <w:r>
        <w:t xml:space="preserve">If the district issues bond anticipation notes payable from future bond proceeds that are payable wholly or partly from an ad valorem tax, the bonds must have been previously approved at an election and meet the requirements of this section.</w:t>
      </w:r>
    </w:p>
    <w:p w:rsidR="003F3435" w:rsidRDefault="0032493E">
      <w:pPr>
        <w:spacing w:line="480" w:lineRule="auto"/>
        <w:ind w:firstLine="720"/>
        <w:jc w:val="both"/>
      </w:pPr>
      <w:r>
        <w:t xml:space="preserve">(b)</w:t>
      </w:r>
      <w:r xml:space="preserve">
        <w:t> </w:t>
      </w:r>
      <w:r xml:space="preserve">
        <w:t> </w:t>
      </w:r>
      <w:r>
        <w:t xml:space="preserve">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ind w:firstLine="720"/>
        <w:jc w:val="both"/>
      </w:pPr>
      <w:r>
        <w:t xml:space="preserve">(c)</w:t>
      </w:r>
      <w:r xml:space="preserve">
        <w:t> </w:t>
      </w:r>
      <w:r xml:space="preserve">
        <w:t> </w:t>
      </w:r>
      <w:r>
        <w:t xml:space="preserve">Bonds or other obligations that are secured by and payable from ad valorem taxes may not be issued unless the bonds and the imposition of the taxes are approved by a majority of the district voters voting at an election held for that purpose.</w:t>
      </w:r>
    </w:p>
    <w:p w:rsidR="003F3435" w:rsidRDefault="0032493E">
      <w:pPr>
        <w:spacing w:line="480" w:lineRule="auto"/>
        <w:ind w:firstLine="720"/>
        <w:jc w:val="both"/>
      </w:pPr>
      <w:r>
        <w:t xml:space="preserve">(d)</w:t>
      </w:r>
      <w:r xml:space="preserve">
        <w:t> </w:t>
      </w:r>
      <w:r xml:space="preserve">
        <w:t> </w:t>
      </w:r>
      <w:r>
        <w:t xml:space="preserve">The district shall hold an election required by this section in the manner provided by Chapter </w:t>
      </w:r>
      <w:r>
        <w:t xml:space="preserve">54</w:t>
      </w:r>
      <w:r>
        <w:t xml:space="preserve">, Water Code, and the Election Code.</w:t>
      </w:r>
    </w:p>
    <w:p w:rsidR="003F3435" w:rsidRDefault="0032493E">
      <w:pPr>
        <w:spacing w:line="480" w:lineRule="auto"/>
        <w:jc w:val="both"/>
      </w:pPr>
      <w:r>
        <w:t xml:space="preserve">Added by Acts 2011, 82nd Leg., R.S., Ch. 656 (S.B. </w:t>
      </w:r>
      <w:hyperlink w:docLocation="table" r:id="rId75">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3897.303.</w:t>
      </w:r>
      <w:r xml:space="preserve">
        <w:t> </w:t>
      </w:r>
      <w:r xml:space="preserve">
        <w:t> </w:t>
      </w:r>
      <w:r>
        <w:t xml:space="preserve">MAINTENANCE AND OPERATION TAX; ELECTION.  (a)</w:t>
      </w:r>
      <w:r xml:space="preserve">
        <w:t> </w:t>
      </w:r>
      <w:r xml:space="preserve">
        <w:t> </w:t>
      </w:r>
      <w:r>
        <w:t xml:space="preserve">The district may impose a tax for maintenance and operation purposes, including for:</w:t>
      </w:r>
    </w:p>
    <w:p w:rsidR="003F3435" w:rsidRDefault="0032493E">
      <w:pPr>
        <w:spacing w:line="480" w:lineRule="auto"/>
        <w:ind w:firstLine="1440"/>
        <w:jc w:val="both"/>
      </w:pPr>
      <w:r>
        <w:t xml:space="preserve">(1)</w:t>
      </w:r>
      <w:r xml:space="preserve">
        <w:t> </w:t>
      </w:r>
      <w:r xml:space="preserve">
        <w:t> </w:t>
      </w:r>
      <w:r>
        <w:t xml:space="preserve">planning, constructing, acquiring, maintaining, repairing, and operating all improvement projects, including land, plants, works, facilities, improvements, appliances, and equipment of the district; and</w:t>
      </w:r>
    </w:p>
    <w:p w:rsidR="003F3435" w:rsidRDefault="0032493E">
      <w:pPr>
        <w:spacing w:line="480" w:lineRule="auto"/>
        <w:ind w:firstLine="1440"/>
        <w:jc w:val="both"/>
      </w:pPr>
      <w:r>
        <w:t xml:space="preserve">(2)</w:t>
      </w:r>
      <w:r xml:space="preserve">
        <w:t> </w:t>
      </w:r>
      <w:r xml:space="preserve">
        <w:t> </w:t>
      </w:r>
      <w:r>
        <w:t xml:space="preserve">paying costs of services, engineering and legal fees, and organization and administrative expenses.</w:t>
      </w:r>
    </w:p>
    <w:p w:rsidR="003F3435" w:rsidRDefault="0032493E">
      <w:pPr>
        <w:spacing w:line="480" w:lineRule="auto"/>
        <w:ind w:firstLine="720"/>
        <w:jc w:val="both"/>
      </w:pPr>
      <w:r>
        <w:t xml:space="preserve">(b)</w:t>
      </w:r>
      <w:r xml:space="preserve">
        <w:t> </w:t>
      </w:r>
      <w:r xml:space="preserve">
        <w:t> </w:t>
      </w:r>
      <w:r>
        <w:t xml:space="preserve">The district may not impose a maintenance and operation tax unless the tax is approved by a majority of the district voters voting at an election held for that purpose.</w:t>
      </w:r>
      <w:r xml:space="preserve">
        <w:t> </w:t>
      </w:r>
      <w:r xml:space="preserve">
        <w:t> </w:t>
      </w:r>
      <w:r>
        <w:t xml:space="preserve">The proposition in a maintenance and operation tax election may be for a specific maximum rate or for an unlimited rate.</w:t>
      </w:r>
      <w:r xml:space="preserve">
        <w:t> </w:t>
      </w:r>
      <w:r xml:space="preserve">
        <w:t> </w:t>
      </w:r>
      <w:r>
        <w:t xml:space="preserve">If a maximum tax rate is approved, the board may impose the tax at any rate that does not exceed the approved rate.</w:t>
      </w:r>
    </w:p>
    <w:p w:rsidR="003F3435" w:rsidRDefault="0032493E">
      <w:pPr>
        <w:spacing w:line="480" w:lineRule="auto"/>
        <w:ind w:firstLine="720"/>
        <w:jc w:val="both"/>
      </w:pPr>
      <w:r>
        <w:t xml:space="preserve">(c)</w:t>
      </w:r>
      <w:r xml:space="preserve">
        <w:t> </w:t>
      </w:r>
      <w:r xml:space="preserve">
        <w:t> </w:t>
      </w:r>
      <w:r>
        <w:t xml:space="preserve">A maintenance and operation tax election may be held at the same time and in conjunction with any other district election.</w:t>
      </w:r>
      <w:r xml:space="preserve">
        <w:t> </w:t>
      </w:r>
      <w:r xml:space="preserve">
        <w:t> </w:t>
      </w:r>
      <w:r>
        <w:t xml:space="preserve">The election may be called by a separate election order or as part of any other election order.</w:t>
      </w:r>
    </w:p>
    <w:p w:rsidR="003F3435" w:rsidRDefault="0032493E">
      <w:pPr>
        <w:spacing w:line="480" w:lineRule="auto"/>
        <w:jc w:val="both"/>
      </w:pPr>
      <w:r>
        <w:t xml:space="preserve">Added by Acts 2011, 82nd Leg., R.S., Ch. 656 (S.B. </w:t>
      </w:r>
      <w:hyperlink w:docLocation="table" r:id="rId76">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3897.304.</w:t>
      </w:r>
      <w:r xml:space="preserve">
        <w:t> </w:t>
      </w:r>
      <w:r xml:space="preserve">
        <w:t> </w:t>
      </w:r>
      <w:r>
        <w:t xml:space="preserve">USE OF SURPLUS MAINTENANCE AND OPERATION MONEY.</w:t>
      </w:r>
      <w:r xml:space="preserve">
        <w:t> </w:t>
      </w:r>
      <w:r xml:space="preserve">
        <w:t> </w:t>
      </w:r>
      <w:r>
        <w:t xml:space="preserve">If the district has maintenance and operation tax money that is not needed for the purposes for which it was collected, the money may be used for any authorized purpose.</w:t>
      </w:r>
    </w:p>
    <w:p w:rsidR="003F3435" w:rsidRDefault="0032493E">
      <w:pPr>
        <w:spacing w:line="480" w:lineRule="auto"/>
        <w:jc w:val="both"/>
      </w:pPr>
      <w:r>
        <w:t xml:space="preserve">Added by Acts 2011, 82nd Leg., R.S., Ch. 656 (S.B. </w:t>
      </w:r>
      <w:hyperlink w:docLocation="table" r:id="rId77">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3897.305.</w:t>
      </w:r>
      <w:r xml:space="preserve">
        <w:t> </w:t>
      </w:r>
      <w:r xml:space="preserve">
        <w:t> </w:t>
      </w:r>
      <w:r>
        <w:t xml:space="preserve">TAX ABATEMENT.</w:t>
      </w:r>
      <w:r xml:space="preserve">
        <w:t> </w:t>
      </w:r>
      <w:r xml:space="preserve">
        <w:t> </w:t>
      </w:r>
      <w:r>
        <w:t xml:space="preserve">The district may enter into a tax abatement agreement in accordance with the general laws of this state authorizing and applicable to a tax abatement agreement by a municipality.</w:t>
      </w:r>
    </w:p>
    <w:p w:rsidR="003F3435" w:rsidRDefault="0032493E">
      <w:pPr>
        <w:spacing w:line="480" w:lineRule="auto"/>
        <w:jc w:val="both"/>
      </w:pPr>
      <w:r>
        <w:t xml:space="preserve">Added by Acts 2011, 82nd Leg., R.S., Ch. 656 (S.B. </w:t>
      </w:r>
      <w:hyperlink w:docLocation="table" r:id="rId78">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3897.306.</w:t>
      </w:r>
      <w:r xml:space="preserve">
        <w:t> </w:t>
      </w:r>
      <w:r xml:space="preserve">
        <w:t> </w:t>
      </w:r>
      <w:r>
        <w:t xml:space="preserve">BONDS AND OTHER OBLIGATIONS; MUNICIPAL APPROVAL.  (a)</w:t>
      </w:r>
      <w:r xml:space="preserve">
        <w:t> </w:t>
      </w:r>
      <w:r xml:space="preserve">
        <w:t> </w:t>
      </w:r>
      <w:r>
        <w:t xml:space="preserve">The district by competitive bid or negotiated sale may issue bonds, notes, or other obligations payable wholly or partly from ad valorem taxes, future bond proceeds, or assessments in the manner provided by Subchapter </w:t>
      </w:r>
      <w:r>
        <w:t xml:space="preserve">A</w:t>
      </w:r>
      <w:r>
        <w:t xml:space="preserve">, Chapter </w:t>
      </w:r>
      <w:r>
        <w:t xml:space="preserve">372</w:t>
      </w:r>
      <w:r>
        <w:t xml:space="preserve">, or Subchapter J,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including a bond anticipation note, certificate of participation or other instrument evidencing a proportionate interest in payments to be made by the district, or any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A</w:t>
      </w:r>
      <w:r>
        <w:t xml:space="preserve">, Chapter </w:t>
      </w:r>
      <w:r>
        <w:t xml:space="preserve">372</w:t>
      </w:r>
      <w:r>
        <w:t xml:space="preserve">, and Subchapter J, Chapter </w:t>
      </w:r>
      <w:r>
        <w:t xml:space="preserve">375</w:t>
      </w:r>
      <w:r>
        <w:t xml:space="preserve">, Local Government Code, district bonds may be secured and made payable, wholly or partly, by a pledge of any part of the money the district receives from system or improvement revenue or from any other source, including future bond proceeds.</w:t>
      </w:r>
    </w:p>
    <w:p w:rsidR="003F3435" w:rsidRDefault="0032493E">
      <w:pPr>
        <w:spacing w:line="480" w:lineRule="auto"/>
        <w:jc w:val="both"/>
      </w:pPr>
      <w:r>
        <w:t xml:space="preserve">Added by Acts 2011, 82nd Leg., R.S., Ch. 656 (S.B. </w:t>
      </w:r>
      <w:hyperlink w:docLocation="table" r:id="rId79">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3897.307.</w:t>
      </w:r>
      <w:r xml:space="preserve">
        <w:t> </w:t>
      </w:r>
      <w:r xml:space="preserve">
        <w:t> </w:t>
      </w:r>
      <w:r>
        <w:t xml:space="preserve">BOND MATURITY.</w:t>
      </w:r>
      <w:r xml:space="preserve">
        <w:t> </w:t>
      </w:r>
      <w:r xml:space="preserve">
        <w:t> </w:t>
      </w:r>
      <w:r>
        <w:t xml:space="preserve">Bonds may mature not more than 40 years from their date of issue.</w:t>
      </w:r>
    </w:p>
    <w:p w:rsidR="003F3435" w:rsidRDefault="0032493E">
      <w:pPr>
        <w:spacing w:line="480" w:lineRule="auto"/>
        <w:jc w:val="both"/>
      </w:pPr>
      <w:r>
        <w:t xml:space="preserve">Added by Acts 2011, 82nd Leg., R.S., Ch. 656 (S.B. </w:t>
      </w:r>
      <w:hyperlink w:docLocation="table" r:id="rId80">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3897.351.</w:t>
      </w:r>
      <w:r xml:space="preserve">
        <w:t> </w:t>
      </w:r>
      <w:r xml:space="preserve">
        <w:t> </w:t>
      </w:r>
      <w:r>
        <w:t xml:space="preserve">DISSOLUTION BY MUNICIPAL ORDINANCE.</w:t>
      </w:r>
      <w:r xml:space="preserve">
        <w:t> </w:t>
      </w:r>
      <w:r xml:space="preserve">
        <w:t> </w:t>
      </w:r>
      <w:r>
        <w:t xml:space="preserve">The largest municipality in which the district is located may dissolve the district by ordinance.</w:t>
      </w:r>
    </w:p>
    <w:p w:rsidR="003F3435" w:rsidRDefault="0032493E">
      <w:pPr>
        <w:spacing w:line="480" w:lineRule="auto"/>
        <w:jc w:val="both"/>
      </w:pPr>
      <w:r>
        <w:t xml:space="preserve">Added by Acts 2011, 82nd Leg., R.S., Ch. 656 (S.B. </w:t>
      </w:r>
      <w:hyperlink w:docLocation="table" r:id="rId81">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3897.352.</w:t>
      </w:r>
      <w:r xml:space="preserve">
        <w:t> </w:t>
      </w:r>
      <w:r xml:space="preserve">
        <w:t> </w:t>
      </w:r>
      <w:r>
        <w:t xml:space="preserve">LIMITATION ON DISSOLUTION.</w:t>
      </w:r>
      <w:r xml:space="preserve">
        <w:t> </w:t>
      </w:r>
      <w:r xml:space="preserve">
        <w:t> </w:t>
      </w:r>
      <w:r>
        <w:t xml:space="preserve">The municipality may not dissolve the district until:</w:t>
      </w:r>
    </w:p>
    <w:p w:rsidR="003F3435" w:rsidRDefault="0032493E">
      <w:pPr>
        <w:spacing w:line="480" w:lineRule="auto"/>
        <w:ind w:firstLine="1440"/>
        <w:jc w:val="both"/>
      </w:pPr>
      <w:r>
        <w:t xml:space="preserve">(1)</w:t>
      </w:r>
      <w:r xml:space="preserve">
        <w:t> </w:t>
      </w:r>
      <w:r xml:space="preserve">
        <w:t> </w:t>
      </w:r>
      <w:r>
        <w:t xml:space="preserve">the district's outstanding bonds have been repaid or defeased;</w:t>
      </w:r>
    </w:p>
    <w:p w:rsidR="003F3435" w:rsidRDefault="0032493E">
      <w:pPr>
        <w:spacing w:line="480" w:lineRule="auto"/>
        <w:ind w:firstLine="1440"/>
        <w:jc w:val="both"/>
      </w:pPr>
      <w:r>
        <w:t xml:space="preserve">(2)</w:t>
      </w:r>
      <w:r xml:space="preserve">
        <w:t> </w:t>
      </w:r>
      <w:r xml:space="preserve">
        <w:t> </w:t>
      </w:r>
      <w:r>
        <w:t xml:space="preserve">the district's outstanding debt or contractual obligations that are payable from ad valorem taxes have been repaid or discharged; and</w:t>
      </w:r>
    </w:p>
    <w:p w:rsidR="003F3435" w:rsidRDefault="0032493E">
      <w:pPr>
        <w:spacing w:line="480" w:lineRule="auto"/>
        <w:ind w:firstLine="1440"/>
        <w:jc w:val="both"/>
      </w:pPr>
      <w:r>
        <w:t xml:space="preserve">(3)</w:t>
      </w:r>
      <w:r xml:space="preserve">
        <w:t> </w:t>
      </w:r>
      <w:r xml:space="preserve">
        <w:t> </w:t>
      </w:r>
      <w:r>
        <w:t xml:space="preserve">each agreement under Section </w:t>
      </w:r>
      <w:r>
        <w:t xml:space="preserve">3897.251</w:t>
      </w:r>
      <w:r>
        <w:t xml:space="preserve"> has been executed and the district's performance under the agreement has been fulfilled, including any right or obligation the district has to reimburse a developer or owner for the costs of improvement projects.</w:t>
      </w:r>
    </w:p>
    <w:p w:rsidR="003F3435" w:rsidRDefault="0032493E">
      <w:pPr>
        <w:spacing w:line="480" w:lineRule="auto"/>
        <w:jc w:val="both"/>
      </w:pPr>
      <w:r>
        <w:t xml:space="preserve">Added by Acts 2011, 82nd Leg., R.S., Ch. 656 (S.B. </w:t>
      </w:r>
      <w:hyperlink w:docLocation="table" r:id="rId82">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3897.353.</w:t>
      </w:r>
      <w:r xml:space="preserve">
        <w:t> </w:t>
      </w:r>
      <w:r xml:space="preserve">
        <w:t> </w:t>
      </w:r>
      <w:r>
        <w:t xml:space="preserve">COLLECTION OF ASSESSMENTS AND OTHER REVENUE.  (a)</w:t>
      </w:r>
      <w:r xml:space="preserve">
        <w:t> </w:t>
      </w:r>
      <w:r xml:space="preserve">
        <w:t> </w:t>
      </w:r>
      <w:r>
        <w:t xml:space="preserve">If the dissolved district has obligations, other than bonds, outstanding secured by and payable from assessments or other revenue, other than ad valorem taxes, the municipality in which the project that generated the revenue is located shall succeed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municipality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municipality to refund the outstanding obligations.</w:t>
      </w:r>
    </w:p>
    <w:p w:rsidR="003F3435" w:rsidRDefault="0032493E">
      <w:pPr>
        <w:spacing w:line="480" w:lineRule="auto"/>
        <w:jc w:val="both"/>
      </w:pPr>
      <w:r>
        <w:t xml:space="preserve">Added by Acts 2011, 82nd Leg., R.S., Ch. 656 (S.B. </w:t>
      </w:r>
      <w:hyperlink w:docLocation="table" r:id="rId83">
        <w:r>
          <w:rPr>
            <w:rStyle w:val="Hyperlink"/>
          </w:rPr>
          <w:t>1184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3897.354.</w:t>
      </w:r>
      <w:r xml:space="preserve">
        <w:t> </w:t>
      </w:r>
      <w:r xml:space="preserve">
        <w:t> </w:t>
      </w:r>
      <w:r>
        <w:t xml:space="preserve">ASSUMPTION OF ASSETS AND LIABILITIES.  (a)</w:t>
      </w:r>
      <w:r xml:space="preserve">
        <w:t> </w:t>
      </w:r>
      <w:r xml:space="preserve">
        <w:t> </w:t>
      </w:r>
      <w:r>
        <w:t xml:space="preserve">After the municipality dissolves the district, the municipality assumes the obligations of the district, including any debt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municipality dissolves the district, the board shall transfer ownership of all district property to the municipality in which the property is located, or if the property is not located in a municipality, to the county in which the property is located.</w:t>
      </w:r>
    </w:p>
    <w:p w:rsidR="003F3435" w:rsidRDefault="0032493E">
      <w:pPr>
        <w:spacing w:line="480" w:lineRule="auto"/>
        <w:jc w:val="both"/>
      </w:pPr>
      <w:r>
        <w:t xml:space="preserve">Added by Acts 2011, 82nd Leg., R.S., Ch. 656 (S.B. </w:t>
      </w:r>
      <w:hyperlink w:docLocation="table" r:id="rId84">
        <w:r>
          <w:rPr>
            <w:rStyle w:val="Hyperlink"/>
          </w:rPr>
          <w:t>1184</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84F.HTM" TargetMode="External" Id="rId14" /><Relationship Type="http://schemas.openxmlformats.org/officeDocument/2006/relationships/hyperlink" Target="http://capitol.texas.gov/tlodocs/82R/billtext/html/SB01184F.HTM" TargetMode="External" Id="rId15" /><Relationship Type="http://schemas.openxmlformats.org/officeDocument/2006/relationships/hyperlink" Target="http://capitol.texas.gov/tlodocs/82R/billtext/html/SB01184F.HTM" TargetMode="External" Id="rId16" /><Relationship Type="http://schemas.openxmlformats.org/officeDocument/2006/relationships/hyperlink" Target="http://capitol.texas.gov/tlodocs/82R/billtext/html/SB01184F.HTM" TargetMode="External" Id="rId17" /><Relationship Type="http://schemas.openxmlformats.org/officeDocument/2006/relationships/hyperlink" Target="http://capitol.texas.gov/tlodocs/82R/billtext/html/SB01184F.HTM" TargetMode="External" Id="rId18" /><Relationship Type="http://schemas.openxmlformats.org/officeDocument/2006/relationships/hyperlink" Target="http://capitol.texas.gov/tlodocs/82R/billtext/html/SB01184F.HTM" TargetMode="External" Id="rId19" /><Relationship Type="http://schemas.openxmlformats.org/officeDocument/2006/relationships/hyperlink" Target="http://capitol.texas.gov/tlodocs/82R/billtext/html/SB01184F.HTM" TargetMode="External" Id="rId20" /><Relationship Type="http://schemas.openxmlformats.org/officeDocument/2006/relationships/hyperlink" Target="http://capitol.texas.gov/tlodocs/82R/billtext/html/SB01184F.HTM" TargetMode="External" Id="rId21" /><Relationship Type="http://schemas.openxmlformats.org/officeDocument/2006/relationships/hyperlink" Target="http://capitol.texas.gov/tlodocs/82R/billtext/html/SB01184F.HTM" TargetMode="External" Id="rId22" /><Relationship Type="http://schemas.openxmlformats.org/officeDocument/2006/relationships/hyperlink" Target="http://capitol.texas.gov/tlodocs/82R/billtext/html/SB01184F.HTM" TargetMode="External" Id="rId23" /><Relationship Type="http://schemas.openxmlformats.org/officeDocument/2006/relationships/hyperlink" Target="http://capitol.texas.gov/tlodocs/82R/billtext/html/SB01184F.HTM" TargetMode="External" Id="rId24" /><Relationship Type="http://schemas.openxmlformats.org/officeDocument/2006/relationships/hyperlink" Target="http://capitol.texas.gov/tlodocs/82R/billtext/html/SB01184F.HTM" TargetMode="External" Id="rId25" /><Relationship Type="http://schemas.openxmlformats.org/officeDocument/2006/relationships/hyperlink" Target="http://capitol.texas.gov/tlodocs/82R/billtext/html/SB01184F.HTM" TargetMode="External" Id="rId26" /><Relationship Type="http://schemas.openxmlformats.org/officeDocument/2006/relationships/hyperlink" Target="http://capitol.texas.gov/tlodocs/82R/billtext/html/SB01184F.HTM" TargetMode="External" Id="rId27" /><Relationship Type="http://schemas.openxmlformats.org/officeDocument/2006/relationships/hyperlink" Target="http://capitol.texas.gov/tlodocs/82R/billtext/html/SB01184F.HTM" TargetMode="External" Id="rId28" /><Relationship Type="http://schemas.openxmlformats.org/officeDocument/2006/relationships/hyperlink" Target="http://capitol.texas.gov/tlodocs/82R/billtext/html/SB01184F.HTM" TargetMode="External" Id="rId29" /><Relationship Type="http://schemas.openxmlformats.org/officeDocument/2006/relationships/hyperlink" Target="http://capitol.texas.gov/tlodocs/82R/billtext/html/SB01184F.HTM" TargetMode="External" Id="rId30" /><Relationship Type="http://schemas.openxmlformats.org/officeDocument/2006/relationships/hyperlink" Target="http://capitol.texas.gov/tlodocs/82R/billtext/html/SB01184F.HTM" TargetMode="External" Id="rId31" /><Relationship Type="http://schemas.openxmlformats.org/officeDocument/2006/relationships/hyperlink" Target="http://capitol.texas.gov/tlodocs/82R/billtext/html/SB01184F.HTM" TargetMode="External" Id="rId32" /><Relationship Type="http://schemas.openxmlformats.org/officeDocument/2006/relationships/hyperlink" Target="http://capitol.texas.gov/tlodocs/82R/billtext/html/SB01184F.HTM" TargetMode="External" Id="rId33" /><Relationship Type="http://schemas.openxmlformats.org/officeDocument/2006/relationships/hyperlink" Target="http://capitol.texas.gov/tlodocs/82R/billtext/html/SB01184F.HTM" TargetMode="External" Id="rId34" /><Relationship Type="http://schemas.openxmlformats.org/officeDocument/2006/relationships/hyperlink" Target="http://capitol.texas.gov/tlodocs/82R/billtext/html/SB01184F.HTM" TargetMode="External" Id="rId35" /><Relationship Type="http://schemas.openxmlformats.org/officeDocument/2006/relationships/hyperlink" Target="http://capitol.texas.gov/tlodocs/82R/billtext/html/SB01184F.HTM" TargetMode="External" Id="rId36" /><Relationship Type="http://schemas.openxmlformats.org/officeDocument/2006/relationships/hyperlink" Target="http://capitol.texas.gov/tlodocs/82R/billtext/html/SB01184F.HTM" TargetMode="External" Id="rId37" /><Relationship Type="http://schemas.openxmlformats.org/officeDocument/2006/relationships/hyperlink" Target="http://capitol.texas.gov/tlodocs/82R/billtext/html/SB01184F.HTM" TargetMode="External" Id="rId38" /><Relationship Type="http://schemas.openxmlformats.org/officeDocument/2006/relationships/hyperlink" Target="http://capitol.texas.gov/tlodocs/82R/billtext/html/SB01184F.HTM" TargetMode="External" Id="rId39" /><Relationship Type="http://schemas.openxmlformats.org/officeDocument/2006/relationships/hyperlink" Target="http://capitol.texas.gov/tlodocs/82R/billtext/html/SB01184F.HTM" TargetMode="External" Id="rId40" /><Relationship Type="http://schemas.openxmlformats.org/officeDocument/2006/relationships/hyperlink" Target="http://capitol.texas.gov/tlodocs/82R/billtext/html/SB01184F.HTM" TargetMode="External" Id="rId41" /><Relationship Type="http://schemas.openxmlformats.org/officeDocument/2006/relationships/hyperlink" Target="http://capitol.texas.gov/tlodocs/82R/billtext/html/SB01184F.HTM" TargetMode="External" Id="rId42" /><Relationship Type="http://schemas.openxmlformats.org/officeDocument/2006/relationships/hyperlink" Target="http://capitol.texas.gov/tlodocs/82R/billtext/html/SB01184F.HTM" TargetMode="External" Id="rId43" /><Relationship Type="http://schemas.openxmlformats.org/officeDocument/2006/relationships/hyperlink" Target="http://capitol.texas.gov/tlodocs/82R/billtext/html/SB01184F.HTM" TargetMode="External" Id="rId44" /><Relationship Type="http://schemas.openxmlformats.org/officeDocument/2006/relationships/hyperlink" Target="http://capitol.texas.gov/tlodocs/82R/billtext/html/SB01184F.HTM" TargetMode="External" Id="rId45" /><Relationship Type="http://schemas.openxmlformats.org/officeDocument/2006/relationships/hyperlink" Target="http://capitol.texas.gov/tlodocs/82R/billtext/html/SB01184F.HTM" TargetMode="External" Id="rId46" /><Relationship Type="http://schemas.openxmlformats.org/officeDocument/2006/relationships/hyperlink" Target="http://capitol.texas.gov/tlodocs/82R/billtext/html/SB01184F.HTM" TargetMode="External" Id="rId47" /><Relationship Type="http://schemas.openxmlformats.org/officeDocument/2006/relationships/hyperlink" Target="http://capitol.texas.gov/tlodocs/82R/billtext/html/SB01184F.HTM" TargetMode="External" Id="rId48" /><Relationship Type="http://schemas.openxmlformats.org/officeDocument/2006/relationships/hyperlink" Target="http://capitol.texas.gov/tlodocs/82R/billtext/html/SB01184F.HTM" TargetMode="External" Id="rId49" /><Relationship Type="http://schemas.openxmlformats.org/officeDocument/2006/relationships/hyperlink" Target="http://capitol.texas.gov/tlodocs/82R/billtext/html/SB01184F.HTM" TargetMode="External" Id="rId50" /><Relationship Type="http://schemas.openxmlformats.org/officeDocument/2006/relationships/hyperlink" Target="http://capitol.texas.gov/tlodocs/82R/billtext/html/SB01184F.HTM" TargetMode="External" Id="rId51" /><Relationship Type="http://schemas.openxmlformats.org/officeDocument/2006/relationships/hyperlink" Target="http://capitol.texas.gov/tlodocs/82R/billtext/html/SB01184F.HTM" TargetMode="External" Id="rId52" /><Relationship Type="http://schemas.openxmlformats.org/officeDocument/2006/relationships/hyperlink" Target="http://capitol.texas.gov/tlodocs/82R/billtext/html/SB01184F.HTM" TargetMode="External" Id="rId53" /><Relationship Type="http://schemas.openxmlformats.org/officeDocument/2006/relationships/hyperlink" Target="http://capitol.texas.gov/tlodocs/82R/billtext/html/SB01184F.HTM" TargetMode="External" Id="rId54" /><Relationship Type="http://schemas.openxmlformats.org/officeDocument/2006/relationships/hyperlink" Target="http://capitol.texas.gov/tlodocs/82R/billtext/html/SB01184F.HTM" TargetMode="External" Id="rId55" /><Relationship Type="http://schemas.openxmlformats.org/officeDocument/2006/relationships/hyperlink" Target="http://capitol.texas.gov/tlodocs/82R/billtext/html/SB01184F.HTM" TargetMode="External" Id="rId56" /><Relationship Type="http://schemas.openxmlformats.org/officeDocument/2006/relationships/hyperlink" Target="http://capitol.texas.gov/tlodocs/82R/billtext/html/SB01184F.HTM" TargetMode="External" Id="rId57" /><Relationship Type="http://schemas.openxmlformats.org/officeDocument/2006/relationships/hyperlink" Target="http://capitol.texas.gov/tlodocs/82R/billtext/html/SB01184F.HTM" TargetMode="External" Id="rId58" /><Relationship Type="http://schemas.openxmlformats.org/officeDocument/2006/relationships/hyperlink" Target="http://capitol.texas.gov/tlodocs/82R/billtext/html/SB01184F.HTM" TargetMode="External" Id="rId59" /><Relationship Type="http://schemas.openxmlformats.org/officeDocument/2006/relationships/hyperlink" Target="http://capitol.texas.gov/tlodocs/82R/billtext/html/SB01184F.HTM" TargetMode="External" Id="rId60" /><Relationship Type="http://schemas.openxmlformats.org/officeDocument/2006/relationships/hyperlink" Target="http://capitol.texas.gov/tlodocs/82R/billtext/html/SB01184F.HTM" TargetMode="External" Id="rId61" /><Relationship Type="http://schemas.openxmlformats.org/officeDocument/2006/relationships/hyperlink" Target="http://capitol.texas.gov/tlodocs/82R/billtext/html/SB01184F.HTM" TargetMode="External" Id="rId62" /><Relationship Type="http://schemas.openxmlformats.org/officeDocument/2006/relationships/hyperlink" Target="http://capitol.texas.gov/tlodocs/82R/billtext/html/SB01184F.HTM" TargetMode="External" Id="rId63" /><Relationship Type="http://schemas.openxmlformats.org/officeDocument/2006/relationships/hyperlink" Target="http://capitol.texas.gov/tlodocs/82R/billtext/html/SB01184F.HTM" TargetMode="External" Id="rId64" /><Relationship Type="http://schemas.openxmlformats.org/officeDocument/2006/relationships/hyperlink" Target="http://capitol.texas.gov/tlodocs/82R/billtext/html/SB01184F.HTM" TargetMode="External" Id="rId65" /><Relationship Type="http://schemas.openxmlformats.org/officeDocument/2006/relationships/hyperlink" Target="http://capitol.texas.gov/tlodocs/82R/billtext/html/SB01184F.HTM" TargetMode="External" Id="rId66" /><Relationship Type="http://schemas.openxmlformats.org/officeDocument/2006/relationships/hyperlink" Target="http://capitol.texas.gov/tlodocs/82R/billtext/html/SB01184F.HTM" TargetMode="External" Id="rId67" /><Relationship Type="http://schemas.openxmlformats.org/officeDocument/2006/relationships/hyperlink" Target="http://capitol.texas.gov/tlodocs/82R/billtext/html/SB01184F.HTM" TargetMode="External" Id="rId68" /><Relationship Type="http://schemas.openxmlformats.org/officeDocument/2006/relationships/hyperlink" Target="http://capitol.texas.gov/tlodocs/82R/billtext/html/SB01184F.HTM" TargetMode="External" Id="rId69" /><Relationship Type="http://schemas.openxmlformats.org/officeDocument/2006/relationships/hyperlink" Target="http://capitol.texas.gov/tlodocs/82R/billtext/html/SB01184F.HTM" TargetMode="External" Id="rId70" /><Relationship Type="http://schemas.openxmlformats.org/officeDocument/2006/relationships/hyperlink" Target="http://capitol.texas.gov/tlodocs/82R/billtext/html/SB01184F.HTM" TargetMode="External" Id="rId71" /><Relationship Type="http://schemas.openxmlformats.org/officeDocument/2006/relationships/hyperlink" Target="http://capitol.texas.gov/tlodocs/82R/billtext/html/SB01184F.HTM" TargetMode="External" Id="rId72" /><Relationship Type="http://schemas.openxmlformats.org/officeDocument/2006/relationships/hyperlink" Target="http://capitol.texas.gov/tlodocs/82R/billtext/html/SB01184F.HTM" TargetMode="External" Id="rId73" /><Relationship Type="http://schemas.openxmlformats.org/officeDocument/2006/relationships/hyperlink" Target="http://capitol.texas.gov/tlodocs/82R/billtext/html/SB01184F.HTM" TargetMode="External" Id="rId74" /><Relationship Type="http://schemas.openxmlformats.org/officeDocument/2006/relationships/hyperlink" Target="http://capitol.texas.gov/tlodocs/82R/billtext/html/SB01184F.HTM" TargetMode="External" Id="rId75" /><Relationship Type="http://schemas.openxmlformats.org/officeDocument/2006/relationships/hyperlink" Target="http://capitol.texas.gov/tlodocs/82R/billtext/html/SB01184F.HTM" TargetMode="External" Id="rId76" /><Relationship Type="http://schemas.openxmlformats.org/officeDocument/2006/relationships/hyperlink" Target="http://capitol.texas.gov/tlodocs/82R/billtext/html/SB01184F.HTM" TargetMode="External" Id="rId77" /><Relationship Type="http://schemas.openxmlformats.org/officeDocument/2006/relationships/hyperlink" Target="http://capitol.texas.gov/tlodocs/82R/billtext/html/SB01184F.HTM" TargetMode="External" Id="rId78" /><Relationship Type="http://schemas.openxmlformats.org/officeDocument/2006/relationships/hyperlink" Target="http://capitol.texas.gov/tlodocs/82R/billtext/html/SB01184F.HTM" TargetMode="External" Id="rId79" /><Relationship Type="http://schemas.openxmlformats.org/officeDocument/2006/relationships/hyperlink" Target="http://capitol.texas.gov/tlodocs/82R/billtext/html/SB01184F.HTM" TargetMode="External" Id="rId80" /><Relationship Type="http://schemas.openxmlformats.org/officeDocument/2006/relationships/hyperlink" Target="http://capitol.texas.gov/tlodocs/82R/billtext/html/SB01184F.HTM" TargetMode="External" Id="rId81" /><Relationship Type="http://schemas.openxmlformats.org/officeDocument/2006/relationships/hyperlink" Target="http://capitol.texas.gov/tlodocs/82R/billtext/html/SB01184F.HTM" TargetMode="External" Id="rId82" /><Relationship Type="http://schemas.openxmlformats.org/officeDocument/2006/relationships/hyperlink" Target="http://capitol.texas.gov/tlodocs/82R/billtext/html/SB01184F.HTM" TargetMode="External" Id="rId83" /><Relationship Type="http://schemas.openxmlformats.org/officeDocument/2006/relationships/hyperlink" Target="http://capitol.texas.gov/tlodocs/82R/billtext/html/SB01184F.HTM" TargetMode="External" Id="rId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