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3902.301.</w:t>
      </w:r>
    </w:p>
    <w:p w:rsidR="003F3435" w:rsidRDefault="0032493E">
      <w:pPr>
        <w:spacing w:line="480" w:lineRule="auto"/>
        <w:jc w:val="center"/>
      </w:pPr>
      <w:r>
        <w:t xml:space="preserve">CHAPTER 3902.  CLUB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"Capital improvement plan" means a plan created under Section </w:t>
      </w:r>
      <w:r>
        <w:t xml:space="preserve">3902.110</w:t>
      </w:r>
      <w:r>
        <w:t xml:space="preserve">.</w:t>
      </w:r>
    </w:p>
    <w:p w:rsidR="003F3435" w:rsidRDefault="0032493E">
      <w:pPr>
        <w:spacing w:line="480" w:lineRule="auto"/>
        <w:ind w:firstLine="1440"/>
        <w:jc w:val="both"/>
      </w:pPr>
      <w:r>
        <w:t xml:space="preserve">(3)</w:t>
      </w:r>
      <w:r xml:space="preserve">
        <w:t> </w:t>
      </w:r>
      <w:r xml:space="preserve">
        <w:t> </w:t>
      </w:r>
      <w:r>
        <w:t xml:space="preserve">"City" means the City of Heath, Texas.</w:t>
      </w:r>
    </w:p>
    <w:p w:rsidR="003F3435" w:rsidRDefault="0032493E">
      <w:pPr>
        <w:spacing w:line="480" w:lineRule="auto"/>
        <w:ind w:firstLine="1440"/>
        <w:jc w:val="both"/>
      </w:pPr>
      <w:r>
        <w:t xml:space="preserve">(4)</w:t>
      </w:r>
      <w:r xml:space="preserve">
        <w:t> </w:t>
      </w:r>
      <w:r xml:space="preserve">
        <w:t> </w:t>
      </w:r>
      <w:r>
        <w:t xml:space="preserve">"Development agreement" means an agreement created under Section </w:t>
      </w:r>
      <w:r>
        <w:t xml:space="preserve">3902.109</w:t>
      </w:r>
      <w:r>
        <w:t xml:space="preserve">.</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Club Municipal Management District No. 1.</w:t>
      </w:r>
    </w:p>
    <w:p w:rsidR="003F3435" w:rsidRDefault="0032493E">
      <w:pPr>
        <w:spacing w:line="480" w:lineRule="auto"/>
        <w:ind w:firstLine="1440"/>
        <w:jc w:val="both"/>
      </w:pPr>
      <w:r>
        <w:t xml:space="preserve">(7)</w:t>
      </w:r>
      <w:r xml:space="preserve">
        <w:t> </w:t>
      </w:r>
      <w:r xml:space="preserve">
        <w:t> </w:t>
      </w:r>
      <w:r>
        <w:t xml:space="preserve">"Financial plan" means a plan created under Section </w:t>
      </w:r>
      <w:r>
        <w:t xml:space="preserve">3902.154</w:t>
      </w:r>
      <w:r>
        <w:t xml:space="preserve">.</w:t>
      </w:r>
    </w:p>
    <w:p w:rsidR="003F3435" w:rsidRDefault="0032493E">
      <w:pPr>
        <w:spacing w:line="480" w:lineRule="auto"/>
        <w:ind w:firstLine="1440"/>
        <w:jc w:val="both"/>
      </w:pPr>
      <w:r>
        <w:t xml:space="preserve">(8)</w:t>
      </w:r>
      <w:r xml:space="preserve">
        <w:t> </w:t>
      </w:r>
      <w:r xml:space="preserve">
        <w:t> </w:t>
      </w:r>
      <w:r>
        <w:t xml:space="preserve">"Improvement project" means a project authorized by Subchapter C-1.</w:t>
      </w:r>
    </w:p>
    <w:p w:rsidR="003F3435" w:rsidRDefault="0032493E">
      <w:pPr>
        <w:spacing w:line="480" w:lineRule="auto"/>
        <w:jc w:val="both"/>
      </w:pPr>
      <w:r>
        <w:t xml:space="preserve">Added by Acts 2011, 82nd Leg., R.S., Ch. 1195 (H.B. </w:t>
      </w:r>
      <w:hyperlink w:docLocation="table" r:id="rId1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1195 (H.B. </w:t>
      </w:r>
      <w:hyperlink w:docLocation="table" r:id="rId1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3902.003.</w:t>
      </w:r>
      <w:r xml:space="preserve">
        <w:t> </w:t>
      </w:r>
      <w:r xml:space="preserve">
        <w:t> </w:t>
      </w:r>
      <w:r>
        <w:t xml:space="preserve">PRIMARY PURPOSE; MIXED-USE RESIDENTIAL AND COMMERCIAL DEVELOPMENT.</w:t>
      </w:r>
      <w:r xml:space="preserve">
        <w:t> </w:t>
      </w:r>
      <w:r xml:space="preserve">
        <w:t> </w:t>
      </w:r>
      <w:r>
        <w:t xml:space="preserve">The primary purpose of the district is to facilitate the construction and continued maintenance of a quality mixed-use residential and commercial development to benefit city residents.</w:t>
      </w:r>
    </w:p>
    <w:p w:rsidR="003F3435" w:rsidRDefault="0032493E">
      <w:pPr>
        <w:spacing w:line="480" w:lineRule="auto"/>
        <w:jc w:val="both"/>
      </w:pPr>
      <w:r>
        <w:t xml:space="preserve">Added by Acts 2011, 82nd Leg., R.S., Ch. 1195 (H.B. </w:t>
      </w:r>
      <w:hyperlink w:docLocation="table" r:id="rId1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3902.004.</w:t>
      </w:r>
      <w:r xml:space="preserve">
        <w:t> </w:t>
      </w:r>
      <w:r xml:space="preserve">
        <w:t> </w:t>
      </w:r>
      <w:r>
        <w:t xml:space="preserve">ADDITIONAL PURPOSES;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Rockwall County, or Kaufman County from providing or requiring the city or the counties to provide the level of services provided as of the effective date of the Act enacting this chapter to the area in the district as the city or counties do to similarly situated property in the city.</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2011, 82nd Leg., R.S., Ch. 1195 (H.B. </w:t>
      </w:r>
      <w:hyperlink w:docLocation="table" r:id="rId1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(d)</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1195 (H.B. </w:t>
      </w:r>
      <w:hyperlink w:docLocation="table" r:id="rId1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3902.253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2011, 82nd Leg., R.S., Ch. 1195 (H.B. </w:t>
      </w:r>
      <w:hyperlink w:docLocation="table" r:id="rId1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3902.007.</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3902.253</w:t>
      </w:r>
      <w:r>
        <w:t xml:space="preserve">.</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2011, 82nd Leg., R.S., Ch. 1195 (H.B. </w:t>
      </w:r>
      <w:hyperlink w:docLocation="table" r:id="rId2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3902.008.</w:t>
      </w:r>
      <w:r xml:space="preserve">
        <w:t> </w:t>
      </w:r>
      <w:r xml:space="preserve">
        <w:t> </w:t>
      </w:r>
      <w:r>
        <w:t xml:space="preserve">APPLICABILITY OF MUNICIPAL MANAGEMENT DISTRICT LAW; PURPOSE.  (a)</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1195 (H.B. </w:t>
      </w:r>
      <w:hyperlink w:docLocation="table" r:id="rId2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3902.009.</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1195 (H.B. </w:t>
      </w:r>
      <w:hyperlink w:docLocation="table" r:id="rId2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3902.051.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May 31 of each even-numbered year.</w:t>
      </w:r>
    </w:p>
    <w:p w:rsidR="003F3435" w:rsidRDefault="0032493E">
      <w:pPr>
        <w:spacing w:line="480" w:lineRule="auto"/>
        <w:jc w:val="both"/>
      </w:pPr>
      <w:r>
        <w:t xml:space="preserve">Added by Acts 2011, 82nd Leg., R.S., Ch. 1195 (H.B. </w:t>
      </w:r>
      <w:hyperlink w:docLocation="table" r:id="rId2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3902.052.</w:t>
      </w:r>
      <w:r xml:space="preserve">
        <w:t> </w:t>
      </w:r>
      <w:r xml:space="preserve">
        <w:t> </w:t>
      </w:r>
      <w:r>
        <w:t xml:space="preserve">QUALIFICATIONS.  (a)</w:t>
      </w:r>
      <w:r xml:space="preserve">
        <w:t> </w:t>
      </w:r>
      <w:r xml:space="preserve">
        <w:t> </w:t>
      </w:r>
      <w:r>
        <w:t xml:space="preserve">To be qualified to serve as a director, a person must:</w:t>
      </w:r>
    </w:p>
    <w:p w:rsidR="003F3435" w:rsidRDefault="0032493E">
      <w:pPr>
        <w:spacing w:line="480" w:lineRule="auto"/>
        <w:ind w:firstLine="1440"/>
        <w:jc w:val="both"/>
      </w:pPr>
      <w:r>
        <w:t xml:space="preserve">(1)</w:t>
      </w:r>
      <w:r xml:space="preserve">
        <w:t> </w:t>
      </w:r>
      <w:r xml:space="preserve">
        <w:t> </w:t>
      </w:r>
      <w:r>
        <w:t xml:space="preserve">meet the qualifications prescribed by Section </w:t>
      </w:r>
      <w:r>
        <w:t xml:space="preserve">375.063</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be a partner of a partnership that owns property in the district;</w:t>
      </w:r>
    </w:p>
    <w:p w:rsidR="003F3435" w:rsidRDefault="0032493E">
      <w:pPr>
        <w:spacing w:line="480" w:lineRule="auto"/>
        <w:ind w:firstLine="1440"/>
        <w:jc w:val="both"/>
      </w:pPr>
      <w:r>
        <w:t xml:space="preserve">(3)</w:t>
      </w:r>
      <w:r xml:space="preserve">
        <w:t> </w:t>
      </w:r>
      <w:r xml:space="preserve">
        <w:t> </w:t>
      </w:r>
      <w:r>
        <w:t xml:space="preserve">be a shareholder, director, or officer of a corporation that owns property in the district;</w:t>
      </w:r>
    </w:p>
    <w:p w:rsidR="003F3435" w:rsidRDefault="0032493E">
      <w:pPr>
        <w:spacing w:line="480" w:lineRule="auto"/>
        <w:ind w:firstLine="1440"/>
        <w:jc w:val="both"/>
      </w:pPr>
      <w:r>
        <w:t xml:space="preserve">(4)</w:t>
      </w:r>
      <w:r xml:space="preserve">
        <w:t> </w:t>
      </w:r>
      <w:r xml:space="preserve">
        <w:t> </w:t>
      </w:r>
      <w:r>
        <w:t xml:space="preserve">be a member, manager, or officer of a limited liability company that owns property in the district;</w:t>
      </w:r>
    </w:p>
    <w:p w:rsidR="003F3435" w:rsidRDefault="0032493E">
      <w:pPr>
        <w:spacing w:line="480" w:lineRule="auto"/>
        <w:ind w:firstLine="1440"/>
        <w:jc w:val="both"/>
      </w:pPr>
      <w:r>
        <w:t xml:space="preserve">(5)</w:t>
      </w:r>
      <w:r xml:space="preserve">
        <w:t> </w:t>
      </w:r>
      <w:r xml:space="preserve">
        <w:t> </w:t>
      </w:r>
      <w:r>
        <w:t xml:space="preserve">be a member, manager, or officer of a limited liability company that is a partner of a partnership that owns property in the district; or</w:t>
      </w:r>
    </w:p>
    <w:p w:rsidR="003F3435" w:rsidRDefault="0032493E">
      <w:pPr>
        <w:spacing w:line="480" w:lineRule="auto"/>
        <w:ind w:firstLine="1440"/>
        <w:jc w:val="both"/>
      </w:pPr>
      <w:r>
        <w:t xml:space="preserve">(6)</w:t>
      </w:r>
      <w:r xml:space="preserve">
        <w:t> </w:t>
      </w:r>
      <w:r xml:space="preserve">
        <w:t> </w:t>
      </w:r>
      <w:r>
        <w:t xml:space="preserve">reside in the city.</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1195 (H.B. </w:t>
      </w:r>
      <w:hyperlink w:docLocation="table" r:id="rId2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3902.053.</w:t>
      </w:r>
      <w:r xml:space="preserve">
        <w:t> </w:t>
      </w:r>
      <w:r xml:space="preserve">
        <w:t> </w:t>
      </w:r>
      <w:r>
        <w:t xml:space="preserve">APPOINTMENT OF DIRECTORS.  (a)</w:t>
      </w:r>
      <w:r xml:space="preserve">
        <w:t> </w:t>
      </w:r>
      <w:r xml:space="preserve">
        <w:t> </w:t>
      </w:r>
      <w:r>
        <w:t xml:space="preserve">In this section, "homeowner" means a person who owns residential property in the district that is used for personal, family, or household purposes.</w:t>
      </w:r>
    </w:p>
    <w:p w:rsidR="003F3435" w:rsidRDefault="0032493E">
      <w:pPr>
        <w:spacing w:line="480" w:lineRule="auto"/>
        <w:ind w:firstLine="720"/>
        <w:jc w:val="both"/>
      </w:pPr>
      <w:r>
        <w:t xml:space="preserve">(b)</w:t>
      </w:r>
      <w:r xml:space="preserve">
        <w:t> </w:t>
      </w:r>
      <w:r xml:space="preserve">
        <w:t> </w:t>
      </w:r>
      <w:r>
        <w:t xml:space="preserve">Before 500 residential units in the district are sold to homeowners, the owner or owners of a majority of the assessed value of the real property in the district may submit a petition to the governing body of the city requesting that the governing body appoint as directors three persons from persons named in the petition.</w:t>
      </w:r>
    </w:p>
    <w:p w:rsidR="003F3435" w:rsidRDefault="0032493E">
      <w:pPr>
        <w:spacing w:line="480" w:lineRule="auto"/>
        <w:ind w:firstLine="720"/>
        <w:jc w:val="both"/>
      </w:pPr>
      <w:r>
        <w:t xml:space="preserve">(c)</w:t>
      </w:r>
      <w:r xml:space="preserve">
        <w:t> </w:t>
      </w:r>
      <w:r xml:space="preserve">
        <w:t> </w:t>
      </w:r>
      <w:r>
        <w:t xml:space="preserve">After 500 residential units in the district are sold to homeowners:</w:t>
      </w:r>
    </w:p>
    <w:p w:rsidR="003F3435" w:rsidRDefault="0032493E">
      <w:pPr>
        <w:spacing w:line="480" w:lineRule="auto"/>
        <w:ind w:firstLine="1440"/>
        <w:jc w:val="both"/>
      </w:pPr>
      <w:r>
        <w:t xml:space="preserve">(1)</w:t>
      </w:r>
      <w:r xml:space="preserve">
        <w:t> </w:t>
      </w:r>
      <w:r xml:space="preserve">
        <w:t> </w:t>
      </w:r>
      <w:r>
        <w:t xml:space="preserve">a majority of the homeowners in the district may submit a petition to the governing body of the city requesting that the governing body appoint as directors two persons from persons named in the petition; and</w:t>
      </w:r>
    </w:p>
    <w:p w:rsidR="003F3435" w:rsidRDefault="0032493E">
      <w:pPr>
        <w:spacing w:line="480" w:lineRule="auto"/>
        <w:ind w:firstLine="1440"/>
        <w:jc w:val="both"/>
      </w:pPr>
      <w:r>
        <w:t xml:space="preserve">(2)</w:t>
      </w:r>
      <w:r xml:space="preserve">
        <w:t> </w:t>
      </w:r>
      <w:r xml:space="preserve">
        <w:t> </w:t>
      </w:r>
      <w:r>
        <w:t xml:space="preserve">the owner or owners of a majority of the assessed value of the real property in the district that is not residential property may submit a petition to the governing body of the city requesting that the governing body appoint as director one person from persons named in the petition.</w:t>
      </w:r>
    </w:p>
    <w:p w:rsidR="003F3435" w:rsidRDefault="0032493E">
      <w:pPr>
        <w:spacing w:line="480" w:lineRule="auto"/>
        <w:ind w:firstLine="720"/>
        <w:jc w:val="both"/>
      </w:pPr>
      <w:r>
        <w:t xml:space="preserve">(d)</w:t>
      </w:r>
      <w:r xml:space="preserve">
        <w:t> </w:t>
      </w:r>
      <w:r xml:space="preserve">
        <w:t> </w:t>
      </w:r>
      <w:r>
        <w:t xml:space="preserve">The governing body of the city shall appoint five directors.</w:t>
      </w:r>
      <w:r xml:space="preserve">
        <w:t> </w:t>
      </w:r>
      <w:r xml:space="preserve">
        <w:t> </w:t>
      </w:r>
      <w:r>
        <w:t xml:space="preserve">The appointments may include one or more of the persons named in the petitions.</w:t>
      </w:r>
    </w:p>
    <w:p w:rsidR="003F3435" w:rsidRDefault="0032493E">
      <w:pPr>
        <w:spacing w:line="480" w:lineRule="auto"/>
        <w:jc w:val="both"/>
      </w:pPr>
      <w:r>
        <w:t xml:space="preserve">Added by Acts 2011, 82nd Leg., R.S., Ch. 1195 (H.B. </w:t>
      </w:r>
      <w:hyperlink w:docLocation="table" r:id="rId2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3902.054.</w:t>
      </w:r>
      <w:r xml:space="preserve">
        <w:t> </w:t>
      </w:r>
      <w:r xml:space="preserve">
        <w:t> </w:t>
      </w:r>
      <w:r>
        <w:t xml:space="preserve">EX OFFICIO DIRECTORS.  (a)</w:t>
      </w:r>
      <w:r xml:space="preserve">
        <w:t> </w:t>
      </w:r>
      <w:r xml:space="preserve">
        <w:t> </w:t>
      </w:r>
      <w:r>
        <w:t xml:space="preserve">The governing body of the city may appoint up to three persons to serve ex officio as nonvoting directors.</w:t>
      </w:r>
    </w:p>
    <w:p w:rsidR="003F3435" w:rsidRDefault="0032493E">
      <w:pPr>
        <w:spacing w:line="480" w:lineRule="auto"/>
        <w:ind w:firstLine="720"/>
        <w:jc w:val="both"/>
      </w:pPr>
      <w:r>
        <w:t xml:space="preserve">(b)</w:t>
      </w:r>
      <w:r xml:space="preserve">
        <w:t> </w:t>
      </w:r>
      <w:r xml:space="preserve">
        <w:t> </w:t>
      </w:r>
      <w:r>
        <w:t xml:space="preserve">An ex officio director is not counted for purposes of determining a quorum.</w:t>
      </w:r>
    </w:p>
    <w:p w:rsidR="003F3435" w:rsidRDefault="0032493E">
      <w:pPr>
        <w:spacing w:line="480" w:lineRule="auto"/>
        <w:ind w:firstLine="720"/>
        <w:jc w:val="both"/>
      </w:pPr>
      <w:r>
        <w:t xml:space="preserve">(c)</w:t>
      </w:r>
      <w:r xml:space="preserve">
        <w:t> </w:t>
      </w:r>
      <w:r xml:space="preserve">
        <w:t> </w:t>
      </w:r>
      <w:r>
        <w:t xml:space="preserve">Section </w:t>
      </w:r>
      <w:r>
        <w:t xml:space="preserve">3902.052</w:t>
      </w:r>
      <w:r>
        <w:t xml:space="preserve"> does not apply to this section.</w:t>
      </w:r>
    </w:p>
    <w:p w:rsidR="003F3435" w:rsidRDefault="0032493E">
      <w:pPr>
        <w:spacing w:line="480" w:lineRule="auto"/>
        <w:ind w:firstLine="720"/>
        <w:jc w:val="both"/>
      </w:pPr>
      <w:r>
        <w:t xml:space="preserve">(d)</w:t>
      </w:r>
      <w:r xml:space="preserve">
        <w:t> </w:t>
      </w:r>
      <w:r xml:space="preserve">
        <w:t> </w:t>
      </w:r>
      <w:r>
        <w:t xml:space="preserve">An ex officio director:</w:t>
      </w:r>
    </w:p>
    <w:p w:rsidR="003F3435" w:rsidRDefault="0032493E">
      <w:pPr>
        <w:spacing w:line="480" w:lineRule="auto"/>
        <w:ind w:firstLine="1440"/>
        <w:jc w:val="both"/>
      </w:pPr>
      <w:r>
        <w:t xml:space="preserve">(1)</w:t>
      </w:r>
      <w:r xml:space="preserve">
        <w:t> </w:t>
      </w:r>
      <w:r xml:space="preserve">
        <w:t> </w:t>
      </w:r>
      <w:r>
        <w:t xml:space="preserve">is entitled to all notices and information given to and accessible to a director; and</w:t>
      </w:r>
    </w:p>
    <w:p w:rsidR="003F3435" w:rsidRDefault="0032493E">
      <w:pPr>
        <w:spacing w:line="480" w:lineRule="auto"/>
        <w:ind w:firstLine="1440"/>
        <w:jc w:val="both"/>
      </w:pPr>
      <w:r>
        <w:t xml:space="preserve">(2)</w:t>
      </w:r>
      <w:r xml:space="preserve">
        <w:t> </w:t>
      </w:r>
      <w:r xml:space="preserve">
        <w:t> </w:t>
      </w:r>
      <w:r>
        <w:t xml:space="preserve">may attend any board meeting, regardless of whether the meeting is open or closed to the public.</w:t>
      </w:r>
    </w:p>
    <w:p w:rsidR="003F3435" w:rsidRDefault="0032493E">
      <w:pPr>
        <w:spacing w:line="480" w:lineRule="auto"/>
        <w:jc w:val="both"/>
      </w:pPr>
      <w:r>
        <w:t xml:space="preserve">Added by Acts 2011, 82nd Leg., R.S., Ch. 1195 (H.B. </w:t>
      </w:r>
      <w:hyperlink w:docLocation="table" r:id="rId2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3902.055.</w:t>
      </w:r>
      <w:r xml:space="preserve">
        <w:t> </w:t>
      </w:r>
      <w:r xml:space="preserve">
        <w:t> </w:t>
      </w:r>
      <w:r>
        <w:t xml:space="preserve">VACANCY.</w:t>
      </w:r>
      <w:r xml:space="preserve">
        <w:t> </w:t>
      </w:r>
      <w:r xml:space="preserve">
        <w:t> </w:t>
      </w:r>
      <w:r>
        <w:t xml:space="preserve">The remaining directors shall appoint a person to fill a vacancy for the remainder of the unexpired term.</w:t>
      </w:r>
    </w:p>
    <w:p w:rsidR="003F3435" w:rsidRDefault="0032493E">
      <w:pPr>
        <w:spacing w:line="480" w:lineRule="auto"/>
        <w:jc w:val="both"/>
      </w:pPr>
      <w:r>
        <w:t xml:space="preserve">Added by Acts 2011, 82nd Leg., R.S., Ch. 1195 (H.B. </w:t>
      </w:r>
      <w:hyperlink w:docLocation="table" r:id="rId2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3902.056.</w:t>
      </w:r>
      <w:r xml:space="preserve">
        <w:t> </w:t>
      </w:r>
      <w:r xml:space="preserve">
        <w:t> </w:t>
      </w:r>
      <w:r>
        <w:t xml:space="preserve">COMPENSATION; EXPENSES.  (a)</w:t>
      </w:r>
      <w:r xml:space="preserve">
        <w:t> </w:t>
      </w:r>
      <w:r xml:space="preserve">
        <w:t> </w:t>
      </w:r>
      <w:r>
        <w:t xml:space="preserve">The board may compensate each director in an amount not to exceed $50 for each board meeting.</w:t>
      </w:r>
      <w:r xml:space="preserve">
        <w:t> </w:t>
      </w:r>
      <w:r xml:space="preserve">
        <w:t> </w:t>
      </w:r>
      <w:r>
        <w:t xml:space="preserve">The total amount of compensation for each director in a calendar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actual expenses reasonably and necessarily incurred while engaging in activities on behalf of the district under a policy established by the board.</w:t>
      </w:r>
    </w:p>
    <w:p w:rsidR="003F3435" w:rsidRDefault="0032493E">
      <w:pPr>
        <w:spacing w:line="480" w:lineRule="auto"/>
        <w:jc w:val="both"/>
      </w:pPr>
      <w:r>
        <w:t xml:space="preserve">Added by Acts 2011, 82nd Leg., R.S., Ch. 1195 (H.B. </w:t>
      </w:r>
      <w:hyperlink w:docLocation="table" r:id="rId2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1195 (H.B. </w:t>
      </w:r>
      <w:hyperlink w:docLocation="table" r:id="rId2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2011, 82nd Leg., R.S., Ch. 1195 (H.B. </w:t>
      </w:r>
      <w:hyperlink w:docLocation="table" r:id="rId3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3902.103.</w:t>
      </w:r>
      <w:r xml:space="preserve">
        <w:t> </w:t>
      </w:r>
      <w:r xml:space="preserve">
        <w:t> </w:t>
      </w:r>
      <w:r>
        <w:t xml:space="preserve">DEVELOPMENT CORPORATION POWERS.</w:t>
      </w:r>
      <w:r xml:space="preserve">
        <w:t> </w:t>
      </w:r>
      <w:r xml:space="preserve">
        <w:t> </w:t>
      </w:r>
      <w:r>
        <w:t xml:space="preserve">If approved by the governing body of the city, 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1195 (H.B. </w:t>
      </w:r>
      <w:hyperlink w:docLocation="table" r:id="rId3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3902.104.</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1195 (H.B. </w:t>
      </w:r>
      <w:hyperlink w:docLocation="table" r:id="rId3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3902.105.</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Chapters </w:t>
      </w:r>
      <w:r>
        <w:t xml:space="preserve">365</w:t>
      </w:r>
      <w:r>
        <w:t xml:space="preserve"> and </w:t>
      </w:r>
      <w:r>
        <w:t xml:space="preserve">441</w:t>
      </w:r>
      <w:r>
        <w:t xml:space="preserve">, Transportation Code.</w:t>
      </w:r>
    </w:p>
    <w:p w:rsidR="003F3435" w:rsidRDefault="0032493E">
      <w:pPr>
        <w:spacing w:line="480" w:lineRule="auto"/>
        <w:jc w:val="both"/>
      </w:pPr>
      <w:r>
        <w:t xml:space="preserve">Added by Acts 2011, 82nd Leg., R.S., Ch. 1195 (H.B. </w:t>
      </w:r>
      <w:hyperlink w:docLocation="table" r:id="rId3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3902.106.</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2011, 82nd Leg., R.S., Ch. 1195 (H.B. </w:t>
      </w:r>
      <w:hyperlink w:docLocation="table" r:id="rId3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3902.107.</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2011, 82nd Leg., R.S., Ch. 1195 (H.B. </w:t>
      </w:r>
      <w:hyperlink w:docLocation="table" r:id="rId3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3902.108.</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1195 (H.B. </w:t>
      </w:r>
      <w:hyperlink w:docLocation="table" r:id="rId3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3902.109.</w:t>
      </w:r>
      <w:r xml:space="preserve">
        <w:t> </w:t>
      </w:r>
      <w:r xml:space="preserve">
        <w:t> </w:t>
      </w:r>
      <w:r>
        <w:t xml:space="preserve">DEVELOPMENT AGREEMENT.</w:t>
      </w:r>
      <w:r xml:space="preserve">
        <w:t> </w:t>
      </w:r>
      <w:r xml:space="preserve">
        <w:t> </w:t>
      </w:r>
      <w:r>
        <w:t xml:space="preserve">The city may enter into an agreement with each person who owns land in the district at the time the agreement is executed that relates to any aspect of the development of property in or outside the district, including a provision agreed to by the city and an owner relating to:</w:t>
      </w:r>
    </w:p>
    <w:p w:rsidR="003F3435" w:rsidRDefault="0032493E">
      <w:pPr>
        <w:spacing w:line="480" w:lineRule="auto"/>
        <w:ind w:firstLine="1440"/>
        <w:jc w:val="both"/>
      </w:pPr>
      <w:r>
        <w:t xml:space="preserve">(1)</w:t>
      </w:r>
      <w:r xml:space="preserve">
        <w:t> </w:t>
      </w:r>
      <w:r xml:space="preserve">
        <w:t> </w:t>
      </w:r>
      <w:r>
        <w:t xml:space="preserve">a type of improvement;</w:t>
      </w:r>
    </w:p>
    <w:p w:rsidR="003F3435" w:rsidRDefault="0032493E">
      <w:pPr>
        <w:spacing w:line="480" w:lineRule="auto"/>
        <w:ind w:firstLine="1440"/>
        <w:jc w:val="both"/>
      </w:pPr>
      <w:r>
        <w:t xml:space="preserve">(2)</w:t>
      </w:r>
      <w:r xml:space="preserve">
        <w:t> </w:t>
      </w:r>
      <w:r xml:space="preserve">
        <w:t> </w:t>
      </w:r>
      <w:r>
        <w:t xml:space="preserve">density of development;</w:t>
      </w:r>
    </w:p>
    <w:p w:rsidR="003F3435" w:rsidRDefault="0032493E">
      <w:pPr>
        <w:spacing w:line="480" w:lineRule="auto"/>
        <w:ind w:firstLine="1440"/>
        <w:jc w:val="both"/>
      </w:pPr>
      <w:r>
        <w:t xml:space="preserve">(3)</w:t>
      </w:r>
      <w:r xml:space="preserve">
        <w:t> </w:t>
      </w:r>
      <w:r xml:space="preserve">
        <w:t> </w:t>
      </w:r>
      <w:r>
        <w:t xml:space="preserve">timing of construction of an improvement; and</w:t>
      </w:r>
    </w:p>
    <w:p w:rsidR="003F3435" w:rsidRDefault="0032493E">
      <w:pPr>
        <w:spacing w:line="480" w:lineRule="auto"/>
        <w:ind w:firstLine="1440"/>
        <w:jc w:val="both"/>
      </w:pPr>
      <w:r>
        <w:t xml:space="preserve">(4)</w:t>
      </w:r>
      <w:r xml:space="preserve">
        <w:t> </w:t>
      </w:r>
      <w:r xml:space="preserve">
        <w:t> </w:t>
      </w:r>
      <w:r>
        <w:t xml:space="preserve">aesthetics.</w:t>
      </w:r>
    </w:p>
    <w:p w:rsidR="003F3435" w:rsidRDefault="0032493E">
      <w:pPr>
        <w:spacing w:line="480" w:lineRule="auto"/>
        <w:jc w:val="both"/>
      </w:pPr>
      <w:r>
        <w:t xml:space="preserve">Added by Acts 2011, 82nd Leg., R.S., Ch. 1195 (H.B. </w:t>
      </w:r>
      <w:hyperlink w:docLocation="table" r:id="rId3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3902.110.</w:t>
      </w:r>
      <w:r xml:space="preserve">
        <w:t> </w:t>
      </w:r>
      <w:r xml:space="preserve">
        <w:t> </w:t>
      </w:r>
      <w:r>
        <w:t xml:space="preserve">CAPITAL IMPROVEMENT PLAN.  (a)</w:t>
      </w:r>
      <w:r xml:space="preserve">
        <w:t> </w:t>
      </w:r>
      <w:r xml:space="preserve">
        <w:t> </w:t>
      </w:r>
      <w:r>
        <w:t xml:space="preserve">The district shall prepare a plan that includes:</w:t>
      </w:r>
    </w:p>
    <w:p w:rsidR="003F3435" w:rsidRDefault="0032493E">
      <w:pPr>
        <w:spacing w:line="480" w:lineRule="auto"/>
        <w:ind w:firstLine="1440"/>
        <w:jc w:val="both"/>
      </w:pPr>
      <w:r>
        <w:t xml:space="preserve">(1)</w:t>
      </w:r>
      <w:r xml:space="preserve">
        <w:t> </w:t>
      </w:r>
      <w:r xml:space="preserve">
        <w:t> </w:t>
      </w:r>
      <w:r>
        <w:t xml:space="preserve">a description of each improvement project to be constructed in the district;</w:t>
      </w:r>
    </w:p>
    <w:p w:rsidR="003F3435" w:rsidRDefault="0032493E">
      <w:pPr>
        <w:spacing w:line="480" w:lineRule="auto"/>
        <w:ind w:firstLine="1440"/>
        <w:jc w:val="both"/>
      </w:pPr>
      <w:r>
        <w:t xml:space="preserve">(2)</w:t>
      </w:r>
      <w:r xml:space="preserve">
        <w:t> </w:t>
      </w:r>
      <w:r xml:space="preserve">
        <w:t> </w:t>
      </w:r>
      <w:r>
        <w:t xml:space="preserve">the timing of construction for each improvement project to be constructed in the district;</w:t>
      </w:r>
    </w:p>
    <w:p w:rsidR="003F3435" w:rsidRDefault="0032493E">
      <w:pPr>
        <w:spacing w:line="480" w:lineRule="auto"/>
        <w:ind w:firstLine="1440"/>
        <w:jc w:val="both"/>
      </w:pPr>
      <w:r>
        <w:t xml:space="preserve">(3)</w:t>
      </w:r>
      <w:r xml:space="preserve">
        <w:t> </w:t>
      </w:r>
      <w:r xml:space="preserve">
        <w:t> </w:t>
      </w:r>
      <w:r>
        <w:t xml:space="preserve">the financing and general budget of each improvement project to be constructed in the district; and</w:t>
      </w:r>
    </w:p>
    <w:p w:rsidR="003F3435" w:rsidRDefault="0032493E">
      <w:pPr>
        <w:spacing w:line="480" w:lineRule="auto"/>
        <w:ind w:firstLine="1440"/>
        <w:jc w:val="both"/>
      </w:pPr>
      <w:r>
        <w:t xml:space="preserve">(4)</w:t>
      </w:r>
      <w:r xml:space="preserve">
        <w:t> </w:t>
      </w:r>
      <w:r xml:space="preserve">
        <w:t> </w:t>
      </w:r>
      <w:r>
        <w:t xml:space="preserve">any other information the city needs to make a decision on the plan.</w:t>
      </w:r>
    </w:p>
    <w:p w:rsidR="003F3435" w:rsidRDefault="0032493E">
      <w:pPr>
        <w:spacing w:line="480" w:lineRule="auto"/>
        <w:ind w:firstLine="720"/>
        <w:jc w:val="both"/>
      </w:pPr>
      <w:r>
        <w:t xml:space="preserve">(b)</w:t>
      </w:r>
      <w:r xml:space="preserve">
        <w:t> </w:t>
      </w:r>
      <w:r xml:space="preserve">
        <w:t> </w:t>
      </w:r>
      <w:r>
        <w:t xml:space="preserve">The district shall submit the plan to the city for approval.</w:t>
      </w:r>
    </w:p>
    <w:p w:rsidR="003F3435" w:rsidRDefault="0032493E">
      <w:pPr>
        <w:spacing w:line="480" w:lineRule="auto"/>
        <w:jc w:val="both"/>
      </w:pPr>
      <w:r>
        <w:t xml:space="preserve">Added by Acts 2011, 82nd Leg., R.S., Ch. 1195 (H.B. </w:t>
      </w:r>
      <w:hyperlink w:docLocation="table" r:id="rId3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3902.111.</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1195 (H.B. </w:t>
      </w:r>
      <w:hyperlink w:docLocation="table" r:id="rId3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1195 (H.B. </w:t>
      </w:r>
      <w:hyperlink w:docLocation="table" r:id="rId4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3902.113.</w:t>
      </w:r>
      <w:r xml:space="preserve">
        <w:t> </w:t>
      </w:r>
      <w:r xml:space="preserve">
        <w:t> </w:t>
      </w:r>
      <w:r>
        <w:t xml:space="preserve">ADDING OR REMOVING TERRITORY; CITY APPROVAL.</w:t>
      </w:r>
      <w:r xml:space="preserve">
        <w:t> </w:t>
      </w:r>
      <w:r xml:space="preserve">
        <w:t> </w:t>
      </w:r>
      <w:r>
        <w:t xml:space="preserve">As provided by Subchapter </w:t>
      </w:r>
      <w:r>
        <w:t xml:space="preserve">J</w:t>
      </w:r>
      <w:r>
        <w:t xml:space="preserve">, Chapter </w:t>
      </w:r>
      <w:r>
        <w:t xml:space="preserve">49</w:t>
      </w:r>
      <w:r>
        <w:t xml:space="preserve">, Water Code, the board may add territory to the district, subject to Section </w:t>
      </w:r>
      <w:r>
        <w:t xml:space="preserve">54.016</w:t>
      </w:r>
      <w:r>
        <w:t xml:space="preserve">, Water Code, or remove territory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 three-fourths of all the members of the governing body of the city; and</w:t>
      </w:r>
    </w:p>
    <w:p w:rsidR="003F3435" w:rsidRDefault="0032493E">
      <w:pPr>
        <w:spacing w:line="480" w:lineRule="auto"/>
        <w:ind w:firstLine="1440"/>
        <w:jc w:val="both"/>
      </w:pPr>
      <w:r>
        <w:t xml:space="preserve">(2)</w:t>
      </w:r>
      <w:r xml:space="preserve">
        <w:t> </w:t>
      </w:r>
      <w:r xml:space="preserve">
        <w:t> </w:t>
      </w:r>
      <w:r>
        <w:t xml:space="preserve">territory may not be removed from the district if bonds or other obligations of the district payable wholly or partly from assessments levied or assessed on the territory are outstanding.</w:t>
      </w:r>
    </w:p>
    <w:p w:rsidR="003F3435" w:rsidRDefault="0032493E">
      <w:pPr>
        <w:spacing w:line="480" w:lineRule="auto"/>
        <w:jc w:val="both"/>
      </w:pPr>
      <w:r>
        <w:t xml:space="preserve">Added by Acts 2011, 82nd Leg., R.S., Ch. 1195 (H.B. </w:t>
      </w:r>
      <w:hyperlink w:docLocation="table" r:id="rId4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1195 (H.B. </w:t>
      </w:r>
      <w:hyperlink w:docLocation="table" r:id="rId4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3902.115.</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1195 (H.B. </w:t>
      </w:r>
      <w:hyperlink w:docLocation="table" r:id="rId4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3902.151.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1195 (H.B. </w:t>
      </w:r>
      <w:hyperlink w:docLocation="table" r:id="rId4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w:t>
      </w:r>
    </w:p>
    <w:p w:rsidR="003F3435" w:rsidRDefault="0032493E">
      <w:pPr>
        <w:spacing w:line="480" w:lineRule="auto"/>
        <w:ind w:firstLine="1440"/>
        <w:jc w:val="both"/>
      </w:pPr>
      <w:r>
        <w:t xml:space="preserve">(1)</w:t>
      </w:r>
      <w:r xml:space="preserve">
        <w:t> </w:t>
      </w:r>
      <w:r xml:space="preserve">
        <w:t> </w:t>
      </w:r>
      <w:r>
        <w:t xml:space="preserve">is necessary to accomplish a public purpose of the district; and</w:t>
      </w:r>
    </w:p>
    <w:p w:rsidR="003F3435" w:rsidRDefault="0032493E">
      <w:pPr>
        <w:spacing w:line="480" w:lineRule="auto"/>
        <w:ind w:firstLine="1440"/>
        <w:jc w:val="both"/>
      </w:pPr>
      <w:r>
        <w:t xml:space="preserve">(2)</w:t>
      </w:r>
      <w:r xml:space="preserve">
        <w:t> </w:t>
      </w:r>
      <w:r xml:space="preserve">
        <w:t> </w:t>
      </w:r>
      <w:r>
        <w:t xml:space="preserve">complies with the development agreement or the parties to the development agreement agree to the project, in writing.</w:t>
      </w:r>
    </w:p>
    <w:p w:rsidR="003F3435" w:rsidRDefault="0032493E">
      <w:pPr>
        <w:spacing w:line="480" w:lineRule="auto"/>
        <w:jc w:val="both"/>
      </w:pPr>
      <w:r>
        <w:t xml:space="preserve">Added by Acts 2011, 82nd Leg., R.S., Ch. 1195 (H.B. </w:t>
      </w:r>
      <w:hyperlink w:docLocation="table" r:id="rId4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3902.153.</w:t>
      </w:r>
      <w:r xml:space="preserve">
        <w:t> </w:t>
      </w:r>
      <w:r xml:space="preserve">
        <w:t> </w:t>
      </w:r>
      <w:r>
        <w:t xml:space="preserve">CITY APPROVAL REQUIRED.</w:t>
      </w:r>
      <w:r xml:space="preserve">
        <w:t> </w:t>
      </w:r>
      <w:r xml:space="preserve">
        <w:t> </w:t>
      </w:r>
      <w:r>
        <w:t xml:space="preserve">The district may not undertake an improvement project unless the district obtains approval from the governing body of the city.</w:t>
      </w:r>
    </w:p>
    <w:p w:rsidR="003F3435" w:rsidRDefault="0032493E">
      <w:pPr>
        <w:spacing w:line="480" w:lineRule="auto"/>
        <w:jc w:val="both"/>
      </w:pPr>
      <w:r>
        <w:t xml:space="preserve">Added by Acts 2011, 82nd Leg., R.S., Ch. 1195 (H.B. </w:t>
      </w:r>
      <w:hyperlink w:docLocation="table" r:id="rId4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3902.154.</w:t>
      </w:r>
      <w:r xml:space="preserve">
        <w:t> </w:t>
      </w:r>
      <w:r xml:space="preserve">
        <w:t> </w:t>
      </w:r>
      <w:r>
        <w:t xml:space="preserve">FINANCIAL PLAN.  (a)</w:t>
      </w:r>
      <w:r xml:space="preserve">
        <w:t> </w:t>
      </w:r>
      <w:r xml:space="preserve">
        <w:t> </w:t>
      </w:r>
      <w:r>
        <w:t xml:space="preserve">The district shall prepare a financial plan that details the cost, method of financing, cost of financing, and feasibility of financing for each improvement to be constructed by the district.</w:t>
      </w:r>
    </w:p>
    <w:p w:rsidR="003F3435" w:rsidRDefault="0032493E">
      <w:pPr>
        <w:spacing w:line="480" w:lineRule="auto"/>
        <w:ind w:firstLine="720"/>
        <w:jc w:val="both"/>
      </w:pPr>
      <w:r>
        <w:t xml:space="preserve">(b)</w:t>
      </w:r>
      <w:r xml:space="preserve">
        <w:t> </w:t>
      </w:r>
      <w:r xml:space="preserve">
        <w:t> </w:t>
      </w:r>
      <w:r>
        <w:t xml:space="preserve">The district shall submit the plan to the city for approval.</w:t>
      </w:r>
    </w:p>
    <w:p w:rsidR="003F3435" w:rsidRDefault="0032493E">
      <w:pPr>
        <w:spacing w:line="480" w:lineRule="auto"/>
        <w:jc w:val="both"/>
      </w:pPr>
      <w:r>
        <w:t xml:space="preserve">Added by Acts 2011, 82nd Leg., R.S., Ch. 1195 (H.B. </w:t>
      </w:r>
      <w:hyperlink w:docLocation="table" r:id="rId4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3902.155.</w:t>
      </w:r>
      <w:r xml:space="preserve">
        <w:t> </w:t>
      </w:r>
      <w:r xml:space="preserve">
        <w:t> </w:t>
      </w:r>
      <w:r>
        <w:t xml:space="preserve">DEVELOPMENT AGREEMENT, CAPITAL IMPROVEMENT PLAN, AND FINANCIAL PLAN REQUIRED.</w:t>
      </w:r>
      <w:r xml:space="preserve">
        <w:t> </w:t>
      </w:r>
      <w:r xml:space="preserve">
        <w:t> </w:t>
      </w:r>
      <w:r>
        <w:t xml:space="preserve">The district may not undertake an improvement project or spend money for a project or service, including an economic development project or an expenditure for economic development incentives, unless the governing body of the city has approved:</w:t>
      </w:r>
    </w:p>
    <w:p w:rsidR="003F3435" w:rsidRDefault="0032493E">
      <w:pPr>
        <w:spacing w:line="480" w:lineRule="auto"/>
        <w:ind w:firstLine="1440"/>
        <w:jc w:val="both"/>
      </w:pPr>
      <w:r>
        <w:t xml:space="preserve">(1)</w:t>
      </w:r>
      <w:r xml:space="preserve">
        <w:t> </w:t>
      </w:r>
      <w:r xml:space="preserve">
        <w:t> </w:t>
      </w:r>
      <w:r>
        <w:t xml:space="preserve">a development agreement; and</w:t>
      </w:r>
    </w:p>
    <w:p w:rsidR="003F3435" w:rsidRDefault="0032493E">
      <w:pPr>
        <w:spacing w:line="480" w:lineRule="auto"/>
        <w:ind w:firstLine="1440"/>
        <w:jc w:val="both"/>
      </w:pPr>
      <w:r>
        <w:t xml:space="preserve">(2)</w:t>
      </w:r>
      <w:r xml:space="preserve">
        <w:t> </w:t>
      </w:r>
      <w:r xml:space="preserve">
        <w:t> </w:t>
      </w:r>
      <w:r>
        <w:t xml:space="preserve">a capital improvement plan and financial plan for the improvement project or expenditure.</w:t>
      </w:r>
    </w:p>
    <w:p w:rsidR="003F3435" w:rsidRDefault="0032493E">
      <w:pPr>
        <w:spacing w:line="480" w:lineRule="auto"/>
        <w:jc w:val="both"/>
      </w:pPr>
      <w:r>
        <w:t xml:space="preserve">Added by Acts 2011, 82nd Leg., R.S., Ch. 1195 (H.B. </w:t>
      </w:r>
      <w:hyperlink w:docLocation="table" r:id="rId4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3902.156.</w:t>
      </w:r>
      <w:r xml:space="preserve">
        <w:t> </w:t>
      </w:r>
      <w:r xml:space="preserve">
        <w:t> </w:t>
      </w:r>
      <w:r>
        <w:t xml:space="preserve">LOCATION OF IMPROVEMENT PROJECT OR SERVICE.</w:t>
      </w:r>
      <w:r xml:space="preserve">
        <w:t> </w:t>
      </w:r>
      <w:r xml:space="preserve">
        <w:t> </w:t>
      </w:r>
      <w:r>
        <w:t xml:space="preserve">An improvement project or service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outside the district if the project or service is necessary to extend, connect to, or increase the functionality of an improvement project or service in the district, including water and sewer utilities, a drainage improvement, and a road or street improvement.</w:t>
      </w:r>
    </w:p>
    <w:p w:rsidR="003F3435" w:rsidRDefault="0032493E">
      <w:pPr>
        <w:spacing w:line="480" w:lineRule="auto"/>
        <w:jc w:val="both"/>
      </w:pPr>
      <w:r>
        <w:t xml:space="preserve">Added by Acts 2011, 82nd Leg., R.S., Ch. 1195 (H.B. </w:t>
      </w:r>
      <w:hyperlink w:docLocation="table" r:id="rId4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3902.157.</w:t>
      </w:r>
      <w:r xml:space="preserve">
        <w:t> </w:t>
      </w:r>
      <w:r xml:space="preserve">
        <w:t> </w:t>
      </w:r>
      <w:r>
        <w:t xml:space="preserve">CITY REQUIREMENTS.  (a)</w:t>
      </w:r>
      <w:r xml:space="preserve">
        <w:t> </w:t>
      </w:r>
      <w:r xml:space="preserve">
        <w:t> </w:t>
      </w:r>
      <w:r>
        <w:t xml:space="preserve">An improvement project in the city must comply with city ordinances and construction codes.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city's streets, highways, rights-of-way, or easements without the consent of the governing body of the city.</w:t>
      </w:r>
    </w:p>
    <w:p w:rsidR="003F3435" w:rsidRDefault="0032493E">
      <w:pPr>
        <w:spacing w:line="480" w:lineRule="auto"/>
        <w:jc w:val="both"/>
      </w:pPr>
      <w:r>
        <w:t xml:space="preserve">Added by Acts 2011, 82nd Leg., R.S., Ch. 1195 (H.B. </w:t>
      </w:r>
      <w:hyperlink w:docLocation="table" r:id="rId5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3902.158.</w:t>
      </w:r>
      <w:r xml:space="preserve">
        <w:t> </w:t>
      </w:r>
      <w:r xml:space="preserve">
        <w:t> </w:t>
      </w:r>
      <w:r>
        <w:t xml:space="preserve">IMPROVEMENT PROJECT AND SERVICE IN DEFINABLE AREA.</w:t>
      </w:r>
      <w:r xml:space="preserve">
        <w:t> </w:t>
      </w:r>
      <w:r xml:space="preserve">
        <w:t> </w:t>
      </w:r>
      <w:r>
        <w:t xml:space="preserve">The district may undertake an improvement project or service that confers a special benefit on a definable area in the district and impose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1195 (H.B. </w:t>
      </w:r>
      <w:hyperlink w:docLocation="table" r:id="rId5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3902.159.</w:t>
      </w:r>
      <w:r xml:space="preserve">
        <w:t> </w:t>
      </w:r>
      <w:r xml:space="preserve">
        <w:t> </w:t>
      </w:r>
      <w:r>
        <w:t xml:space="preserve">CONTRACTS.</w:t>
      </w:r>
      <w:r xml:space="preserve">
        <w:t> </w:t>
      </w:r>
      <w:r xml:space="preserve">
        <w:t> </w:t>
      </w:r>
      <w:r>
        <w:t xml:space="preserve">A contract to design, construct, acquire, improve, relocate, operate, maintain, or finance an improvement project is considered a contract for a good or service under Subchapter </w:t>
      </w:r>
      <w:r>
        <w:t xml:space="preserve">I</w:t>
      </w:r>
      <w:r>
        <w:t xml:space="preserve">, Chapter </w:t>
      </w:r>
      <w:r>
        <w:t xml:space="preserve">271</w:t>
      </w:r>
      <w:r>
        <w:t xml:space="preserve">, Local Government Code.</w:t>
      </w:r>
    </w:p>
    <w:p w:rsidR="003F3435" w:rsidRDefault="0032493E">
      <w:pPr>
        <w:spacing w:line="480" w:lineRule="auto"/>
        <w:jc w:val="both"/>
      </w:pPr>
      <w:r>
        <w:t xml:space="preserve">Added by Acts 2011, 82nd Leg., R.S., Ch. 1195 (H.B. </w:t>
      </w:r>
      <w:hyperlink w:docLocation="table" r:id="rId5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3902.160.</w:t>
      </w:r>
      <w:r xml:space="preserve">
        <w:t> </w:t>
      </w:r>
      <w:r xml:space="preserve">
        <w:t> </w:t>
      </w:r>
      <w:r>
        <w:t xml:space="preserve">CITY ORDINANCE, ORDER, OR RESOLUTION.  (a)</w:t>
      </w:r>
      <w:r xml:space="preserve">
        <w:t> </w:t>
      </w:r>
      <w:r xml:space="preserve">
        <w:t> </w:t>
      </w:r>
      <w:r>
        <w:t xml:space="preserve">Unless the district and city agree otherwise, the city may by ordinance, order, or resolution:</w:t>
      </w:r>
    </w:p>
    <w:p w:rsidR="003F3435" w:rsidRDefault="0032493E">
      <w:pPr>
        <w:spacing w:line="480" w:lineRule="auto"/>
        <w:ind w:firstLine="1440"/>
        <w:jc w:val="both"/>
      </w:pPr>
      <w:r>
        <w:t xml:space="preserve">(1)</w:t>
      </w:r>
      <w:r xml:space="preserve">
        <w:t> </w:t>
      </w:r>
      <w:r xml:space="preserve">
        <w:t> </w:t>
      </w:r>
      <w:r>
        <w:t xml:space="preserve">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authorize the district to:</w:t>
      </w:r>
    </w:p>
    <w:p w:rsidR="003F3435" w:rsidRDefault="0032493E">
      <w:pPr>
        <w:spacing w:line="480" w:lineRule="auto"/>
        <w:ind w:firstLine="2160"/>
        <w:jc w:val="both"/>
      </w:pPr>
      <w:r>
        <w:t xml:space="preserve">(A)</w:t>
      </w:r>
      <w:r xml:space="preserve">
        <w:t> </w:t>
      </w:r>
      <w:r xml:space="preserve">
        <w:t> </w:t>
      </w:r>
      <w:r>
        <w:t xml:space="preserve">own, encumber, maintain, or operate an improvement project; or</w:t>
      </w:r>
    </w:p>
    <w:p w:rsidR="003F3435" w:rsidRDefault="0032493E">
      <w:pPr>
        <w:spacing w:line="480" w:lineRule="auto"/>
        <w:ind w:firstLine="2160"/>
        <w:jc w:val="both"/>
      </w:pPr>
      <w:r>
        <w:t xml:space="preserve">(B)</w:t>
      </w:r>
      <w:r xml:space="preserve">
        <w:t> </w:t>
      </w:r>
      <w:r xml:space="preserve">
        <w:t> </w:t>
      </w:r>
      <w:r>
        <w:t xml:space="preserve">convey the project to the city at a later date.</w:t>
      </w:r>
    </w:p>
    <w:p w:rsidR="003F3435" w:rsidRDefault="0032493E">
      <w:pPr>
        <w:spacing w:line="480" w:lineRule="auto"/>
        <w:ind w:firstLine="720"/>
        <w:jc w:val="both"/>
      </w:pPr>
      <w:r>
        <w:t xml:space="preserve">(b)</w:t>
      </w:r>
      <w:r xml:space="preserve">
        <w:t> </w:t>
      </w:r>
      <w:r xml:space="preserve">
        <w:t> </w:t>
      </w:r>
      <w:r>
        <w:t xml:space="preserve">The district shall immediately comply with a city ordinance, order, or resolution described by this section.</w:t>
      </w:r>
    </w:p>
    <w:p w:rsidR="003F3435" w:rsidRDefault="0032493E">
      <w:pPr>
        <w:spacing w:line="480" w:lineRule="auto"/>
        <w:jc w:val="both"/>
      </w:pPr>
      <w:r>
        <w:t xml:space="preserve">Added by Acts 2011, 82nd Leg., R.S., Ch. 1195 (H.B. </w:t>
      </w:r>
      <w:hyperlink w:docLocation="table" r:id="rId5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3902.201.</w:t>
      </w:r>
      <w:r xml:space="preserve">
        <w:t> </w:t>
      </w:r>
      <w:r xml:space="preserve">
        <w:t> </w:t>
      </w:r>
      <w:r>
        <w:t xml:space="preserve">DIVISION OF DISTRICT; PREREQUISITES; CITY APPROVAL.</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three-fourths of all members of the governing body of the city approve of each division.</w:t>
      </w:r>
    </w:p>
    <w:p w:rsidR="003F3435" w:rsidRDefault="0032493E">
      <w:pPr>
        <w:spacing w:line="480" w:lineRule="auto"/>
        <w:jc w:val="both"/>
      </w:pPr>
      <w:r>
        <w:t xml:space="preserve">Added by Acts 2011, 82nd Leg., R.S., Ch. 1195 (H.B. </w:t>
      </w:r>
      <w:hyperlink w:docLocation="table" r:id="rId5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1195 (H.B. </w:t>
      </w:r>
      <w:hyperlink w:docLocation="table" r:id="rId5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The board may not divide the district unless the division is approved by the governing body of the city by resolution.</w:t>
      </w:r>
      <w:r xml:space="preserve">
        <w:t> </w:t>
      </w:r>
      <w:r xml:space="preserve">
        <w:t> </w:t>
      </w:r>
      <w:r>
        <w:t xml:space="preserve">The resolution may set terms for the division under Subsection (c).</w:t>
      </w:r>
    </w:p>
    <w:p w:rsidR="003F3435" w:rsidRDefault="0032493E">
      <w:pPr>
        <w:spacing w:line="480" w:lineRule="auto"/>
        <w:ind w:firstLine="720"/>
        <w:jc w:val="both"/>
      </w:pPr>
      <w:r>
        <w:t xml:space="preserve">(c)</w:t>
      </w:r>
      <w:r xml:space="preserve">
        <w:t> </w:t>
      </w:r>
      <w:r xml:space="preserve">
        <w:t> </w:t>
      </w:r>
      <w:r>
        <w:t xml:space="preserve">If the board decides to divide the district, the board shall, subject to the city's resolution:</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w:t>
      </w:r>
    </w:p>
    <w:p w:rsidR="003F3435" w:rsidRDefault="0032493E">
      <w:pPr>
        <w:spacing w:line="480" w:lineRule="auto"/>
        <w:jc w:val="both"/>
      </w:pPr>
      <w:r>
        <w:t xml:space="preserve">Added by Acts 2011, 82nd Leg., R.S., Ch. 1195 (H.B. </w:t>
      </w:r>
      <w:hyperlink w:docLocation="table" r:id="rId5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3902.204.</w:t>
      </w:r>
      <w:r xml:space="preserve">
        <w:t> </w:t>
      </w:r>
      <w:r xml:space="preserve">
        <w:t> </w:t>
      </w:r>
      <w:r>
        <w:t xml:space="preserve">NOTICE AND RECORDING OF ORDER.</w:t>
      </w:r>
      <w:r xml:space="preserve">
        <w:t> </w:t>
      </w:r>
      <w:r xml:space="preserve">
        <w:t> </w:t>
      </w:r>
      <w:r>
        <w:t xml:space="preserve">Not later than the 30th day after the date of an order dividing the district, the district shall:</w:t>
      </w:r>
    </w:p>
    <w:p w:rsidR="003F3435" w:rsidRDefault="0032493E">
      <w:pPr>
        <w:spacing w:line="480" w:lineRule="auto"/>
        <w:ind w:firstLine="1440"/>
        <w:jc w:val="both"/>
      </w:pPr>
      <w:r>
        <w:t xml:space="preserve">(1)</w:t>
      </w:r>
      <w:r xml:space="preserve">
        <w:t> </w:t>
      </w:r>
      <w:r xml:space="preserve">
        <w:t> </w:t>
      </w:r>
      <w:r>
        <w:t xml:space="preserve">file the order with the Texas Commission on Environmental Quality; and</w:t>
      </w:r>
    </w:p>
    <w:p w:rsidR="003F3435" w:rsidRDefault="0032493E">
      <w:pPr>
        <w:spacing w:line="480" w:lineRule="auto"/>
        <w:ind w:firstLine="1440"/>
        <w:jc w:val="both"/>
      </w:pPr>
      <w:r>
        <w:t xml:space="preserve">(2)</w:t>
      </w:r>
      <w:r xml:space="preserve">
        <w:t> </w:t>
      </w:r>
      <w:r xml:space="preserve">
        <w:t> </w:t>
      </w:r>
      <w:r>
        <w:t xml:space="preserve">record the order in the real property records of the county in which the district is located.</w:t>
      </w:r>
    </w:p>
    <w:p w:rsidR="003F3435" w:rsidRDefault="0032493E">
      <w:pPr>
        <w:spacing w:line="480" w:lineRule="auto"/>
        <w:jc w:val="both"/>
      </w:pPr>
      <w:r>
        <w:t xml:space="preserve">Added by Acts 2011, 82nd Leg., R.S., Ch. 1195 (H.B. </w:t>
      </w:r>
      <w:hyperlink w:docLocation="table" r:id="rId5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3902.205.</w:t>
      </w:r>
      <w:r xml:space="preserve">
        <w:t> </w:t>
      </w:r>
      <w:r xml:space="preserve">
        <w:t> </w:t>
      </w:r>
      <w:r>
        <w:t xml:space="preserve">CONTRACT AUTHORITY OF NEW DISTRICTS.  (a)</w:t>
      </w:r>
      <w:r xml:space="preserve">
        <w:t> </w:t>
      </w:r>
      <w:r xml:space="preserve">
        <w:t> </w:t>
      </w:r>
      <w:r>
        <w:t xml:space="preserve">Except as provided by Subsection (b), the new districts may contract with each other for any matter the boards of the new districts consider appropriate.</w:t>
      </w:r>
    </w:p>
    <w:p w:rsidR="003F3435" w:rsidRDefault="0032493E">
      <w:pPr>
        <w:spacing w:line="480" w:lineRule="auto"/>
        <w:ind w:firstLine="720"/>
        <w:jc w:val="both"/>
      </w:pPr>
      <w:r>
        <w:t xml:space="preserve">(b)</w:t>
      </w:r>
      <w:r xml:space="preserve">
        <w:t> </w:t>
      </w:r>
      <w:r xml:space="preserve">
        <w:t> </w:t>
      </w:r>
      <w:r>
        <w:t xml:space="preserve">The new districts may not contract with each other for water and wastewater services.</w:t>
      </w:r>
    </w:p>
    <w:p w:rsidR="003F3435" w:rsidRDefault="0032493E">
      <w:pPr>
        <w:spacing w:line="480" w:lineRule="auto"/>
        <w:jc w:val="both"/>
      </w:pPr>
      <w:r>
        <w:t xml:space="preserve">Added by Acts 2011, 82nd Leg., R.S., Ch. 1195 (H.B. </w:t>
      </w:r>
      <w:hyperlink w:docLocation="table" r:id="rId5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3902.251.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2011, 82nd Leg., R.S., Ch. 1195 (H.B. </w:t>
      </w:r>
      <w:hyperlink w:docLocation="table" r:id="rId5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2011, 82nd Leg., R.S., Ch. 1195 (H.B. </w:t>
      </w:r>
      <w:hyperlink w:docLocation="table" r:id="rId6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3902.253.</w:t>
      </w:r>
      <w:r xml:space="preserve">
        <w:t> </w:t>
      </w:r>
      <w:r xml:space="preserve">
        <w:t> </w:t>
      </w:r>
      <w:r>
        <w:t xml:space="preserve">BORROWING MONEY; OBLIGATIONS.  (a)</w:t>
      </w:r>
      <w:r xml:space="preserve">
        <w:t> </w:t>
      </w:r>
      <w:r xml:space="preserve">
        <w:t> </w:t>
      </w:r>
      <w:r>
        <w:t xml:space="preserve">The district may borrow money for a district purpose without holding an election by issuing bonds, notes, time warrants, or other obligations, or by entering into a contract or other agreement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jc w:val="both"/>
      </w:pPr>
      <w:r>
        <w:t xml:space="preserve">Added by Acts 2011, 82nd Leg., R.S., Ch. 1195 (H.B. </w:t>
      </w:r>
      <w:hyperlink w:docLocation="table" r:id="rId6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3902.254.</w:t>
      </w:r>
      <w:r xml:space="preserve">
        <w:t> </w:t>
      </w:r>
      <w:r xml:space="preserve">
        <w:t> </w:t>
      </w:r>
      <w:r>
        <w:t xml:space="preserve">DEVELOPMENT AGREEMENT, CAPITAL IMPROVEMENT PLAN, AND FINANCIAL PLAN REQUIRED.  (a)</w:t>
      </w:r>
      <w:r xml:space="preserve">
        <w:t> </w:t>
      </w:r>
      <w:r xml:space="preserve">
        <w:t> </w:t>
      </w:r>
      <w:r>
        <w:t xml:space="preserve">Before the district borrows money or issues an obligation under Section </w:t>
      </w:r>
      <w:r>
        <w:t xml:space="preserve">3902.253</w:t>
      </w:r>
      <w:r>
        <w:t xml:space="preserve">, the district must submit and the governing body of the city must approve a capital improvement plan, a financial plan, and a development agreement that describe the method of:</w:t>
      </w:r>
    </w:p>
    <w:p w:rsidR="003F3435" w:rsidRDefault="0032493E">
      <w:pPr>
        <w:spacing w:line="480" w:lineRule="auto"/>
        <w:ind w:firstLine="1440"/>
        <w:jc w:val="both"/>
      </w:pPr>
      <w:r>
        <w:t xml:space="preserve">(1)</w:t>
      </w:r>
      <w:r xml:space="preserve">
        <w:t> </w:t>
      </w:r>
      <w:r xml:space="preserve">
        <w:t> </w:t>
      </w:r>
      <w:r>
        <w:t xml:space="preserve">borrowing the money or issuing that type of obligation; and</w:t>
      </w:r>
    </w:p>
    <w:p w:rsidR="003F3435" w:rsidRDefault="0032493E">
      <w:pPr>
        <w:spacing w:line="480" w:lineRule="auto"/>
        <w:ind w:firstLine="1440"/>
        <w:jc w:val="both"/>
      </w:pPr>
      <w:r>
        <w:t xml:space="preserve">(2)</w:t>
      </w:r>
      <w:r xml:space="preserve">
        <w:t> </w:t>
      </w:r>
      <w:r xml:space="preserve">
        <w:t> </w:t>
      </w:r>
      <w:r>
        <w:t xml:space="preserve">using the proceeds that result from borrowing the money or issuing the obligation.</w:t>
      </w:r>
    </w:p>
    <w:p w:rsidR="003F3435" w:rsidRDefault="0032493E">
      <w:pPr>
        <w:spacing w:line="480" w:lineRule="auto"/>
        <w:ind w:firstLine="720"/>
        <w:jc w:val="both"/>
      </w:pPr>
      <w:r>
        <w:t xml:space="preserve">(b)</w:t>
      </w:r>
      <w:r xml:space="preserve">
        <w:t> </w:t>
      </w:r>
      <w:r xml:space="preserve">
        <w:t> </w:t>
      </w:r>
      <w:r>
        <w:t xml:space="preserve">Before the district issues an obligation described in the capital improvement plan, financial plan, and development agreement, the district shall:</w:t>
      </w:r>
    </w:p>
    <w:p w:rsidR="003F3435" w:rsidRDefault="0032493E">
      <w:pPr>
        <w:spacing w:line="480" w:lineRule="auto"/>
        <w:ind w:firstLine="1440"/>
        <w:jc w:val="both"/>
      </w:pPr>
      <w:r>
        <w:t xml:space="preserve">(1)</w:t>
      </w:r>
      <w:r xml:space="preserve">
        <w:t> </w:t>
      </w:r>
      <w:r xml:space="preserve">
        <w:t> </w:t>
      </w:r>
      <w:r>
        <w:t xml:space="preserve">provide the governing body of the city with the information required to make an informed decision relating to the obligation; and</w:t>
      </w:r>
    </w:p>
    <w:p w:rsidR="003F3435" w:rsidRDefault="0032493E">
      <w:pPr>
        <w:spacing w:line="480" w:lineRule="auto"/>
        <w:ind w:firstLine="1440"/>
        <w:jc w:val="both"/>
      </w:pPr>
      <w:r>
        <w:t xml:space="preserve">(2)</w:t>
      </w:r>
      <w:r xml:space="preserve">
        <w:t> </w:t>
      </w:r>
      <w:r xml:space="preserve">
        <w:t> </w:t>
      </w:r>
      <w:r>
        <w:t xml:space="preserve">obtain approval from the governing body of the city for the obligation.</w:t>
      </w:r>
    </w:p>
    <w:p w:rsidR="003F3435" w:rsidRDefault="0032493E">
      <w:pPr>
        <w:spacing w:line="480" w:lineRule="auto"/>
        <w:jc w:val="both"/>
      </w:pPr>
      <w:r>
        <w:t xml:space="preserve">Added by Acts 2011, 82nd Leg., R.S., Ch. 1195 (H.B. </w:t>
      </w:r>
      <w:hyperlink w:docLocation="table" r:id="rId6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3902.255.</w:t>
      </w:r>
      <w:r xml:space="preserve">
        <w:t> </w:t>
      </w:r>
      <w:r xml:space="preserve">
        <w:t> </w:t>
      </w:r>
      <w:r>
        <w:t xml:space="preserve">QUARTERLY REPORTING.  (a)</w:t>
      </w:r>
      <w:r xml:space="preserve">
        <w:t> </w:t>
      </w:r>
      <w:r xml:space="preserve">
        <w:t> </w:t>
      </w:r>
      <w:r>
        <w:t xml:space="preserve">After the district incurs an obligation described by Section </w:t>
      </w:r>
      <w:r>
        <w:t xml:space="preserve">3902.253</w:t>
      </w:r>
      <w:r>
        <w:t xml:space="preserve"> and until all obligations of the district are paid in full or otherwise satisfied, the district shall submit a quarterly financial report to the city.</w:t>
      </w:r>
    </w:p>
    <w:p w:rsidR="003F3435" w:rsidRDefault="0032493E">
      <w:pPr>
        <w:spacing w:line="480" w:lineRule="auto"/>
        <w:ind w:firstLine="720"/>
        <w:jc w:val="both"/>
      </w:pPr>
      <w:r>
        <w:t xml:space="preserve">(b)</w:t>
      </w:r>
      <w:r xml:space="preserve">
        <w:t> </w:t>
      </w:r>
      <w:r xml:space="preserve">
        <w:t> </w:t>
      </w:r>
      <w:r>
        <w:t xml:space="preserve">The report must be based on sound accounting methods and detail:</w:t>
      </w:r>
    </w:p>
    <w:p w:rsidR="003F3435" w:rsidRDefault="0032493E">
      <w:pPr>
        <w:spacing w:line="480" w:lineRule="auto"/>
        <w:ind w:firstLine="1440"/>
        <w:jc w:val="both"/>
      </w:pPr>
      <w:r>
        <w:t xml:space="preserve">(1)</w:t>
      </w:r>
      <w:r xml:space="preserve">
        <w:t> </w:t>
      </w:r>
      <w:r xml:space="preserve">
        <w:t> </w:t>
      </w:r>
      <w:r>
        <w:t xml:space="preserve">the obligation incurred;</w:t>
      </w:r>
    </w:p>
    <w:p w:rsidR="003F3435" w:rsidRDefault="0032493E">
      <w:pPr>
        <w:spacing w:line="480" w:lineRule="auto"/>
        <w:ind w:firstLine="1440"/>
        <w:jc w:val="both"/>
      </w:pPr>
      <w:r>
        <w:t xml:space="preserve">(2)</w:t>
      </w:r>
      <w:r xml:space="preserve">
        <w:t> </w:t>
      </w:r>
      <w:r xml:space="preserve">
        <w:t> </w:t>
      </w:r>
      <w:r>
        <w:t xml:space="preserve">the amount of the obligation that has been repaid; and</w:t>
      </w:r>
    </w:p>
    <w:p w:rsidR="003F3435" w:rsidRDefault="0032493E">
      <w:pPr>
        <w:spacing w:line="480" w:lineRule="auto"/>
        <w:ind w:firstLine="1440"/>
        <w:jc w:val="both"/>
      </w:pPr>
      <w:r>
        <w:t xml:space="preserve">(3)</w:t>
      </w:r>
      <w:r xml:space="preserve">
        <w:t> </w:t>
      </w:r>
      <w:r xml:space="preserve">
        <w:t> </w:t>
      </w:r>
      <w:r>
        <w:t xml:space="preserve">any other information the city requires.</w:t>
      </w:r>
    </w:p>
    <w:p w:rsidR="003F3435" w:rsidRDefault="0032493E">
      <w:pPr>
        <w:spacing w:line="480" w:lineRule="auto"/>
        <w:jc w:val="both"/>
      </w:pPr>
      <w:r>
        <w:t xml:space="preserve">Added by Acts 2011, 82nd Leg., R.S., Ch. 1195 (H.B. </w:t>
      </w:r>
      <w:hyperlink w:docLocation="table" r:id="rId6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3902.256.</w:t>
      </w:r>
      <w:r xml:space="preserve">
        <w:t> </w:t>
      </w:r>
      <w:r xml:space="preserve">
        <w:t> </w:t>
      </w:r>
      <w:r>
        <w:t xml:space="preserve">ASSESSMENTS.</w:t>
      </w:r>
      <w:r xml:space="preserve">
        <w:t> </w:t>
      </w:r>
      <w:r xml:space="preserve">
        <w:t> </w:t>
      </w:r>
      <w:r>
        <w:t xml:space="preserve">The district may impose an assessment on property in the district to pay for an obligation described by Section </w:t>
      </w:r>
      <w:r>
        <w:t xml:space="preserve">3902.253</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 </w:t>
      </w:r>
      <w:r>
        <w:t xml:space="preserve">F</w:t>
      </w:r>
      <w:r>
        <w:t xml:space="preserve">,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2011, 82nd Leg., R.S., Ch. 1195 (H.B. </w:t>
      </w:r>
      <w:hyperlink w:docLocation="table" r:id="rId6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3902.257.</w:t>
      </w:r>
      <w:r xml:space="preserve">
        <w:t> </w:t>
      </w:r>
      <w:r xml:space="preserve">
        <w:t> </w:t>
      </w:r>
      <w:r>
        <w:t xml:space="preserve">NOTICE OF ASSESSMENTS.  (a)</w:t>
      </w:r>
      <w:r xml:space="preserve">
        <w:t> </w:t>
      </w:r>
      <w:r xml:space="preserve">
        <w:t> </w:t>
      </w:r>
      <w:r>
        <w:t xml:space="preserve">The board shall annually file written notice with the secretary of the city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ind w:firstLine="720"/>
        <w:jc w:val="both"/>
      </w:pPr>
      <w:r>
        <w:t xml:space="preserve">(b)</w:t>
      </w:r>
      <w:r xml:space="preserve">
        <w:t> </w:t>
      </w:r>
      <w:r xml:space="preserve">
        <w:t> </w:t>
      </w:r>
      <w:r>
        <w:t xml:space="preserve">The board shall annually record in the deed records of Rockwall County a current assessment roll approved by the governing body of the city.</w:t>
      </w:r>
    </w:p>
    <w:p w:rsidR="003F3435" w:rsidRDefault="0032493E">
      <w:pPr>
        <w:spacing w:line="480" w:lineRule="auto"/>
        <w:ind w:firstLine="720"/>
        <w:jc w:val="both"/>
      </w:pPr>
      <w:r>
        <w:t xml:space="preserve">(c)</w:t>
      </w:r>
      <w:r xml:space="preserve">
        <w:t> </w:t>
      </w:r>
      <w:r xml:space="preserve">
        <w:t> </w:t>
      </w:r>
      <w:r>
        <w:t xml:space="preserve">The assessment roll must clearly state that the assessments in the assessment roll are in addition to the ad valorem taxes imposed by other taxing units that tax real property in the district.</w:t>
      </w:r>
    </w:p>
    <w:p w:rsidR="003F3435" w:rsidRDefault="0032493E">
      <w:pPr>
        <w:spacing w:line="480" w:lineRule="auto"/>
        <w:ind w:firstLine="720"/>
        <w:jc w:val="both"/>
      </w:pPr>
      <w:r>
        <w:t xml:space="preserve">(d)</w:t>
      </w:r>
      <w:r xml:space="preserve">
        <w:t> </w:t>
      </w:r>
      <w:r xml:space="preserve">
        <w:t> </w:t>
      </w:r>
      <w:r>
        <w:t xml:space="preserve">The district shall generate and implement a program to provide notification to a prospective purchaser of property in the district of the assessments that have been imposed by the district.</w:t>
      </w:r>
    </w:p>
    <w:p w:rsidR="003F3435" w:rsidRDefault="0032493E">
      <w:pPr>
        <w:spacing w:line="480" w:lineRule="auto"/>
        <w:jc w:val="both"/>
      </w:pPr>
      <w:r>
        <w:t xml:space="preserve">Added by Acts 2011, 82nd Leg., R.S., Ch. 1195 (H.B. </w:t>
      </w:r>
      <w:hyperlink w:docLocation="table" r:id="rId65">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3902.258.</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may not exceed one-fourth of the assessed value of the real property in the district.</w:t>
      </w:r>
    </w:p>
    <w:p w:rsidR="003F3435" w:rsidRDefault="0032493E">
      <w:pPr>
        <w:spacing w:line="480" w:lineRule="auto"/>
        <w:jc w:val="both"/>
      </w:pPr>
      <w:r>
        <w:t xml:space="preserve">Added by Acts 2011, 82nd Leg., R.S., Ch. 1195 (H.B. </w:t>
      </w:r>
      <w:hyperlink w:docLocation="table" r:id="rId66">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3902.259.</w:t>
      </w:r>
      <w:r xml:space="preserve">
        <w:t> </w:t>
      </w:r>
      <w:r xml:space="preserve">
        <w:t> </w:t>
      </w:r>
      <w:r>
        <w:t xml:space="preserve">CITY NOT REQUIRED TO PAY DISTRICT OBLIGATIONS.</w:t>
      </w:r>
      <w:r xml:space="preserve">
        <w:t> </w:t>
      </w:r>
      <w:r xml:space="preserve">
        <w:t> </w:t>
      </w:r>
      <w:r>
        <w:t xml:space="preserve">The city is not obligated to pay bonds, notes, or any other obligation of the district, including bonds or debt payable from assessments or other district revenue, unless the city assumes the district's obligations by a vote of three-fourths of the governing body of the city.</w:t>
      </w:r>
    </w:p>
    <w:p w:rsidR="003F3435" w:rsidRDefault="0032493E">
      <w:pPr>
        <w:spacing w:line="480" w:lineRule="auto"/>
        <w:jc w:val="both"/>
      </w:pPr>
      <w:r>
        <w:t xml:space="preserve">Added by Acts 2011, 82nd Leg., R.S., Ch. 1195 (H.B. </w:t>
      </w:r>
      <w:hyperlink w:docLocation="table" r:id="rId67">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3902.260.</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1195 (H.B. </w:t>
      </w:r>
      <w:hyperlink w:docLocation="table" r:id="rId68">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3902.261.</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1195 (H.B. </w:t>
      </w:r>
      <w:hyperlink w:docLocation="table" r:id="rId69">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3902.262.</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2011, 82nd Leg., R.S., Ch. 1195 (H.B. </w:t>
      </w:r>
      <w:hyperlink w:docLocation="table" r:id="rId70">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3902.263.</w:t>
      </w:r>
      <w:r xml:space="preserve">
        <w:t> </w:t>
      </w:r>
      <w:r xml:space="preserve">
        <w:t> </w:t>
      </w:r>
      <w:r>
        <w:t xml:space="preserve">NO TAXATION POWER.</w:t>
      </w:r>
      <w:r xml:space="preserve">
        <w:t> </w:t>
      </w:r>
      <w:r xml:space="preserve">
        <w:t> </w:t>
      </w:r>
      <w:r>
        <w:t xml:space="preserve">The district may not impose a tax, including a sales tax and an ad valorem tax.</w:t>
      </w:r>
    </w:p>
    <w:p w:rsidR="003F3435" w:rsidRDefault="0032493E">
      <w:pPr>
        <w:spacing w:line="480" w:lineRule="auto"/>
        <w:jc w:val="both"/>
      </w:pPr>
      <w:r>
        <w:t xml:space="preserve">Added by Acts 2011, 82nd Leg., R.S., Ch. 1195 (H.B. </w:t>
      </w:r>
      <w:hyperlink w:docLocation="table" r:id="rId71">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3902.301.</w:t>
      </w:r>
      <w:r xml:space="preserve">
        <w:t> </w:t>
      </w:r>
      <w:r xml:space="preserve">
        <w:t> </w:t>
      </w:r>
      <w:r>
        <w:t xml:space="preserve">AUTOMATIC DISSOLUTION.</w:t>
      </w:r>
      <w:r xml:space="preserve">
        <w:t> </w:t>
      </w:r>
      <w:r xml:space="preserve">
        <w:t> </w:t>
      </w:r>
      <w:r>
        <w:t xml:space="preserve">The district dissolves and this chapter expires on September 1, 2018, if:</w:t>
      </w:r>
    </w:p>
    <w:p w:rsidR="003F3435" w:rsidRDefault="0032493E">
      <w:pPr>
        <w:spacing w:line="480" w:lineRule="auto"/>
        <w:ind w:firstLine="1440"/>
        <w:jc w:val="both"/>
      </w:pPr>
      <w:r>
        <w:t xml:space="preserve">(1)</w:t>
      </w:r>
      <w:r xml:space="preserve">
        <w:t> </w:t>
      </w:r>
      <w:r xml:space="preserve">
        <w:t> </w:t>
      </w:r>
      <w:r>
        <w:t xml:space="preserve">the district does not have outstanding debt or other obligations; and</w:t>
      </w:r>
    </w:p>
    <w:p w:rsidR="003F3435" w:rsidRDefault="0032493E">
      <w:pPr>
        <w:spacing w:line="480" w:lineRule="auto"/>
        <w:ind w:firstLine="1440"/>
        <w:jc w:val="both"/>
      </w:pPr>
      <w:r>
        <w:t xml:space="preserve">(2)</w:t>
      </w:r>
      <w:r xml:space="preserve">
        <w:t> </w:t>
      </w:r>
      <w:r xml:space="preserve">
        <w:t> </w:t>
      </w:r>
      <w:r>
        <w:t xml:space="preserve">a developer does not begin, on or before September 1, 2018, to construct a road or other improvement project in the district that is to be financed with district bonds or other obligations in accordance with a capital improvement plan or financial plan approved by the city.</w:t>
      </w:r>
    </w:p>
    <w:p w:rsidR="003F3435" w:rsidRDefault="0032493E">
      <w:pPr>
        <w:spacing w:line="480" w:lineRule="auto"/>
        <w:jc w:val="both"/>
      </w:pPr>
      <w:r>
        <w:t xml:space="preserve">Added by Acts 2011, 82nd Leg., R.S., Ch. 1195 (H.B. </w:t>
      </w:r>
      <w:hyperlink w:docLocation="table" r:id="rId72">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3902.302.</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w:t>
      </w:r>
    </w:p>
    <w:p w:rsidR="003F3435" w:rsidRDefault="0032493E">
      <w:pPr>
        <w:spacing w:line="480" w:lineRule="auto"/>
        <w:jc w:val="both"/>
      </w:pPr>
      <w:r>
        <w:t xml:space="preserve">Added by Acts 2011, 82nd Leg., R.S., Ch. 1195 (H.B. </w:t>
      </w:r>
      <w:hyperlink w:docLocation="table" r:id="rId73">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3902.303.</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 of the district.</w:t>
      </w:r>
    </w:p>
    <w:p w:rsidR="003F3435" w:rsidRDefault="0032493E">
      <w:pPr>
        <w:spacing w:line="480" w:lineRule="auto"/>
        <w:jc w:val="both"/>
      </w:pPr>
      <w:r>
        <w:t xml:space="preserve">Added by Acts 2011, 82nd Leg., R.S., Ch. 1195 (H.B. </w:t>
      </w:r>
      <w:hyperlink w:docLocation="table" r:id="rId74">
        <w:r>
          <w:rPr>
            <w:rStyle w:val="Hyperlink"/>
          </w:rPr>
          <w:t>3859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3902.304.</w:t>
      </w:r>
      <w:r xml:space="preserve">
        <w:t> </w:t>
      </w:r>
      <w:r xml:space="preserve">
        <w:t> </w:t>
      </w:r>
      <w:r>
        <w:t xml:space="preserve">ASSUMPTION OF ASSETS AND LIABILITIES.  (a)</w:t>
      </w:r>
      <w:r xml:space="preserve">
        <w:t> </w:t>
      </w:r>
      <w:r xml:space="preserve">
        <w:t> </w:t>
      </w:r>
      <w:r>
        <w:t xml:space="preserve">After dissolution,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On or before dissolution, the board shall transfer ownership of all district property to the city.</w:t>
      </w:r>
    </w:p>
    <w:p w:rsidR="003F3435" w:rsidRDefault="0032493E">
      <w:pPr>
        <w:spacing w:line="480" w:lineRule="auto"/>
        <w:jc w:val="both"/>
      </w:pPr>
      <w:r>
        <w:t xml:space="preserve">Added by Acts 2011, 82nd Leg., R.S., Ch. 1195 (H.B. </w:t>
      </w:r>
      <w:hyperlink w:docLocation="table" r:id="rId75">
        <w:r>
          <w:rPr>
            <w:rStyle w:val="Hyperlink"/>
          </w:rPr>
          <w:t>3859</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59F.HTM" TargetMode="External" Id="rId14" /><Relationship Type="http://schemas.openxmlformats.org/officeDocument/2006/relationships/hyperlink" Target="http://capitol.texas.gov/tlodocs/82R/billtext/html/HB03859F.HTM" TargetMode="External" Id="rId15" /><Relationship Type="http://schemas.openxmlformats.org/officeDocument/2006/relationships/hyperlink" Target="http://capitol.texas.gov/tlodocs/82R/billtext/html/HB03859F.HTM" TargetMode="External" Id="rId16" /><Relationship Type="http://schemas.openxmlformats.org/officeDocument/2006/relationships/hyperlink" Target="http://capitol.texas.gov/tlodocs/82R/billtext/html/HB03859F.HTM" TargetMode="External" Id="rId17" /><Relationship Type="http://schemas.openxmlformats.org/officeDocument/2006/relationships/hyperlink" Target="http://capitol.texas.gov/tlodocs/82R/billtext/html/HB03859F.HTM" TargetMode="External" Id="rId18" /><Relationship Type="http://schemas.openxmlformats.org/officeDocument/2006/relationships/hyperlink" Target="http://capitol.texas.gov/tlodocs/82R/billtext/html/HB03859F.HTM" TargetMode="External" Id="rId19" /><Relationship Type="http://schemas.openxmlformats.org/officeDocument/2006/relationships/hyperlink" Target="http://capitol.texas.gov/tlodocs/82R/billtext/html/HB03859F.HTM" TargetMode="External" Id="rId20" /><Relationship Type="http://schemas.openxmlformats.org/officeDocument/2006/relationships/hyperlink" Target="http://capitol.texas.gov/tlodocs/82R/billtext/html/HB03859F.HTM" TargetMode="External" Id="rId21" /><Relationship Type="http://schemas.openxmlformats.org/officeDocument/2006/relationships/hyperlink" Target="http://capitol.texas.gov/tlodocs/82R/billtext/html/HB03859F.HTM" TargetMode="External" Id="rId22" /><Relationship Type="http://schemas.openxmlformats.org/officeDocument/2006/relationships/hyperlink" Target="http://capitol.texas.gov/tlodocs/82R/billtext/html/HB03859F.HTM" TargetMode="External" Id="rId23" /><Relationship Type="http://schemas.openxmlformats.org/officeDocument/2006/relationships/hyperlink" Target="http://capitol.texas.gov/tlodocs/82R/billtext/html/HB03859F.HTM" TargetMode="External" Id="rId24" /><Relationship Type="http://schemas.openxmlformats.org/officeDocument/2006/relationships/hyperlink" Target="http://capitol.texas.gov/tlodocs/82R/billtext/html/HB03859F.HTM" TargetMode="External" Id="rId25" /><Relationship Type="http://schemas.openxmlformats.org/officeDocument/2006/relationships/hyperlink" Target="http://capitol.texas.gov/tlodocs/82R/billtext/html/HB03859F.HTM" TargetMode="External" Id="rId26" /><Relationship Type="http://schemas.openxmlformats.org/officeDocument/2006/relationships/hyperlink" Target="http://capitol.texas.gov/tlodocs/82R/billtext/html/HB03859F.HTM" TargetMode="External" Id="rId27" /><Relationship Type="http://schemas.openxmlformats.org/officeDocument/2006/relationships/hyperlink" Target="http://capitol.texas.gov/tlodocs/82R/billtext/html/HB03859F.HTM" TargetMode="External" Id="rId28" /><Relationship Type="http://schemas.openxmlformats.org/officeDocument/2006/relationships/hyperlink" Target="http://capitol.texas.gov/tlodocs/82R/billtext/html/HB03859F.HTM" TargetMode="External" Id="rId29" /><Relationship Type="http://schemas.openxmlformats.org/officeDocument/2006/relationships/hyperlink" Target="http://capitol.texas.gov/tlodocs/82R/billtext/html/HB03859F.HTM" TargetMode="External" Id="rId30" /><Relationship Type="http://schemas.openxmlformats.org/officeDocument/2006/relationships/hyperlink" Target="http://capitol.texas.gov/tlodocs/82R/billtext/html/HB03859F.HTM" TargetMode="External" Id="rId31" /><Relationship Type="http://schemas.openxmlformats.org/officeDocument/2006/relationships/hyperlink" Target="http://capitol.texas.gov/tlodocs/82R/billtext/html/HB03859F.HTM" TargetMode="External" Id="rId32" /><Relationship Type="http://schemas.openxmlformats.org/officeDocument/2006/relationships/hyperlink" Target="http://capitol.texas.gov/tlodocs/82R/billtext/html/HB03859F.HTM" TargetMode="External" Id="rId33" /><Relationship Type="http://schemas.openxmlformats.org/officeDocument/2006/relationships/hyperlink" Target="http://capitol.texas.gov/tlodocs/82R/billtext/html/HB03859F.HTM" TargetMode="External" Id="rId34" /><Relationship Type="http://schemas.openxmlformats.org/officeDocument/2006/relationships/hyperlink" Target="http://capitol.texas.gov/tlodocs/82R/billtext/html/HB03859F.HTM" TargetMode="External" Id="rId35" /><Relationship Type="http://schemas.openxmlformats.org/officeDocument/2006/relationships/hyperlink" Target="http://capitol.texas.gov/tlodocs/82R/billtext/html/HB03859F.HTM" TargetMode="External" Id="rId36" /><Relationship Type="http://schemas.openxmlformats.org/officeDocument/2006/relationships/hyperlink" Target="http://capitol.texas.gov/tlodocs/82R/billtext/html/HB03859F.HTM" TargetMode="External" Id="rId37" /><Relationship Type="http://schemas.openxmlformats.org/officeDocument/2006/relationships/hyperlink" Target="http://capitol.texas.gov/tlodocs/82R/billtext/html/HB03859F.HTM" TargetMode="External" Id="rId38" /><Relationship Type="http://schemas.openxmlformats.org/officeDocument/2006/relationships/hyperlink" Target="http://capitol.texas.gov/tlodocs/82R/billtext/html/HB03859F.HTM" TargetMode="External" Id="rId39" /><Relationship Type="http://schemas.openxmlformats.org/officeDocument/2006/relationships/hyperlink" Target="http://capitol.texas.gov/tlodocs/82R/billtext/html/HB03859F.HTM" TargetMode="External" Id="rId40" /><Relationship Type="http://schemas.openxmlformats.org/officeDocument/2006/relationships/hyperlink" Target="http://capitol.texas.gov/tlodocs/82R/billtext/html/HB03859F.HTM" TargetMode="External" Id="rId41" /><Relationship Type="http://schemas.openxmlformats.org/officeDocument/2006/relationships/hyperlink" Target="http://capitol.texas.gov/tlodocs/82R/billtext/html/HB03859F.HTM" TargetMode="External" Id="rId42" /><Relationship Type="http://schemas.openxmlformats.org/officeDocument/2006/relationships/hyperlink" Target="http://capitol.texas.gov/tlodocs/82R/billtext/html/HB03859F.HTM" TargetMode="External" Id="rId43" /><Relationship Type="http://schemas.openxmlformats.org/officeDocument/2006/relationships/hyperlink" Target="http://capitol.texas.gov/tlodocs/82R/billtext/html/HB03859F.HTM" TargetMode="External" Id="rId44" /><Relationship Type="http://schemas.openxmlformats.org/officeDocument/2006/relationships/hyperlink" Target="http://capitol.texas.gov/tlodocs/82R/billtext/html/HB03859F.HTM" TargetMode="External" Id="rId45" /><Relationship Type="http://schemas.openxmlformats.org/officeDocument/2006/relationships/hyperlink" Target="http://capitol.texas.gov/tlodocs/82R/billtext/html/HB03859F.HTM" TargetMode="External" Id="rId46" /><Relationship Type="http://schemas.openxmlformats.org/officeDocument/2006/relationships/hyperlink" Target="http://capitol.texas.gov/tlodocs/82R/billtext/html/HB03859F.HTM" TargetMode="External" Id="rId47" /><Relationship Type="http://schemas.openxmlformats.org/officeDocument/2006/relationships/hyperlink" Target="http://capitol.texas.gov/tlodocs/82R/billtext/html/HB03859F.HTM" TargetMode="External" Id="rId48" /><Relationship Type="http://schemas.openxmlformats.org/officeDocument/2006/relationships/hyperlink" Target="http://capitol.texas.gov/tlodocs/82R/billtext/html/HB03859F.HTM" TargetMode="External" Id="rId49" /><Relationship Type="http://schemas.openxmlformats.org/officeDocument/2006/relationships/hyperlink" Target="http://capitol.texas.gov/tlodocs/82R/billtext/html/HB03859F.HTM" TargetMode="External" Id="rId50" /><Relationship Type="http://schemas.openxmlformats.org/officeDocument/2006/relationships/hyperlink" Target="http://capitol.texas.gov/tlodocs/82R/billtext/html/HB03859F.HTM" TargetMode="External" Id="rId51" /><Relationship Type="http://schemas.openxmlformats.org/officeDocument/2006/relationships/hyperlink" Target="http://capitol.texas.gov/tlodocs/82R/billtext/html/HB03859F.HTM" TargetMode="External" Id="rId52" /><Relationship Type="http://schemas.openxmlformats.org/officeDocument/2006/relationships/hyperlink" Target="http://capitol.texas.gov/tlodocs/82R/billtext/html/HB03859F.HTM" TargetMode="External" Id="rId53" /><Relationship Type="http://schemas.openxmlformats.org/officeDocument/2006/relationships/hyperlink" Target="http://capitol.texas.gov/tlodocs/82R/billtext/html/HB03859F.HTM" TargetMode="External" Id="rId54" /><Relationship Type="http://schemas.openxmlformats.org/officeDocument/2006/relationships/hyperlink" Target="http://capitol.texas.gov/tlodocs/82R/billtext/html/HB03859F.HTM" TargetMode="External" Id="rId55" /><Relationship Type="http://schemas.openxmlformats.org/officeDocument/2006/relationships/hyperlink" Target="http://capitol.texas.gov/tlodocs/82R/billtext/html/HB03859F.HTM" TargetMode="External" Id="rId56" /><Relationship Type="http://schemas.openxmlformats.org/officeDocument/2006/relationships/hyperlink" Target="http://capitol.texas.gov/tlodocs/82R/billtext/html/HB03859F.HTM" TargetMode="External" Id="rId57" /><Relationship Type="http://schemas.openxmlformats.org/officeDocument/2006/relationships/hyperlink" Target="http://capitol.texas.gov/tlodocs/82R/billtext/html/HB03859F.HTM" TargetMode="External" Id="rId58" /><Relationship Type="http://schemas.openxmlformats.org/officeDocument/2006/relationships/hyperlink" Target="http://capitol.texas.gov/tlodocs/82R/billtext/html/HB03859F.HTM" TargetMode="External" Id="rId59" /><Relationship Type="http://schemas.openxmlformats.org/officeDocument/2006/relationships/hyperlink" Target="http://capitol.texas.gov/tlodocs/82R/billtext/html/HB03859F.HTM" TargetMode="External" Id="rId60" /><Relationship Type="http://schemas.openxmlformats.org/officeDocument/2006/relationships/hyperlink" Target="http://capitol.texas.gov/tlodocs/82R/billtext/html/HB03859F.HTM" TargetMode="External" Id="rId61" /><Relationship Type="http://schemas.openxmlformats.org/officeDocument/2006/relationships/hyperlink" Target="http://capitol.texas.gov/tlodocs/82R/billtext/html/HB03859F.HTM" TargetMode="External" Id="rId62" /><Relationship Type="http://schemas.openxmlformats.org/officeDocument/2006/relationships/hyperlink" Target="http://capitol.texas.gov/tlodocs/82R/billtext/html/HB03859F.HTM" TargetMode="External" Id="rId63" /><Relationship Type="http://schemas.openxmlformats.org/officeDocument/2006/relationships/hyperlink" Target="http://capitol.texas.gov/tlodocs/82R/billtext/html/HB03859F.HTM" TargetMode="External" Id="rId64" /><Relationship Type="http://schemas.openxmlformats.org/officeDocument/2006/relationships/hyperlink" Target="http://capitol.texas.gov/tlodocs/82R/billtext/html/HB03859F.HTM" TargetMode="External" Id="rId65" /><Relationship Type="http://schemas.openxmlformats.org/officeDocument/2006/relationships/hyperlink" Target="http://capitol.texas.gov/tlodocs/82R/billtext/html/HB03859F.HTM" TargetMode="External" Id="rId66" /><Relationship Type="http://schemas.openxmlformats.org/officeDocument/2006/relationships/hyperlink" Target="http://capitol.texas.gov/tlodocs/82R/billtext/html/HB03859F.HTM" TargetMode="External" Id="rId67" /><Relationship Type="http://schemas.openxmlformats.org/officeDocument/2006/relationships/hyperlink" Target="http://capitol.texas.gov/tlodocs/82R/billtext/html/HB03859F.HTM" TargetMode="External" Id="rId68" /><Relationship Type="http://schemas.openxmlformats.org/officeDocument/2006/relationships/hyperlink" Target="http://capitol.texas.gov/tlodocs/82R/billtext/html/HB03859F.HTM" TargetMode="External" Id="rId69" /><Relationship Type="http://schemas.openxmlformats.org/officeDocument/2006/relationships/hyperlink" Target="http://capitol.texas.gov/tlodocs/82R/billtext/html/HB03859F.HTM" TargetMode="External" Id="rId70" /><Relationship Type="http://schemas.openxmlformats.org/officeDocument/2006/relationships/hyperlink" Target="http://capitol.texas.gov/tlodocs/82R/billtext/html/HB03859F.HTM" TargetMode="External" Id="rId71" /><Relationship Type="http://schemas.openxmlformats.org/officeDocument/2006/relationships/hyperlink" Target="http://capitol.texas.gov/tlodocs/82R/billtext/html/HB03859F.HTM" TargetMode="External" Id="rId72" /><Relationship Type="http://schemas.openxmlformats.org/officeDocument/2006/relationships/hyperlink" Target="http://capitol.texas.gov/tlodocs/82R/billtext/html/HB03859F.HTM" TargetMode="External" Id="rId73" /><Relationship Type="http://schemas.openxmlformats.org/officeDocument/2006/relationships/hyperlink" Target="http://capitol.texas.gov/tlodocs/82R/billtext/html/HB03859F.HTM" TargetMode="External" Id="rId74" /><Relationship Type="http://schemas.openxmlformats.org/officeDocument/2006/relationships/hyperlink" Target="http://capitol.texas.gov/tlodocs/82R/billtext/html/HB03859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