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8401.  TRAVIS COUNTY MUNICIPAL UTILITY DISTRICT NO.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9.</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8401.002.</w:t>
      </w:r>
      <w:r xml:space="preserve">
        <w:t> </w:t>
      </w:r>
      <w:r xml:space="preserve">
        <w:t> </w:t>
      </w:r>
      <w:r>
        <w:t xml:space="preserve">NATURE OF DISTRICT.</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8401.003.</w:t>
      </w:r>
      <w:r xml:space="preserve">
        <w:t> </w:t>
      </w:r>
      <w:r xml:space="preserve">
        <w:t> </w:t>
      </w:r>
      <w:r>
        <w:t xml:space="preserve">FINDINGS OF BENEFIT AND PUBLIC PURPOSE.</w:t>
      </w:r>
      <w:r xml:space="preserve">
        <w:t> </w:t>
      </w:r>
      <w:r>
        <w:t xml:space="preserve">(a)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8401.004.</w:t>
      </w:r>
      <w:r xml:space="preserve">
        <w:t> </w:t>
      </w:r>
      <w:r xml:space="preserve">
        <w:t> </w:t>
      </w:r>
      <w:r>
        <w:t xml:space="preserve">DISTRICT TERRITORY.</w:t>
      </w:r>
      <w:r xml:space="preserve">
        <w:t> </w:t>
      </w:r>
      <w:r>
        <w:t xml:space="preserve">(a) The district is composed of the territory described by Section 7.03,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8401.005.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8401.051.</w:t>
      </w:r>
      <w:r xml:space="preserve">
        <w:t> </w:t>
      </w:r>
      <w:r xml:space="preserve">
        <w:t> </w:t>
      </w:r>
      <w:r>
        <w:t xml:space="preserve">COMPOSITION OF BOARD; TERMS.</w:t>
      </w:r>
      <w:r xml:space="preserve">
        <w:t> </w:t>
      </w:r>
      <w:r>
        <w:t xml:space="preserve">(a)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8401.101.</w:t>
      </w:r>
      <w:r xml:space="preserve">
        <w:t> </w:t>
      </w:r>
      <w:r xml:space="preserve">
        <w:t> </w:t>
      </w:r>
      <w:r>
        <w:t xml:space="preserve">MUNICIPAL UTILITY DISTRICT POWERS AND DUTIES.</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8401.151.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4;</w:t>
      </w:r>
    </w:p>
    <w:p w:rsidR="003F3435" w:rsidRDefault="0032493E">
      <w:pPr>
        <w:spacing w:line="480" w:lineRule="auto"/>
        <w:ind w:firstLine="1440"/>
        <w:jc w:val="both"/>
      </w:pPr>
      <w:r>
        <w:t xml:space="preserve">(3)</w:t>
      </w:r>
      <w:r xml:space="preserve">
        <w:t> </w:t>
      </w:r>
      <w:r xml:space="preserve">
        <w:t> </w:t>
      </w:r>
      <w:r>
        <w:t xml:space="preserve">Travis County Municipal Utility District No. 5;</w:t>
      </w:r>
    </w:p>
    <w:p w:rsidR="003F3435" w:rsidRDefault="0032493E">
      <w:pPr>
        <w:spacing w:line="480" w:lineRule="auto"/>
        <w:ind w:firstLine="1440"/>
        <w:jc w:val="both"/>
      </w:pPr>
      <w:r>
        <w:t xml:space="preserve">(4)</w:t>
      </w:r>
      <w:r xml:space="preserve">
        <w:t> </w:t>
      </w:r>
      <w:r xml:space="preserve">
        <w:t> </w:t>
      </w:r>
      <w:r>
        <w:t xml:space="preserve">Travis County Municipal Utility District No. 6;</w:t>
      </w:r>
    </w:p>
    <w:p w:rsidR="003F3435" w:rsidRDefault="0032493E">
      <w:pPr>
        <w:spacing w:line="480" w:lineRule="auto"/>
        <w:ind w:firstLine="1440"/>
        <w:jc w:val="both"/>
      </w:pPr>
      <w:r>
        <w:t xml:space="preserve">(5)</w:t>
      </w:r>
      <w:r xml:space="preserve">
        <w:t> </w:t>
      </w:r>
      <w:r xml:space="preserve">
        <w:t> </w:t>
      </w:r>
      <w:r>
        <w:t xml:space="preserve">Travis County Municipal Utility District No. 7;</w:t>
      </w:r>
    </w:p>
    <w:p w:rsidR="003F3435" w:rsidRDefault="0032493E">
      <w:pPr>
        <w:spacing w:line="480" w:lineRule="auto"/>
        <w:ind w:firstLine="1440"/>
        <w:jc w:val="both"/>
      </w:pPr>
      <w:r>
        <w:t xml:space="preserve">(6)</w:t>
      </w:r>
      <w:r xml:space="preserve">
        <w:t> </w:t>
      </w:r>
      <w:r xml:space="preserve">
        <w:t> </w:t>
      </w:r>
      <w:r>
        <w:t xml:space="preserve">Travis County Municipal Utility District No. 8;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50, eff. December 1, 2017.</w:t>
      </w:r>
    </w:p>
    <w:p w:rsidR="003F3435" w:rsidRDefault="0032493E">
      <w:pPr>
        <w:spacing w:line="480" w:lineRule="auto"/>
        <w:jc w:val="both"/>
      </w:pPr>
    </w:p>
    <w:p w:rsidR="003F3435" w:rsidRDefault="0032493E">
      <w:pPr>
        <w:spacing w:line="480" w:lineRule="auto"/>
        <w:ind w:firstLine="720"/>
        <w:jc w:val="both"/>
      </w:pPr>
      <w:r>
        <w:t xml:space="preserve">Sec. 8401.152.</w:t>
      </w:r>
      <w:r xml:space="preserve">
        <w:t> </w:t>
      </w:r>
      <w:r xml:space="preserve">
        <w:t> </w:t>
      </w:r>
      <w:r>
        <w:t xml:space="preserve">DUTIES OF MUNICIPALITY AFTER ANNEXATION.</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