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A. CERTIFICATES OF TITLE AND REGISTRATION OF VEHICLES</w:t>
      </w:r>
    </w:p>
    <w:p w:rsidR="003F3435" w:rsidRDefault="0032493E">
      <w:pPr>
        <w:spacing w:line="480" w:lineRule="auto"/>
        <w:jc w:val="center"/>
      </w:pPr>
      <w:r>
        <w:t xml:space="preserve">CHAPTER 503. DEALER'S AND MANUFACTURER'S VEHICLE LICENSE PLATES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has the meaning assigned by Chapter </w:t>
      </w:r>
      <w:r>
        <w:t xml:space="preserve">2301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"Commission" means the board of the Texas Department of Motor Vehicles.</w:t>
      </w:r>
    </w:p>
    <w:p w:rsidR="003F3435" w:rsidRDefault="0032493E">
      <w:pPr>
        <w:spacing w:line="480" w:lineRule="auto"/>
        <w:ind w:firstLine="1440"/>
        <w:jc w:val="both"/>
      </w:pPr>
      <w:r>
        <w:t xml:space="preserve">(3)</w:t>
      </w:r>
      <w:r xml:space="preserve">
        <w:t> </w:t>
      </w:r>
      <w:r xml:space="preserve">
        <w:t> </w:t>
      </w:r>
      <w:r>
        <w:t xml:space="preserve">"Converter" has the meaning assigned by Chapter </w:t>
      </w:r>
      <w:r>
        <w:t xml:space="preserve">2301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"Dealer" means a person who regularly and actively buys, sells, or exchanges vehicles at an established and permanent location.</w:t>
      </w:r>
      <w:r xml:space="preserve">
        <w:t> </w:t>
      </w:r>
      <w:r xml:space="preserve">
        <w:t> </w:t>
      </w:r>
      <w:r>
        <w:t xml:space="preserve">The term includes a franchised motor vehicle dealer, an independent motor vehicle dealer, an independent mobility motor vehicle dealer, and a wholesale motor vehicle dealer.</w:t>
      </w:r>
    </w:p>
    <w:p w:rsidR="003F3435" w:rsidRDefault="0032493E">
      <w:pPr>
        <w:spacing w:line="480" w:lineRule="auto"/>
        <w:ind w:firstLine="1440"/>
        <w:jc w:val="both"/>
      </w:pPr>
      <w:r>
        <w:t xml:space="preserve">(5)</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(6)</w:t>
      </w:r>
      <w:r xml:space="preserve">
        <w:t> </w:t>
      </w:r>
      <w:r xml:space="preserve">
        <w:t> </w:t>
      </w:r>
      <w:r>
        <w:t xml:space="preserve">"Drive-a-way operator" means a person who transports and delivers a vehicle in this state from the manufacturer or another point of origin to a location in this state using the vehicle's own power or using the full-mount method, the saddle-mount method, the tow-bar method, or a combination of those methods.</w:t>
      </w:r>
    </w:p>
    <w:p w:rsidR="003F3435" w:rsidRDefault="0032493E">
      <w:pPr>
        <w:spacing w:line="480" w:lineRule="auto"/>
        <w:ind w:firstLine="1440"/>
        <w:jc w:val="both"/>
      </w:pPr>
      <w:r>
        <w:t xml:space="preserve">(7)</w:t>
      </w:r>
      <w:r xml:space="preserve">
        <w:t> </w:t>
      </w:r>
      <w:r xml:space="preserve">
        <w:t> </w:t>
      </w:r>
      <w:r>
        <w:t xml:space="preserve">"Franchise" has the meaning assigned by Chapter </w:t>
      </w:r>
      <w:r>
        <w:t xml:space="preserve">2301</w:t>
      </w:r>
      <w:r>
        <w:t xml:space="preserve">, Occupations Code.</w:t>
      </w:r>
    </w:p>
    <w:p w:rsidR="003F3435" w:rsidRDefault="0032493E">
      <w:pPr>
        <w:spacing w:line="480" w:lineRule="auto"/>
        <w:ind w:firstLine="1440"/>
        <w:jc w:val="both"/>
      </w:pPr>
      <w:r>
        <w:t xml:space="preserve">(8)</w:t>
      </w:r>
      <w:r xml:space="preserve">
        <w:t> </w:t>
      </w:r>
      <w:r xml:space="preserve">
        <w:t> </w:t>
      </w:r>
      <w:r>
        <w:t xml:space="preserve">"Franchised motor vehicle dealer" means a person engaged in the business of buying, selling, or exchanging new motor vehicles at an established and permanent place of business under a franchise in effect with a motor vehicle manufacturer or distributor.</w:t>
      </w:r>
    </w:p>
    <w:p w:rsidR="003F3435" w:rsidRDefault="0032493E">
      <w:pPr>
        <w:spacing w:line="480" w:lineRule="auto"/>
        <w:ind w:firstLine="1440"/>
        <w:jc w:val="both"/>
      </w:pPr>
      <w:r>
        <w:t xml:space="preserve">(8-a)</w:t>
      </w:r>
      <w:r xml:space="preserve">
        <w:t> </w:t>
      </w:r>
      <w:r xml:space="preserve">
        <w:t> </w:t>
      </w:r>
      <w:r>
        <w:t xml:space="preserve">"Independent mobility motor vehicle dealer" has the meaning assigned by Section </w:t>
      </w:r>
      <w:r>
        <w:t xml:space="preserve">2301.002</w:t>
      </w:r>
      <w:r>
        <w:t xml:space="preserve">, Occupations Code.</w:t>
      </w:r>
    </w:p>
    <w:p w:rsidR="003F3435" w:rsidRDefault="0032493E">
      <w:pPr>
        <w:spacing w:line="480" w:lineRule="auto"/>
        <w:ind w:firstLine="1440"/>
        <w:jc w:val="both"/>
      </w:pPr>
      <w:r>
        <w:t xml:space="preserve">(9)</w:t>
      </w:r>
      <w:r xml:space="preserve">
        <w:t> </w:t>
      </w:r>
      <w:r xml:space="preserve">
        <w:t> </w:t>
      </w:r>
      <w:r>
        <w:t xml:space="preserve">"Independent motor vehicle dealer" means a dealer other than a franchised motor vehicle dealer, an independent mobility motor vehicle dealer, or a wholesale motor vehicle dealer.</w:t>
      </w:r>
    </w:p>
    <w:p w:rsidR="003F3435" w:rsidRDefault="0032493E">
      <w:pPr>
        <w:spacing w:line="480" w:lineRule="auto"/>
        <w:ind w:firstLine="1440"/>
        <w:jc w:val="both"/>
      </w:pPr>
      <w:r>
        <w:t xml:space="preserve">(10)</w:t>
      </w:r>
      <w:r xml:space="preserve">
        <w:t> </w:t>
      </w:r>
      <w:r xml:space="preserve">
        <w:t> </w:t>
      </w:r>
      <w:r>
        <w:t xml:space="preserve">"Manufacturer" means a person who manufactures, distributes, or assembles new vehicles.</w:t>
      </w:r>
    </w:p>
    <w:p w:rsidR="003F3435" w:rsidRDefault="0032493E">
      <w:pPr>
        <w:spacing w:line="480" w:lineRule="auto"/>
        <w:ind w:firstLine="1440"/>
        <w:jc w:val="both"/>
      </w:pPr>
      <w:r>
        <w:t xml:space="preserve">(11)</w:t>
      </w:r>
      <w:r xml:space="preserve">
        <w:t> </w:t>
      </w:r>
      <w:r xml:space="preserve">
        <w:t> </w:t>
      </w:r>
      <w:r>
        <w:t xml:space="preserve">"Motorcycle" has the meaning assigned by Section </w:t>
      </w:r>
      <w:r>
        <w:t xml:space="preserve">502.001</w:t>
      </w:r>
      <w:r>
        <w:t xml:space="preserve">.</w:t>
      </w:r>
    </w:p>
    <w:p w:rsidR="003F3435" w:rsidRDefault="0032493E">
      <w:pPr>
        <w:spacing w:line="480" w:lineRule="auto"/>
        <w:ind w:firstLine="1440"/>
        <w:jc w:val="both"/>
      </w:pPr>
      <w:r>
        <w:t xml:space="preserve">(12)</w:t>
      </w:r>
      <w:r xml:space="preserve">
        <w:t> </w:t>
      </w:r>
      <w:r xml:space="preserve">
        <w:t> </w:t>
      </w:r>
      <w:r>
        <w:t xml:space="preserve">"Motor vehicle" has the meaning assigned by Section </w:t>
      </w:r>
      <w:r>
        <w:t xml:space="preserve">502.001</w:t>
      </w:r>
      <w:r>
        <w:t xml:space="preserve">.</w:t>
      </w:r>
    </w:p>
    <w:p w:rsidR="003F3435" w:rsidRDefault="0032493E">
      <w:pPr>
        <w:spacing w:line="480" w:lineRule="auto"/>
        <w:ind w:firstLine="1440"/>
        <w:jc w:val="both"/>
      </w:pPr>
      <w:r>
        <w:t xml:space="preserve">(13)</w:t>
      </w:r>
      <w:r xml:space="preserve">
        <w:t> </w:t>
      </w:r>
      <w:r xml:space="preserve">
        <w:t> </w:t>
      </w:r>
      <w:r>
        <w:t xml:space="preserve">"Semitrailer" has the meaning assigned by Section </w:t>
      </w:r>
      <w:r>
        <w:t xml:space="preserve">502.001</w:t>
      </w:r>
      <w:r>
        <w:t xml:space="preserve">.</w:t>
      </w:r>
    </w:p>
    <w:p w:rsidR="003F3435" w:rsidRDefault="0032493E">
      <w:pPr>
        <w:spacing w:line="480" w:lineRule="auto"/>
        <w:ind w:firstLine="1440"/>
        <w:jc w:val="both"/>
      </w:pPr>
      <w:r>
        <w:t xml:space="preserve">(14)</w:t>
      </w:r>
      <w:r xml:space="preserve">
        <w:t> </w:t>
      </w:r>
      <w:r xml:space="preserve">
        <w:t> </w:t>
      </w:r>
      <w:r>
        <w:t xml:space="preserve">"Trailer" has the meaning assigned by Section </w:t>
      </w:r>
      <w:r>
        <w:t xml:space="preserve">502.001</w:t>
      </w:r>
      <w:r>
        <w:t xml:space="preserve">.</w:t>
      </w:r>
    </w:p>
    <w:p w:rsidR="003F3435" w:rsidRDefault="0032493E">
      <w:pPr>
        <w:spacing w:line="480" w:lineRule="auto"/>
        <w:ind w:firstLine="1440"/>
        <w:jc w:val="both"/>
      </w:pPr>
      <w:r>
        <w:t xml:space="preserve">(15)</w:t>
      </w:r>
      <w:r xml:space="preserve">
        <w:t> </w:t>
      </w:r>
      <w:r xml:space="preserve">
        <w:t> </w:t>
      </w:r>
      <w:r>
        <w:t xml:space="preserve">"Vehicle" means a motor vehicle, motorcycle, house trailer, trailer, or semitrailer.</w:t>
      </w:r>
    </w:p>
    <w:p w:rsidR="003F3435" w:rsidRDefault="0032493E">
      <w:pPr>
        <w:spacing w:line="480" w:lineRule="auto"/>
        <w:ind w:firstLine="1440"/>
        <w:jc w:val="both"/>
      </w:pPr>
      <w:r>
        <w:t xml:space="preserve">(16)</w:t>
      </w:r>
      <w:r xml:space="preserve">
        <w:t> </w:t>
      </w:r>
      <w:r xml:space="preserve">
        <w:t> </w:t>
      </w:r>
      <w:r>
        <w:t xml:space="preserve">"Wholesale motor vehicle auction" means the offering of a motor vehicle for sale to the highest bidder during a transaction that is one of a series of regular periodic transactions that occur at a permanent location.</w:t>
      </w:r>
    </w:p>
    <w:p w:rsidR="003F3435" w:rsidRDefault="0032493E">
      <w:pPr>
        <w:spacing w:line="480" w:lineRule="auto"/>
        <w:ind w:firstLine="1440"/>
        <w:jc w:val="both"/>
      </w:pPr>
      <w:r>
        <w:t xml:space="preserve">(17)</w:t>
      </w:r>
      <w:r xml:space="preserve">
        <w:t> </w:t>
      </w:r>
      <w:r xml:space="preserve">
        <w:t> </w:t>
      </w:r>
      <w:r>
        <w:t xml:space="preserve">"Wholesale motor vehicle dealer" means a dealer who sells motor vehicles only to a person who is:</w:t>
      </w:r>
    </w:p>
    <w:p w:rsidR="003F3435" w:rsidRDefault="0032493E">
      <w:pPr>
        <w:spacing w:line="480" w:lineRule="auto"/>
        <w:ind w:firstLine="2160"/>
        <w:jc w:val="both"/>
      </w:pPr>
      <w:r>
        <w:t xml:space="preserve">(A)</w:t>
      </w:r>
      <w:r xml:space="preserve">
        <w:t> </w:t>
      </w:r>
      <w:r xml:space="preserve">
        <w:t> </w:t>
      </w:r>
      <w:r>
        <w:t xml:space="preserve">the holder of a dealer's general distinguishing number;  or</w:t>
      </w:r>
    </w:p>
    <w:p w:rsidR="003F3435" w:rsidRDefault="0032493E">
      <w:pPr>
        <w:spacing w:line="480" w:lineRule="auto"/>
        <w:ind w:firstLine="2160"/>
        <w:jc w:val="both"/>
      </w:pPr>
      <w:r>
        <w:t xml:space="preserve">(B)</w:t>
      </w:r>
      <w:r xml:space="preserve">
        <w:t> </w:t>
      </w:r>
      <w:r xml:space="preserve">
        <w:t> </w:t>
      </w:r>
      <w:r>
        <w:t xml:space="preserve">a foreign dealer authorized by a law of this state or interstate reciprocity agreement to purchase a vehicle in this state without remitting the motor vehicle sales tax.</w:t>
      </w:r>
    </w:p>
    <w:p w:rsidR="003F3435" w:rsidRDefault="0032493E">
      <w:pPr>
        <w:spacing w:line="480" w:lineRule="auto"/>
        <w:jc w:val="both"/>
      </w:pPr>
      <w:r>
        <w:t xml:space="preserve">Acts 1995, 74th Leg., ch. 165, Sec. 1, eff. Sept. 1, 1995.  Amended by Acts 1997, 75th Leg., ch. 165, Sec. 30.69(a), eff. Sept. 1, 1997;  Acts 2001, 77th Leg., ch. 76, Sec. 3, eff. May 14, 2001;  Acts 2003, 78th Leg., ch. 1276, Sec. 14A.828,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710 (H.B. </w:t>
      </w:r>
      <w:hyperlink w:docLocation="table" r:id="rId14">
        <w:r>
          <w:rPr>
            <w:rStyle w:val="Hyperlink"/>
          </w:rPr>
          <w:t>2216</w:t>
        </w:r>
      </w:hyperlink>
      <w:r>
        <w:t xml:space="preserve">), Sec. 3, eff. June 15, 2007.</w:t>
      </w:r>
    </w:p>
    <w:p w:rsidR="003F3435" w:rsidRDefault="0032493E">
      <w:pPr>
        <w:spacing w:line="480" w:lineRule="auto"/>
        <w:ind w:firstLine="720"/>
        <w:jc w:val="both"/>
      </w:pPr>
      <w:r>
        <w:t xml:space="preserve">Acts 2009, 81st Leg., R.S., Ch. 933 (H.B. </w:t>
      </w:r>
      <w:hyperlink w:docLocation="table" r:id="rId15">
        <w:r>
          <w:rPr>
            <w:rStyle w:val="Hyperlink"/>
          </w:rPr>
          <w:t>3097</w:t>
        </w:r>
      </w:hyperlink>
      <w:r>
        <w:t xml:space="preserve">), Sec. 2F.01,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503.002.</w:t>
      </w:r>
      <w:r xml:space="preserve">
        <w:t> </w:t>
      </w:r>
      <w:r xml:space="preserve">
        <w:t> </w:t>
      </w:r>
      <w:r>
        <w:t xml:space="preserve">RULES.  The board may adopt rules for the administration of this chapter.</w:t>
      </w:r>
    </w:p>
    <w:p w:rsidR="003F3435" w:rsidRDefault="0032493E">
      <w:pPr>
        <w:spacing w:line="480" w:lineRule="auto"/>
        <w:jc w:val="both"/>
      </w:pPr>
      <w:r>
        <w:t xml:space="preserve">Acts 1995, 74th Leg., ch. 165, Sec. 1, eff. Sept. 1, 1995.  Amended by Acts 2001, 77th Leg., ch. 76, Sec. 4, eff. May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503.003.</w:t>
      </w:r>
      <w:r xml:space="preserve">
        <w:t> </w:t>
      </w:r>
      <w:r xml:space="preserve">
        <w:t> </w:t>
      </w:r>
      <w:r>
        <w:t xml:space="preserve">DISPLAY OR SALE OF NONMOTORIZED VEHICLE OR TRAILER.  This chapter does not prohibit the display or sale of a nonmotorized vehicle or trailer at a regularly scheduled vehicle or boat show involving multiple dealers conducted in accordance with board rules.</w:t>
      </w:r>
    </w:p>
    <w:p w:rsidR="003F3435" w:rsidRDefault="0032493E">
      <w:pPr>
        <w:spacing w:line="480" w:lineRule="auto"/>
        <w:jc w:val="both"/>
      </w:pPr>
      <w:r>
        <w:t xml:space="preserve">Acts 1995, 74th Leg., ch. 165, Sec. 1, eff. Sept. 1, 1995.  Amended by Acts 2001, 77th Leg., ch. 76, Sec. 5, eff. May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503.004.</w:t>
      </w:r>
      <w:r xml:space="preserve">
        <w:t> </w:t>
      </w:r>
      <w:r xml:space="preserve">
        <w:t> </w:t>
      </w:r>
      <w:r>
        <w:t xml:space="preserve">BUYING, SELLING, EXCHANGING, OR MANUFACTURING VEHICLES.  This chapter does not prohibit a person from entering into the business of buying, selling, or exchanging new or used vehicles at wholesale or retail or from manufacturing vehicles.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503.005.</w:t>
      </w:r>
      <w:r xml:space="preserve">
        <w:t> </w:t>
      </w:r>
      <w:r xml:space="preserve">
        <w:t> </w:t>
      </w:r>
      <w:r>
        <w:t xml:space="preserve">NOTICE OF SALE OR TRANSFER.  (a)  A manufacturer or dealer shall immediately notify the department if the manufacturer or dealer transfers, including by sale or lease, a motor vehicle, trailer, or semitrailer to a person other than a manufacturer or dealer.</w:t>
      </w:r>
    </w:p>
    <w:p w:rsidR="003F3435" w:rsidRDefault="0032493E">
      <w:pPr>
        <w:spacing w:line="480" w:lineRule="auto"/>
        <w:ind w:firstLine="720"/>
        <w:jc w:val="both"/>
      </w:pPr>
      <w:r>
        <w:t xml:space="preserve">(b)</w:t>
      </w:r>
      <w:r xml:space="preserve">
        <w:t> </w:t>
      </w:r>
      <w:r xml:space="preserve">
        <w:t> </w:t>
      </w:r>
      <w:r>
        <w:t xml:space="preserve">The notice must be in writing using the form provided by the department and must include:</w:t>
      </w:r>
    </w:p>
    <w:p w:rsidR="003F3435" w:rsidRDefault="0032493E">
      <w:pPr>
        <w:spacing w:line="480" w:lineRule="auto"/>
        <w:ind w:firstLine="1440"/>
        <w:jc w:val="both"/>
      </w:pPr>
      <w:r>
        <w:t xml:space="preserve">(1)</w:t>
      </w:r>
      <w:r xml:space="preserve">
        <w:t> </w:t>
      </w:r>
      <w:r xml:space="preserve">
        <w:t> </w:t>
      </w:r>
      <w:r>
        <w:t xml:space="preserve">the date of the transfer;</w:t>
      </w:r>
    </w:p>
    <w:p w:rsidR="003F3435" w:rsidRDefault="0032493E">
      <w:pPr>
        <w:spacing w:line="480" w:lineRule="auto"/>
        <w:ind w:firstLine="1440"/>
        <w:jc w:val="both"/>
      </w:pPr>
      <w:r>
        <w:t xml:space="preserve">(2)</w:t>
      </w:r>
      <w:r xml:space="preserve">
        <w:t> </w:t>
      </w:r>
      <w:r xml:space="preserve">
        <w:t> </w:t>
      </w:r>
      <w:r>
        <w:t xml:space="preserve">the names and addresses of the transferrer and transferee;  and</w:t>
      </w:r>
    </w:p>
    <w:p w:rsidR="003F3435" w:rsidRDefault="0032493E">
      <w:pPr>
        <w:spacing w:line="480" w:lineRule="auto"/>
        <w:ind w:firstLine="1440"/>
        <w:jc w:val="both"/>
      </w:pPr>
      <w:r>
        <w:t xml:space="preserve">(3)</w:t>
      </w:r>
      <w:r xml:space="preserve">
        <w:t> </w:t>
      </w:r>
      <w:r xml:space="preserve">
        <w:t> </w:t>
      </w:r>
      <w:r>
        <w:t xml:space="preserve">a description of the vehicle.</w:t>
      </w:r>
    </w:p>
    <w:p w:rsidR="003F3435" w:rsidRDefault="0032493E">
      <w:pPr>
        <w:spacing w:line="480" w:lineRule="auto"/>
        <w:ind w:firstLine="720"/>
        <w:jc w:val="both"/>
      </w:pPr>
      <w:r>
        <w:t xml:space="preserve">(c)</w:t>
      </w:r>
      <w:r xml:space="preserve">
        <w:t> </w:t>
      </w:r>
      <w:r xml:space="preserve">
        <w:t> </w:t>
      </w:r>
      <w:r>
        <w:t xml:space="preserve">A dealer who submits information to the database under Section </w:t>
      </w:r>
      <w:r>
        <w:t xml:space="preserve">503.0631</w:t>
      </w:r>
      <w:r>
        <w:t xml:space="preserve"> satisfies the requirement for the dealer to notify the department of the sale or transfer of a motor vehicle, trailer, or semitrailer under this section.</w:t>
      </w:r>
    </w:p>
    <w:p w:rsidR="003F3435" w:rsidRDefault="0032493E">
      <w:pPr>
        <w:spacing w:line="480" w:lineRule="auto"/>
        <w:ind w:firstLine="720"/>
        <w:jc w:val="both"/>
      </w:pPr>
      <w:r>
        <w:t xml:space="preserve">(d)</w:t>
      </w:r>
      <w:r xml:space="preserve">
        <w:t> </w:t>
      </w:r>
      <w:r xml:space="preserve">
        <w:t> </w:t>
      </w:r>
      <w:r>
        <w:t xml:space="preserve">The notice required under this section is in addition to the application for vehicle registration and certificate of title a dealer is required to submit under Section </w:t>
      </w:r>
      <w:r>
        <w:t xml:space="preserve">501.0234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6">
        <w:r>
          <w:rPr>
            <w:rStyle w:val="Hyperlink"/>
          </w:rPr>
          <w:t>11</w:t>
        </w:r>
      </w:hyperlink>
      <w:r>
        <w:t xml:space="preserve">), Sec. 8.01, eff. September 1, 2007.</w:t>
      </w:r>
    </w:p>
    <w:p w:rsidR="003F3435" w:rsidRDefault="0032493E">
      <w:pPr>
        <w:spacing w:line="480" w:lineRule="auto"/>
        <w:ind w:firstLine="720"/>
        <w:jc w:val="both"/>
      </w:pPr>
      <w:r>
        <w:t xml:space="preserve">Acts 2007, 80th Leg., R.S., Ch. 1336 (S.B. </w:t>
      </w:r>
      <w:hyperlink w:docLocation="table" r:id="rId17">
        <w:r>
          <w:rPr>
            <w:rStyle w:val="Hyperlink"/>
          </w:rPr>
          <w:t>1786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503.006.</w:t>
      </w:r>
      <w:r xml:space="preserve">
        <w:t> </w:t>
      </w:r>
      <w:r xml:space="preserve">
        <w:t> </w:t>
      </w:r>
      <w:r>
        <w:t xml:space="preserve">NOTICE OF CHANGE OF ADDRESS.  A dealer or manufacturer who has been issued dealer's, converter's, or manufacturer's license plates shall notify the department of a change to the dealer's, converter's, or manufacturer's address not later than the 10th day after the date the change occurs.</w:t>
      </w:r>
    </w:p>
    <w:p w:rsidR="003F3435" w:rsidRDefault="0032493E">
      <w:pPr>
        <w:spacing w:line="480" w:lineRule="auto"/>
        <w:jc w:val="both"/>
      </w:pPr>
      <w:r>
        <w:t xml:space="preserve">Acts 1995, 74th Leg., ch. 165, Sec. 1, eff. Sept. 1, 1995.  Amended by Acts 2001, 77th Leg., ch. 76, Sec. 6, eff. May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503.007.</w:t>
      </w:r>
      <w:r xml:space="preserve">
        <w:t> </w:t>
      </w:r>
      <w:r xml:space="preserve">
        <w:t> </w:t>
      </w:r>
      <w:r>
        <w:t xml:space="preserve">FEES FOR GENERAL DISTINGUISHING NUMBER.  (a)  The fee for an original general distinguishing number is $500 for the first year and $200 for each subsequent year for which the number is valid.</w:t>
      </w:r>
    </w:p>
    <w:p w:rsidR="003F3435" w:rsidRDefault="0032493E">
      <w:pPr>
        <w:spacing w:line="480" w:lineRule="auto"/>
        <w:ind w:firstLine="720"/>
        <w:jc w:val="both"/>
      </w:pPr>
      <w:r>
        <w:t xml:space="preserve">(b)</w:t>
      </w:r>
      <w:r xml:space="preserve">
        <w:t> </w:t>
      </w:r>
      <w:r xml:space="preserve">
        <w:t> </w:t>
      </w:r>
      <w:r>
        <w:t xml:space="preserve">The fee for the renewal of a general distinguishing number is $200 a year.</w:t>
      </w:r>
    </w:p>
    <w:p w:rsidR="003F3435" w:rsidRDefault="0032493E">
      <w:pPr>
        <w:spacing w:line="480" w:lineRule="auto"/>
        <w:ind w:firstLine="720"/>
        <w:jc w:val="both"/>
      </w:pPr>
      <w:r>
        <w:t xml:space="preserve">(c)</w:t>
      </w:r>
      <w:r xml:space="preserve">
        <w:t> </w:t>
      </w:r>
      <w:r xml:space="preserve">
        <w:t> </w:t>
      </w:r>
      <w:r>
        <w:t xml:space="preserve">The registration fee for a drive-a-way in-transit license is $50 a year.</w:t>
      </w:r>
    </w:p>
    <w:p w:rsidR="003F3435" w:rsidRDefault="0032493E">
      <w:pPr>
        <w:spacing w:line="480" w:lineRule="auto"/>
        <w:ind w:firstLine="720"/>
        <w:jc w:val="both"/>
      </w:pPr>
      <w:r>
        <w:t xml:space="preserve">(d)</w:t>
      </w:r>
      <w:r xml:space="preserve">
        <w:t> </w:t>
      </w:r>
      <w:r xml:space="preserve">
        <w:t> </w:t>
      </w:r>
      <w:r>
        <w:t xml:space="preserve">A fee collected under this section shall be deposited to the credit of the Texas Department of Motor Vehicles fund.</w:t>
      </w:r>
    </w:p>
    <w:p w:rsidR="003F3435" w:rsidRDefault="0032493E">
      <w:pPr>
        <w:spacing w:line="480" w:lineRule="auto"/>
        <w:jc w:val="both"/>
      </w:pPr>
      <w:r>
        <w:t xml:space="preserve">Acts 1995, 74th Leg., ch. 165, Sec. 1, eff. Sept. 1, 1995.  Amended by Acts 1997, 75th Leg., ch. 165, Sec. 30.69(b),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18">
        <w:r>
          <w:rPr>
            <w:rStyle w:val="Hyperlink"/>
          </w:rPr>
          <w:t>2651</w:t>
        </w:r>
      </w:hyperlink>
      <w:r>
        <w:t xml:space="preserve">), Sec. 6, eff. September 1, 2007.</w:t>
      </w:r>
    </w:p>
    <w:p w:rsidR="003F3435" w:rsidRDefault="0032493E">
      <w:pPr>
        <w:spacing w:line="480" w:lineRule="auto"/>
        <w:ind w:firstLine="720"/>
        <w:jc w:val="both"/>
      </w:pPr>
      <w:r>
        <w:t xml:space="preserve">Acts 2013, 83rd Leg., R.S., Ch. 1287 (H.B. </w:t>
      </w:r>
      <w:hyperlink w:docLocation="table" r:id="rId19">
        <w:r>
          <w:rPr>
            <w:rStyle w:val="Hyperlink"/>
          </w:rPr>
          <w:t>2202</w:t>
        </w:r>
      </w:hyperlink>
      <w:r>
        <w:t xml:space="preserve">), Sec. 28,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503.008.</w:t>
      </w:r>
      <w:r xml:space="preserve">
        <w:t> </w:t>
      </w:r>
      <w:r xml:space="preserve">
        <w:t> </w:t>
      </w:r>
      <w:r>
        <w:t xml:space="preserve">FEES FOR LICENSE PLATES.  (a)</w:t>
      </w:r>
      <w:r xml:space="preserve">
        <w:t> </w:t>
      </w:r>
      <w:r xml:space="preserve">
        <w:t> </w:t>
      </w:r>
      <w:r>
        <w:t xml:space="preserve">The fee for:</w:t>
      </w:r>
    </w:p>
    <w:p w:rsidR="003F3435" w:rsidRDefault="0032493E">
      <w:pPr>
        <w:spacing w:line="480" w:lineRule="auto"/>
        <w:ind w:firstLine="1440"/>
        <w:jc w:val="both"/>
      </w:pPr>
      <w:r>
        <w:t xml:space="preserve">(1)</w:t>
      </w:r>
      <w:r xml:space="preserve">
        <w:t> </w:t>
      </w:r>
      <w:r xml:space="preserve">
        <w:t> </w:t>
      </w:r>
      <w:r>
        <w:t xml:space="preserve">a dealer's license plate issued under Section </w:t>
      </w:r>
      <w:r>
        <w:t xml:space="preserve">503.061</w:t>
      </w:r>
      <w:r>
        <w:t xml:space="preserve"> is $20 a year; and</w:t>
      </w:r>
    </w:p>
    <w:p w:rsidR="003F3435" w:rsidRDefault="0032493E">
      <w:pPr>
        <w:spacing w:line="480" w:lineRule="auto"/>
        <w:ind w:firstLine="1440"/>
        <w:jc w:val="both"/>
      </w:pPr>
      <w:r>
        <w:t xml:space="preserve">(2)</w:t>
      </w:r>
      <w:r xml:space="preserve">
        <w:t> </w:t>
      </w:r>
      <w:r xml:space="preserve">
        <w:t> </w:t>
      </w:r>
      <w:r>
        <w:t xml:space="preserve">a dealer's temporary license plate issued under Section </w:t>
      </w:r>
      <w:r>
        <w:t xml:space="preserve">503.062</w:t>
      </w:r>
      <w:r>
        <w:t xml:space="preserve"> is $10.</w:t>
      </w:r>
    </w:p>
    <w:p w:rsidR="003F3435" w:rsidRDefault="0032493E">
      <w:pPr>
        <w:spacing w:line="480" w:lineRule="auto"/>
        <w:ind w:firstLine="720"/>
        <w:jc w:val="both"/>
      </w:pPr>
      <w:r>
        <w:t xml:space="preserve">(b)</w:t>
      </w:r>
      <w:r xml:space="preserve">
        <w:t> </w:t>
      </w:r>
      <w:r xml:space="preserve">
        <w:t> </w:t>
      </w:r>
      <w:r>
        <w:t xml:space="preserve">The fee for a manufacturer's license plate is $40 a year.</w:t>
      </w:r>
    </w:p>
    <w:p w:rsidR="003F3435" w:rsidRDefault="0032493E">
      <w:pPr>
        <w:spacing w:line="480" w:lineRule="auto"/>
        <w:ind w:firstLine="720"/>
        <w:jc w:val="both"/>
      </w:pPr>
      <w:r>
        <w:t xml:space="preserve">(c)</w:t>
      </w:r>
      <w:r xml:space="preserve">
        <w:t> </w:t>
      </w:r>
      <w:r xml:space="preserve">
        <w:t> </w:t>
      </w:r>
      <w:r>
        <w:t xml:space="preserve">The fee for an additional set of drive-a-way in-transit license plates is $5 a year.</w:t>
      </w:r>
    </w:p>
    <w:p w:rsidR="003F3435" w:rsidRDefault="0032493E">
      <w:pPr>
        <w:spacing w:line="480" w:lineRule="auto"/>
        <w:ind w:firstLine="720"/>
        <w:jc w:val="both"/>
      </w:pPr>
      <w:r>
        <w:t xml:space="preserve">(d)</w:t>
      </w:r>
      <w:r xml:space="preserve">
        <w:t> </w:t>
      </w:r>
      <w:r xml:space="preserve">
        <w:t> </w:t>
      </w:r>
      <w:r>
        <w:t xml:space="preserve">A fee collected under this section shall be deposited to the credit of the Texas Department of Motor Vehicles fund.</w:t>
      </w:r>
    </w:p>
    <w:p w:rsidR="003F3435" w:rsidRDefault="0032493E">
      <w:pPr>
        <w:spacing w:line="480" w:lineRule="auto"/>
        <w:jc w:val="both"/>
      </w:pPr>
      <w:r>
        <w:t xml:space="preserve">Acts 1995, 74th Leg., ch. 165, Sec. 1, eff. Sept. 1, 1995.  Amended by Acts 1997, 75th Leg., ch. 165, Sec. 30.69(c),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20">
        <w:r>
          <w:rPr>
            <w:rStyle w:val="Hyperlink"/>
          </w:rPr>
          <w:t>2651</w:t>
        </w:r>
      </w:hyperlink>
      <w:r>
        <w:t xml:space="preserve">), Sec. 7, eff. September 1, 2007.</w:t>
      </w:r>
    </w:p>
    <w:p w:rsidR="003F3435" w:rsidRDefault="0032493E">
      <w:pPr>
        <w:spacing w:line="480" w:lineRule="auto"/>
        <w:ind w:firstLine="720"/>
        <w:jc w:val="both"/>
      </w:pPr>
      <w:r>
        <w:t xml:space="preserve">Acts 2013, 83rd Leg., R.S., Ch. 1287 (H.B. </w:t>
      </w:r>
      <w:hyperlink w:docLocation="table" r:id="rId21">
        <w:r>
          <w:rPr>
            <w:rStyle w:val="Hyperlink"/>
          </w:rPr>
          <w:t>2202</w:t>
        </w:r>
      </w:hyperlink>
      <w:r>
        <w:t xml:space="preserve">), Sec. 29, eff. September 1, 2013.</w:t>
      </w:r>
    </w:p>
    <w:p w:rsidR="003F3435" w:rsidRDefault="0032493E">
      <w:pPr>
        <w:spacing w:line="480" w:lineRule="auto"/>
        <w:ind w:firstLine="720"/>
        <w:jc w:val="both"/>
      </w:pPr>
      <w:r>
        <w:t xml:space="preserve">Acts 2023, 88th Leg., R.S., Ch. 668 (H.B. </w:t>
      </w:r>
      <w:hyperlink w:docLocation="table" r:id="rId22">
        <w:r>
          <w:rPr>
            <w:rStyle w:val="Hyperlink"/>
          </w:rPr>
          <w:t>718</w:t>
        </w:r>
      </w:hyperlink>
      <w:r>
        <w:t xml:space="preserve">), Sec. 9,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503.009.</w:t>
      </w:r>
      <w:r xml:space="preserve">
        <w:t> </w:t>
      </w:r>
      <w:r xml:space="preserve">
        <w:t> </w:t>
      </w:r>
      <w:r>
        <w:t xml:space="preserve">PROCEDURE FOR CERTAIN CONTESTED CASES.  (a)</w:t>
      </w:r>
      <w:r xml:space="preserve">
        <w:t> </w:t>
      </w:r>
      <w:r xml:space="preserve">
        <w:t> </w:t>
      </w:r>
      <w:r>
        <w:t xml:space="preserve">The board may conduct hearings in contested cases brought under this chapter as provided by this chapter and Chapter </w:t>
      </w:r>
      <w:r>
        <w:t xml:space="preserve">2301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procedures applicable to a hearing conducted under this section are those applicable to a hearing conducted under Chapter </w:t>
      </w:r>
      <w:r>
        <w:t xml:space="preserve">2301</w:t>
      </w:r>
      <w:r>
        <w:t xml:space="preserve">, Occupations Code, or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decision or final order issued under this section is final and may not be appealed, as a matter of right, to the board.</w:t>
      </w:r>
    </w:p>
    <w:p w:rsidR="003F3435" w:rsidRDefault="0032493E">
      <w:pPr>
        <w:spacing w:line="480" w:lineRule="auto"/>
        <w:ind w:firstLine="720"/>
        <w:jc w:val="both"/>
      </w:pPr>
      <w:r>
        <w:t xml:space="preserve">(d)</w:t>
      </w:r>
      <w:r xml:space="preserve">
        <w:t> </w:t>
      </w:r>
      <w:r xml:space="preserve">
        <w:t> </w:t>
      </w:r>
      <w:r>
        <w:t xml:space="preserve">The board may adopt rules for the procedure, a hearing, or an enforcement proceeding for an action brought under this section.</w:t>
      </w:r>
    </w:p>
    <w:p w:rsidR="003F3435" w:rsidRDefault="0032493E">
      <w:pPr>
        <w:spacing w:line="480" w:lineRule="auto"/>
        <w:jc w:val="both"/>
      </w:pPr>
      <w:r>
        <w:t xml:space="preserve">Added by Acts 2001, 77th Leg., ch. 1421, Sec. 12,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3">
        <w:r>
          <w:rPr>
            <w:rStyle w:val="Hyperlink"/>
          </w:rPr>
          <w:t>2741</w:t>
        </w:r>
      </w:hyperlink>
      <w:r>
        <w:t xml:space="preserve">), Sec. 76, eff. September 1, 2013.</w:t>
      </w:r>
    </w:p>
    <w:p w:rsidR="003F3435" w:rsidRDefault="0032493E">
      <w:pPr>
        <w:spacing w:line="480" w:lineRule="auto"/>
        <w:ind w:firstLine="720"/>
        <w:jc w:val="both"/>
      </w:pPr>
      <w:r>
        <w:t xml:space="preserve">Acts 2013, 83rd Leg., R.S., Ch. 1135 (H.B. </w:t>
      </w:r>
      <w:hyperlink w:docLocation="table" r:id="rId24">
        <w:r>
          <w:rPr>
            <w:rStyle w:val="Hyperlink"/>
          </w:rPr>
          <w:t>2741</w:t>
        </w:r>
      </w:hyperlink>
      <w:r>
        <w:t xml:space="preserve">), Sec. 140(2), eff. September 1, 2013.</w:t>
      </w:r>
    </w:p>
    <w:p w:rsidR="003F3435" w:rsidRDefault="0032493E">
      <w:pPr>
        <w:spacing w:line="480" w:lineRule="auto"/>
        <w:ind w:firstLine="720"/>
        <w:jc w:val="both"/>
      </w:pPr>
      <w:r>
        <w:t xml:space="preserve">Acts 2013, 83rd Leg., R.S., Ch. 1379 (H.B. </w:t>
      </w:r>
      <w:hyperlink w:docLocation="table" r:id="rId25">
        <w:r>
          <w:rPr>
            <w:rStyle w:val="Hyperlink"/>
          </w:rPr>
          <w:t>1692</w:t>
        </w:r>
      </w:hyperlink>
      <w:r>
        <w:t xml:space="preserve">), Sec. 11, eff. January 1, 2014.</w:t>
      </w:r>
    </w:p>
    <w:p w:rsidR="003F3435" w:rsidRDefault="0032493E">
      <w:pPr>
        <w:spacing w:line="480" w:lineRule="auto"/>
        <w:ind w:firstLine="720"/>
        <w:jc w:val="both"/>
      </w:pPr>
      <w:r>
        <w:t xml:space="preserve">Acts 2021, 87th Leg., R.S., Ch. 276 (H.B. </w:t>
      </w:r>
      <w:hyperlink w:docLocation="table" r:id="rId26">
        <w:r>
          <w:rPr>
            <w:rStyle w:val="Hyperlink"/>
          </w:rPr>
          <w:t>3514</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503.010.</w:t>
      </w:r>
      <w:r xml:space="preserve">
        <w:t> </w:t>
      </w:r>
      <w:r xml:space="preserve">
        <w:t> </w:t>
      </w:r>
      <w:r>
        <w:t xml:space="preserve">TERM OF GENERAL DISTINGUISHING NUMBER, LICENSE, OR LICENSE PLATE.  Each general distinguishing number, license, or license plate issued under this chapter is valid for the period prescribed by the commission.</w:t>
      </w:r>
    </w:p>
    <w:p w:rsidR="003F3435" w:rsidRDefault="0032493E">
      <w:pPr>
        <w:spacing w:line="480" w:lineRule="auto"/>
        <w:jc w:val="both"/>
      </w:pPr>
      <w:r>
        <w:t xml:space="preserve">Added by Acts 2007, 80th Leg., R.S., Ch. 732 (H.B. </w:t>
      </w:r>
      <w:hyperlink w:docLocation="table" r:id="rId27">
        <w:r>
          <w:rPr>
            <w:rStyle w:val="Hyperlink"/>
          </w:rPr>
          <w:t>2651</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503.011.</w:t>
      </w:r>
      <w:r xml:space="preserve">
        <w:t> </w:t>
      </w:r>
      <w:r xml:space="preserve">
        <w:t> </w:t>
      </w:r>
      <w:r>
        <w:t xml:space="preserve">PRORATING FEES.</w:t>
      </w:r>
      <w:r xml:space="preserve">
        <w:t> </w:t>
      </w:r>
      <w:r xml:space="preserve">
        <w:t> </w:t>
      </w:r>
      <w:r>
        <w:t xml:space="preserve">If the board prescribes the term of a general distinguishing number, license, or license plate under this chapter for a period other than one year, the board shall prorate the applicable annual fee required under this chapter as necessary to reflect the term of the number, license, or license plate.</w:t>
      </w:r>
    </w:p>
    <w:p w:rsidR="003F3435" w:rsidRDefault="0032493E">
      <w:pPr>
        <w:spacing w:line="480" w:lineRule="auto"/>
        <w:jc w:val="both"/>
      </w:pPr>
      <w:r>
        <w:t xml:space="preserve">Added by Acts 2007, 80th Leg., R.S., Ch. 732 (H.B. </w:t>
      </w:r>
      <w:hyperlink w:docLocation="table" r:id="rId28">
        <w:r>
          <w:rPr>
            <w:rStyle w:val="Hyperlink"/>
          </w:rPr>
          <w:t>2651</w:t>
        </w:r>
      </w:hyperlink>
      <w:r>
        <w:t xml:space="preserve">), Sec. 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29">
        <w:r>
          <w:rPr>
            <w:rStyle w:val="Hyperlink"/>
          </w:rPr>
          <w:t>2017</w:t>
        </w:r>
      </w:hyperlink>
      <w:r>
        <w:t xml:space="preserve">), Sec. 26, eff. September 1, 2011.</w:t>
      </w:r>
    </w:p>
    <w:p w:rsidR="003F3435" w:rsidRDefault="0032493E">
      <w:pPr>
        <w:spacing w:line="480" w:lineRule="auto"/>
        <w:jc w:val="both"/>
      </w:pPr>
    </w:p>
    <w:p w:rsidR="003F3435" w:rsidRDefault="0032493E">
      <w:pPr>
        <w:spacing w:line="480" w:lineRule="auto"/>
        <w:ind w:firstLine="720"/>
        <w:jc w:val="both"/>
      </w:pPr>
      <w:r>
        <w:t xml:space="preserve">Sec. 503.012.</w:t>
      </w:r>
      <w:r xml:space="preserve">
        <w:t> </w:t>
      </w:r>
      <w:r xml:space="preserve">
        <w:t> </w:t>
      </w:r>
      <w:r>
        <w:t xml:space="preserve">COLLECTED MONEY.</w:t>
      </w:r>
      <w:r xml:space="preserve">
        <w:t> </w:t>
      </w:r>
      <w:r xml:space="preserve">
        <w:t> </w:t>
      </w:r>
      <w:r>
        <w:t xml:space="preserve">Section </w:t>
      </w:r>
      <w:r>
        <w:t xml:space="preserve">403.095</w:t>
      </w:r>
      <w:r>
        <w:t xml:space="preserve">, Government Code, does not apply to money received by the department and deposited to the credit of the Texas Department of Motor Vehicles fund in accordance with this chapter.</w:t>
      </w:r>
    </w:p>
    <w:p w:rsidR="003F3435" w:rsidRDefault="0032493E">
      <w:pPr>
        <w:spacing w:line="480" w:lineRule="auto"/>
        <w:jc w:val="both"/>
      </w:pPr>
      <w:r>
        <w:t xml:space="preserve">Added by Acts 2007, 80th Leg., R.S., Ch. 732 (H.B. </w:t>
      </w:r>
      <w:hyperlink w:docLocation="table" r:id="rId30">
        <w:r>
          <w:rPr>
            <w:rStyle w:val="Hyperlink"/>
          </w:rPr>
          <w:t>2651</w:t>
        </w:r>
      </w:hyperlink>
      <w:r>
        <w:t xml:space="preserve">), Sec. 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31">
        <w:r>
          <w:rPr>
            <w:rStyle w:val="Hyperlink"/>
          </w:rPr>
          <w:t>2202</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503.013.</w:t>
      </w:r>
      <w:r xml:space="preserve">
        <w:t> </w:t>
      </w:r>
      <w:r xml:space="preserve">
        <w:t> </w:t>
      </w:r>
      <w:r>
        <w:t xml:space="preserve">DEALER TRANSFER OF CERTAIN ASSEMBLED VEHICLES PROHIBITED.  (a)</w:t>
      </w:r>
      <w:r xml:space="preserve">
        <w:t> </w:t>
      </w:r>
      <w:r xml:space="preserve">
        <w:t> </w:t>
      </w:r>
      <w:r>
        <w:t xml:space="preserve">In this section, "assembled vehicle" and "replica" have the meanings assigned by Section </w:t>
      </w:r>
      <w:r>
        <w:t xml:space="preserve">731.001</w:t>
      </w:r>
      <w:r>
        <w:t xml:space="preserve">.</w:t>
      </w:r>
    </w:p>
    <w:p w:rsidR="003F3435" w:rsidRDefault="0032493E">
      <w:pPr>
        <w:spacing w:line="480" w:lineRule="auto"/>
        <w:ind w:firstLine="720"/>
        <w:jc w:val="both"/>
      </w:pPr>
      <w:r>
        <w:t xml:space="preserve">(b)</w:t>
      </w:r>
      <w:r xml:space="preserve">
        <w:t> </w:t>
      </w:r>
      <w:r xml:space="preserve">
        <w:t> </w:t>
      </w:r>
      <w:r>
        <w:t xml:space="preserve">Ownership of an assembled vehicle, other than a replica, may not be transferred to or by a dealer under this chapter.</w:t>
      </w:r>
    </w:p>
    <w:p w:rsidR="003F3435" w:rsidRDefault="0032493E">
      <w:pPr>
        <w:spacing w:line="480" w:lineRule="auto"/>
        <w:jc w:val="both"/>
      </w:pPr>
      <w:r>
        <w:t xml:space="preserve">Added by Acts 2019, 86th Leg., R.S., Ch. 1079 (H.B. </w:t>
      </w:r>
      <w:hyperlink w:docLocation="table" r:id="rId32">
        <w:r>
          <w:rPr>
            <w:rStyle w:val="Hyperlink"/>
          </w:rPr>
          <w:t>1755</w:t>
        </w:r>
      </w:hyperlink>
      <w:r>
        <w:t xml:space="preserve">), Sec. 8, eff. September 1, 2019.</w:t>
      </w:r>
    </w:p>
    <w:p w:rsidR="003F3435" w:rsidRDefault="0032493E">
      <w:pPr>
        <w:spacing w:line="480" w:lineRule="auto"/>
        <w:jc w:val="both"/>
      </w:pPr>
    </w:p>
    <w:p w:rsidR="003F3435" w:rsidRDefault="0032493E">
      <w:pPr>
        <w:spacing w:line="480" w:lineRule="auto"/>
        <w:jc w:val="center"/>
      </w:pPr>
      <w:r>
        <w:t xml:space="preserve">SUBCHAPTER B. GENERAL DISTINGUISHING NUMBER</w:t>
      </w:r>
    </w:p>
    <w:p w:rsidR="003F3435" w:rsidRDefault="0032493E">
      <w:pPr>
        <w:spacing w:line="480" w:lineRule="auto"/>
        <w:jc w:val="both"/>
      </w:pPr>
    </w:p>
    <w:p w:rsidR="003F3435" w:rsidRDefault="0032493E">
      <w:pPr>
        <w:spacing w:line="480" w:lineRule="auto"/>
        <w:ind w:firstLine="720"/>
        <w:jc w:val="both"/>
      </w:pPr>
      <w:r>
        <w:t xml:space="preserve">Sec. 503.021.</w:t>
      </w:r>
      <w:r xml:space="preserve">
        <w:t> </w:t>
      </w:r>
      <w:r xml:space="preserve">
        <w:t> </w:t>
      </w:r>
      <w:r>
        <w:t xml:space="preserve">DEALER GENERAL DISTINGUISHING NUMBER.  A person may not engage in business as a dealer, directly or indirectly, including by consignment, without a dealer general distinguishing number in one of the categories described by Section </w:t>
      </w:r>
      <w:r>
        <w:t xml:space="preserve">503.029</w:t>
      </w:r>
      <w:r>
        <w:t xml:space="preserve">(a)(6) for each location from which the person conducts business as a dealer.</w:t>
      </w:r>
    </w:p>
    <w:p w:rsidR="003F3435" w:rsidRDefault="0032493E">
      <w:pPr>
        <w:spacing w:line="480" w:lineRule="auto"/>
        <w:jc w:val="both"/>
      </w:pPr>
      <w:r>
        <w:t xml:space="preserve">Acts 1995, 74th Leg., ch. 165, Sec. 1, eff. Sept. 1, 1995.  Amended by Acts 1997, 75th Leg., ch. 165, Sec. 30.69(d),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710 (H.B. </w:t>
      </w:r>
      <w:hyperlink w:docLocation="table" r:id="rId33">
        <w:r>
          <w:rPr>
            <w:rStyle w:val="Hyperlink"/>
          </w:rPr>
          <w:t>2216</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503.022.</w:t>
      </w:r>
      <w:r xml:space="preserve">
        <w:t> </w:t>
      </w:r>
      <w:r xml:space="preserve">
        <w:t> </w:t>
      </w:r>
      <w:r>
        <w:t xml:space="preserve">WHOLESALE MOTOR VEHICLE AUCTION GENERAL DISTINGUISHING NUMBER.  A person may not engage in the business of conducting a wholesale motor vehicle auction without a wholesale motor vehicle auction general distinguishing number for each location from which the person conducts business.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503.023.</w:t>
      </w:r>
      <w:r xml:space="preserve">
        <w:t> </w:t>
      </w:r>
      <w:r xml:space="preserve">
        <w:t> </w:t>
      </w:r>
      <w:r>
        <w:t xml:space="preserve">DRIVE-A-WAY OPERATOR LICENSE.  A person may not engage in business as a drive-a-way operator without a drive-a-way in-transit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503.024.</w:t>
      </w:r>
      <w:r xml:space="preserve">
        <w:t> </w:t>
      </w:r>
      <w:r xml:space="preserve">
        <w:t> </w:t>
      </w:r>
      <w:r>
        <w:t xml:space="preserve">EXCLUSIONS FOR DEALER.  (a)  A person is not required to obtain a dealer general distinguishing number if the person:</w:t>
      </w:r>
    </w:p>
    <w:p w:rsidR="003F3435" w:rsidRDefault="0032493E">
      <w:pPr>
        <w:spacing w:line="480" w:lineRule="auto"/>
        <w:ind w:firstLine="1440"/>
        <w:jc w:val="both"/>
      </w:pPr>
      <w:r>
        <w:t xml:space="preserve">(1)</w:t>
      </w:r>
      <w:r xml:space="preserve">
        <w:t> </w:t>
      </w:r>
      <w:r xml:space="preserve">
        <w:t> </w:t>
      </w:r>
      <w:r>
        <w:t xml:space="preserve">sells or offers to sell during a calendar year fewer than five vehicles of the same type that are owned and registered in that person's name;  or</w:t>
      </w:r>
    </w:p>
    <w:p w:rsidR="003F3435" w:rsidRDefault="0032493E">
      <w:pPr>
        <w:spacing w:line="480" w:lineRule="auto"/>
        <w:ind w:firstLine="1440"/>
        <w:jc w:val="both"/>
      </w:pPr>
      <w:r>
        <w:t xml:space="preserve">(2)</w:t>
      </w:r>
      <w:r xml:space="preserve">
        <w:t> </w:t>
      </w:r>
      <w:r xml:space="preserve">
        <w:t> </w:t>
      </w:r>
      <w:r>
        <w:t xml:space="preserve">is a federal, state, or local governmental agency.</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503.021</w:t>
      </w:r>
      <w:r>
        <w:t xml:space="preserve">, a person is not engaging in business as a dealer by:</w:t>
      </w:r>
    </w:p>
    <w:p w:rsidR="003F3435" w:rsidRDefault="0032493E">
      <w:pPr>
        <w:spacing w:line="480" w:lineRule="auto"/>
        <w:ind w:firstLine="1440"/>
        <w:jc w:val="both"/>
      </w:pPr>
      <w:r>
        <w:t xml:space="preserve">(1)</w:t>
      </w:r>
      <w:r xml:space="preserve">
        <w:t> </w:t>
      </w:r>
      <w:r xml:space="preserve">
        <w:t> </w:t>
      </w:r>
      <w:r>
        <w:t xml:space="preserve">selling or offering to sell, if the sale or offer is not made to avoid a requirement of this chapter, a vehicle the person acquired for personal or business use to:</w:t>
      </w:r>
    </w:p>
    <w:p w:rsidR="003F3435" w:rsidRDefault="0032493E">
      <w:pPr>
        <w:spacing w:line="480" w:lineRule="auto"/>
        <w:ind w:firstLine="2160"/>
        <w:jc w:val="both"/>
      </w:pPr>
      <w:r>
        <w:t xml:space="preserve">(A)</w:t>
      </w:r>
      <w:r xml:space="preserve">
        <w:t> </w:t>
      </w:r>
      <w:r xml:space="preserve">
        <w:t> </w:t>
      </w:r>
      <w:r>
        <w:t xml:space="preserve">a person other than a retail buyer if not sold or offered through a licensed auctioneer; or</w:t>
      </w:r>
    </w:p>
    <w:p w:rsidR="003F3435" w:rsidRDefault="0032493E">
      <w:pPr>
        <w:spacing w:line="480" w:lineRule="auto"/>
        <w:ind w:firstLine="2160"/>
        <w:jc w:val="both"/>
      </w:pPr>
      <w:r>
        <w:t xml:space="preserve">(B)</w:t>
      </w:r>
      <w:r xml:space="preserve">
        <w:t> </w:t>
      </w:r>
      <w:r xml:space="preserve">
        <w:t> </w:t>
      </w:r>
      <w:r>
        <w:t xml:space="preserve">any person if the sale or offer is made through a licensed auctioneer;</w:t>
      </w:r>
    </w:p>
    <w:p w:rsidR="003F3435" w:rsidRDefault="0032493E">
      <w:pPr>
        <w:spacing w:line="480" w:lineRule="auto"/>
        <w:ind w:firstLine="1440"/>
        <w:jc w:val="both"/>
      </w:pPr>
      <w:r>
        <w:t xml:space="preserve">(2)</w:t>
      </w:r>
      <w:r xml:space="preserve">
        <w:t> </w:t>
      </w:r>
      <w:r xml:space="preserve">
        <w:t> </w:t>
      </w:r>
      <w:r>
        <w:t xml:space="preserve">selling, in a manner provided by law for the forced sale of vehicles, a vehicle in which the person holds a security interest;</w:t>
      </w:r>
    </w:p>
    <w:p w:rsidR="003F3435" w:rsidRDefault="0032493E">
      <w:pPr>
        <w:spacing w:line="480" w:lineRule="auto"/>
        <w:ind w:firstLine="1440"/>
        <w:jc w:val="both"/>
      </w:pPr>
      <w:r>
        <w:t xml:space="preserve">(3)</w:t>
      </w:r>
      <w:r xml:space="preserve">
        <w:t> </w:t>
      </w:r>
      <w:r xml:space="preserve">
        <w:t> </w:t>
      </w:r>
      <w:r>
        <w:t xml:space="preserve">acting under a court order as a receiver, trustee, administrator, executor, guardian, or other appointed person;</w:t>
      </w:r>
    </w:p>
    <w:p w:rsidR="003F3435" w:rsidRDefault="0032493E">
      <w:pPr>
        <w:spacing w:line="480" w:lineRule="auto"/>
        <w:ind w:firstLine="1440"/>
        <w:jc w:val="both"/>
      </w:pPr>
      <w:r>
        <w:t xml:space="preserve">(4)</w:t>
      </w:r>
      <w:r xml:space="preserve">
        <w:t> </w:t>
      </w:r>
      <w:r xml:space="preserve">
        <w:t> </w:t>
      </w:r>
      <w:r>
        <w:t xml:space="preserve">selling a vehicle the person acquired from the vehicle's owner as a result of paying an insurance claim if the person is an insurance company;</w:t>
      </w:r>
    </w:p>
    <w:p w:rsidR="003F3435" w:rsidRDefault="0032493E">
      <w:pPr>
        <w:spacing w:line="480" w:lineRule="auto"/>
        <w:ind w:firstLine="1440"/>
        <w:jc w:val="both"/>
      </w:pPr>
      <w:r>
        <w:t xml:space="preserve">(5)</w:t>
      </w:r>
      <w:r xml:space="preserve">
        <w:t> </w:t>
      </w:r>
      <w:r xml:space="preserve">
        <w:t> </w:t>
      </w:r>
      <w:r>
        <w:t xml:space="preserve">selling an antique passenger car or truck that is at least 25 years of age; or</w:t>
      </w:r>
    </w:p>
    <w:p w:rsidR="003F3435" w:rsidRDefault="0032493E">
      <w:pPr>
        <w:spacing w:line="480" w:lineRule="auto"/>
        <w:ind w:firstLine="1440"/>
        <w:jc w:val="both"/>
      </w:pPr>
      <w:r>
        <w:t xml:space="preserve">(6)</w:t>
      </w:r>
      <w:r xml:space="preserve">
        <w:t> </w:t>
      </w:r>
      <w:r xml:space="preserve">
        <w:t> </w:t>
      </w:r>
      <w:r>
        <w:t xml:space="preserve">selling a special interest vehicle that is at least 12 years of age if the person is a collector.</w:t>
      </w:r>
    </w:p>
    <w:p w:rsidR="003F3435" w:rsidRDefault="0032493E">
      <w:pPr>
        <w:spacing w:line="480" w:lineRule="auto"/>
        <w:ind w:firstLine="720"/>
        <w:jc w:val="both"/>
      </w:pPr>
      <w:r>
        <w:t xml:space="preserve">(c)</w:t>
      </w:r>
      <w:r xml:space="preserve">
        <w:t> </w:t>
      </w:r>
      <w:r xml:space="preserve">
        <w:t> </w:t>
      </w:r>
      <w:r>
        <w:t xml:space="preserve">For the purposes of Section </w:t>
      </w:r>
      <w:r>
        <w:t xml:space="preserve">503.021</w:t>
      </w:r>
      <w:r>
        <w:t xml:space="preserve">, a domiciliary of another state who holds a dealer license and bond, if applicable, issued by the other state is not engaging in business as a dealer by:</w:t>
      </w:r>
    </w:p>
    <w:p w:rsidR="003F3435" w:rsidRDefault="0032493E">
      <w:pPr>
        <w:spacing w:line="480" w:lineRule="auto"/>
        <w:ind w:firstLine="1440"/>
        <w:jc w:val="both"/>
      </w:pPr>
      <w:r>
        <w:t xml:space="preserve">(1)</w:t>
      </w:r>
      <w:r xml:space="preserve">
        <w:t> </w:t>
      </w:r>
      <w:r xml:space="preserve">
        <w:t> </w:t>
      </w:r>
      <w:r>
        <w:t xml:space="preserve">buying a vehicle from, selling a vehicle to, or exchanging a vehicle with a person who:</w:t>
      </w:r>
    </w:p>
    <w:p w:rsidR="003F3435" w:rsidRDefault="0032493E">
      <w:pPr>
        <w:spacing w:line="480" w:lineRule="auto"/>
        <w:ind w:firstLine="2160"/>
        <w:jc w:val="both"/>
      </w:pPr>
      <w:r>
        <w:t xml:space="preserve">(A)</w:t>
      </w:r>
      <w:r xml:space="preserve">
        <w:t> </w:t>
      </w:r>
      <w:r xml:space="preserve">
        <w:t> </w:t>
      </w:r>
      <w:r>
        <w:t xml:space="preserve">holds a general distinguishing number issued by the department, if the transaction is not intended to avoid a requirement of this chapter; or</w:t>
      </w:r>
    </w:p>
    <w:p w:rsidR="003F3435" w:rsidRDefault="0032493E">
      <w:pPr>
        <w:spacing w:line="480" w:lineRule="auto"/>
        <w:ind w:firstLine="2160"/>
        <w:jc w:val="both"/>
      </w:pPr>
      <w:r>
        <w:t xml:space="preserve">(B)</w:t>
      </w:r>
      <w:r xml:space="preserve">
        <w:t> </w:t>
      </w:r>
      <w:r xml:space="preserve">
        <w:t> </w:t>
      </w:r>
      <w:r>
        <w:t xml:space="preserve">is a domiciliary of another state who holds a dealer license and bond, if applicable, issued by the other state and the transaction is not intended to avoid a requirement of this chapter; or</w:t>
      </w:r>
    </w:p>
    <w:p w:rsidR="003F3435" w:rsidRDefault="0032493E">
      <w:pPr>
        <w:spacing w:line="480" w:lineRule="auto"/>
        <w:ind w:firstLine="1440"/>
        <w:jc w:val="both"/>
      </w:pPr>
      <w:r>
        <w:t xml:space="preserve">(2)</w:t>
      </w:r>
      <w:r xml:space="preserve">
        <w:t> </w:t>
      </w:r>
      <w:r xml:space="preserve">
        <w:t> </w:t>
      </w:r>
      <w:r>
        <w:t xml:space="preserve">buying, selling, including by consignment, or exchanging at a public auction:</w:t>
      </w:r>
    </w:p>
    <w:p w:rsidR="003F3435" w:rsidRDefault="0032493E">
      <w:pPr>
        <w:spacing w:line="480" w:lineRule="auto"/>
        <w:ind w:firstLine="2160"/>
        <w:jc w:val="both"/>
      </w:pPr>
      <w:r>
        <w:t xml:space="preserve">(A)</w:t>
      </w:r>
      <w:r xml:space="preserve">
        <w:t> </w:t>
      </w:r>
      <w:r xml:space="preserve">
        <w:t> </w:t>
      </w:r>
      <w:r>
        <w:t xml:space="preserve">an antique vehicle that is at least 25 years of age; or</w:t>
      </w:r>
    </w:p>
    <w:p w:rsidR="003F3435" w:rsidRDefault="0032493E">
      <w:pPr>
        <w:spacing w:line="480" w:lineRule="auto"/>
        <w:ind w:firstLine="2160"/>
        <w:jc w:val="both"/>
      </w:pPr>
      <w:r>
        <w:t xml:space="preserve">(B)</w:t>
      </w:r>
      <w:r xml:space="preserve">
        <w:t> </w:t>
      </w:r>
      <w:r xml:space="preserve">
        <w:t> </w:t>
      </w:r>
      <w:r>
        <w:t xml:space="preserve">a special interest vehicle that:</w:t>
      </w:r>
    </w:p>
    <w:p w:rsidR="003F3435" w:rsidRDefault="0032493E">
      <w:pPr>
        <w:spacing w:line="480" w:lineRule="auto"/>
        <w:ind w:firstLine="2880"/>
        <w:jc w:val="both"/>
      </w:pPr>
      <w:r>
        <w:t xml:space="preserve">(i)</w:t>
      </w:r>
      <w:r xml:space="preserve">
        <w:t> </w:t>
      </w:r>
      <w:r xml:space="preserve">
        <w:t> </w:t>
      </w:r>
      <w:r>
        <w:t xml:space="preserve">is at least 12 years of age; or</w:t>
      </w:r>
    </w:p>
    <w:p w:rsidR="003F3435" w:rsidRDefault="0032493E">
      <w:pPr>
        <w:spacing w:line="480" w:lineRule="auto"/>
        <w:ind w:firstLine="2880"/>
        <w:jc w:val="both"/>
      </w:pPr>
      <w:r>
        <w:t xml:space="preserve">(ii)</w:t>
      </w:r>
      <w:r xml:space="preserve">
        <w:t> </w:t>
      </w:r>
      <w:r xml:space="preserve">
        <w:t> </w:t>
      </w:r>
      <w:r>
        <w:t xml:space="preserve">has been the subject of a retail sale.</w:t>
      </w:r>
    </w:p>
    <w:p w:rsidR="003F3435" w:rsidRDefault="0032493E">
      <w:pPr>
        <w:spacing w:line="480" w:lineRule="auto"/>
        <w:ind w:firstLine="720"/>
        <w:jc w:val="both"/>
      </w:pPr>
      <w:r>
        <w:t xml:space="preserve">(d)</w:t>
      </w:r>
      <w:r xml:space="preserve">
        <w:t> </w:t>
      </w:r>
      <w:r xml:space="preserve">
        <w:t> </w:t>
      </w:r>
      <w:r>
        <w:t xml:space="preserve">For the purposes of Section </w:t>
      </w:r>
      <w:r>
        <w:t xml:space="preserve">503.021</w:t>
      </w:r>
      <w:r>
        <w:t xml:space="preserve">, a licensed auctioneer is not engaging in business as a dealer by, as a bid caller, selling or offering to sell property, including a business that holds the title to any number of vehicles, to the highest bidder at a bona fide auction if:</w:t>
      </w:r>
    </w:p>
    <w:p w:rsidR="003F3435" w:rsidRDefault="0032493E">
      <w:pPr>
        <w:spacing w:line="480" w:lineRule="auto"/>
        <w:ind w:firstLine="1440"/>
        <w:jc w:val="both"/>
      </w:pPr>
      <w:r>
        <w:t xml:space="preserve">(1)</w:t>
      </w:r>
      <w:r xml:space="preserve">
        <w:t> </w:t>
      </w:r>
      <w:r xml:space="preserve">
        <w:t> </w:t>
      </w:r>
      <w:r>
        <w:t xml:space="preserve">legal or equitable title does not pass to the auctioneer;</w:t>
      </w:r>
    </w:p>
    <w:p w:rsidR="003F3435" w:rsidRDefault="0032493E">
      <w:pPr>
        <w:spacing w:line="480" w:lineRule="auto"/>
        <w:ind w:firstLine="1440"/>
        <w:jc w:val="both"/>
      </w:pPr>
      <w:r>
        <w:t xml:space="preserve">(2)</w:t>
      </w:r>
      <w:r xml:space="preserve">
        <w:t> </w:t>
      </w:r>
      <w:r xml:space="preserve">
        <w:t> </w:t>
      </w:r>
      <w:r>
        <w:t xml:space="preserve">the auction is not held to avoid a requirement of this chapter; and</w:t>
      </w:r>
    </w:p>
    <w:p w:rsidR="003F3435" w:rsidRDefault="0032493E">
      <w:pPr>
        <w:spacing w:line="480" w:lineRule="auto"/>
        <w:ind w:firstLine="1440"/>
        <w:jc w:val="both"/>
      </w:pPr>
      <w:r>
        <w:t xml:space="preserve">(3)</w:t>
      </w:r>
      <w:r xml:space="preserve">
        <w:t> </w:t>
      </w:r>
      <w:r xml:space="preserve">
        <w:t> </w:t>
      </w:r>
      <w:r>
        <w:t xml:space="preserve">for an auction of vehicles owned legally or equitably by a person who holds a general distinguishing number, the auction is conducted at the location for which the general distinguishing number was issued.</w:t>
      </w:r>
    </w:p>
    <w:p w:rsidR="003F3435" w:rsidRDefault="0032493E">
      <w:pPr>
        <w:spacing w:line="480" w:lineRule="auto"/>
        <w:ind w:firstLine="720"/>
        <w:jc w:val="both"/>
      </w:pPr>
      <w:r>
        <w:t xml:space="preserve">(e)</w:t>
      </w:r>
      <w:r xml:space="preserve">
        <w:t> </w:t>
      </w:r>
      <w:r xml:space="preserve">
        <w:t> </w:t>
      </w:r>
      <w:r>
        <w:t xml:space="preserve">In this section, "special interest vehicle" has the meaning assigned by Section </w:t>
      </w:r>
      <w:r>
        <w:t xml:space="preserve">683.077</w:t>
      </w:r>
      <w:r>
        <w:t xml:space="preserve">(b).</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959 (S.B. </w:t>
      </w:r>
      <w:hyperlink w:docLocation="table" r:id="rId34">
        <w:r>
          <w:rPr>
            <w:rStyle w:val="Hyperlink"/>
          </w:rPr>
          <w:t>1952</w:t>
        </w:r>
      </w:hyperlink>
      <w:r>
        <w:t xml:space="preserve">), Sec. 1, eff. September 1, 2017.</w:t>
      </w:r>
    </w:p>
    <w:p w:rsidR="003F3435" w:rsidRDefault="0032493E">
      <w:pPr>
        <w:spacing w:line="480" w:lineRule="auto"/>
        <w:ind w:firstLine="720"/>
        <w:jc w:val="both"/>
      </w:pPr>
      <w:r>
        <w:t xml:space="preserve">Acts 2017, 85th Leg., R.S., Ch. 1067 (H.B. </w:t>
      </w:r>
      <w:hyperlink w:docLocation="table" r:id="rId35">
        <w:r>
          <w:rPr>
            <w:rStyle w:val="Hyperlink"/>
          </w:rPr>
          <w:t>3215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503.025.</w:t>
      </w:r>
      <w:r xml:space="preserve">
        <w:t> </w:t>
      </w:r>
      <w:r xml:space="preserve">
        <w:t> </w:t>
      </w:r>
      <w:r>
        <w:t xml:space="preserve">WHOLESALE MOTOR VEHICLE AUCTION EXCEPTION.  A person exempt under Section </w:t>
      </w:r>
      <w:r>
        <w:t xml:space="preserve">503.024</w:t>
      </w:r>
      <w:r>
        <w:t xml:space="preserve">(d) is not required to obtain a wholesale motor vehicle auction general distinguishing number.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503.026.</w:t>
      </w:r>
      <w:r xml:space="preserve">
        <w:t> </w:t>
      </w:r>
      <w:r xml:space="preserve">
        <w:t> </w:t>
      </w:r>
      <w:r>
        <w:t xml:space="preserve">REQUIREMENT FOR EACH TYPE OF DEALER VEHICLE.  A person must obtain a dealer general distinguishing number for each type of vehicle the person intends to sell.</w:t>
      </w:r>
    </w:p>
    <w:p w:rsidR="003F3435" w:rsidRDefault="0032493E">
      <w:pPr>
        <w:spacing w:line="480" w:lineRule="auto"/>
        <w:jc w:val="both"/>
      </w:pPr>
      <w:r>
        <w:t xml:space="preserve">Acts 1995, 74th Leg., ch. 165, Sec. 1, eff. Sept. 1, 1995.  Amended by Acts 1997, 75th Leg., ch. 871,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503.027.</w:t>
      </w:r>
      <w:r xml:space="preserve">
        <w:t> </w:t>
      </w:r>
      <w:r xml:space="preserve">
        <w:t> </w:t>
      </w:r>
      <w:r>
        <w:t xml:space="preserve">REQUIREMENTS RELATING TO DEALER LOCATION.  (a)</w:t>
      </w:r>
      <w:r xml:space="preserve">
        <w:t> </w:t>
      </w:r>
      <w:r xml:space="preserve">
        <w:t> </w:t>
      </w:r>
      <w:r>
        <w:t xml:space="preserve">A dealer must hold a general distinguishing number for a consignment location unless the consignment location is a wholesale motor vehicle auction.</w:t>
      </w:r>
    </w:p>
    <w:p w:rsidR="003F3435" w:rsidRDefault="0032493E">
      <w:pPr>
        <w:spacing w:line="480" w:lineRule="auto"/>
        <w:ind w:firstLine="720"/>
        <w:jc w:val="both"/>
      </w:pPr>
      <w:r>
        <w:t xml:space="preserve">(b)</w:t>
      </w:r>
      <w:r xml:space="preserve">
        <w:t> </w:t>
      </w:r>
      <w:r xml:space="preserve">
        <w:t> </w:t>
      </w:r>
      <w:r>
        <w:t xml:space="preserve">If a person is not otherwise prohibited from doing business as a dealer at more than one location in the territory of a municipality, a person may buy, sell, or exchange a vehicle of the type for which the person holds a dealer general distinguishing number from more than one location in the territory of the municipality without obtaining an additional dealer general distinguishing number.  Each location must comply with the requirements prescribed by this chapter and board rules relating to an established and permanent place of business.</w:t>
      </w:r>
    </w:p>
    <w:p w:rsidR="003F3435" w:rsidRDefault="0032493E">
      <w:pPr>
        <w:spacing w:line="480" w:lineRule="auto"/>
        <w:jc w:val="both"/>
      </w:pPr>
      <w:r>
        <w:t xml:space="preserve">Acts 1995, 74th Leg., ch. 165, Sec. 1, eff. Sept. 1, 1995.  Amended by Acts 2001, 77th Leg., ch. 76, Sec. 7,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36">
        <w:r>
          <w:rPr>
            <w:rStyle w:val="Hyperlink"/>
          </w:rPr>
          <w:t>2017</w:t>
        </w:r>
      </w:hyperlink>
      <w:r>
        <w:t xml:space="preserve">), Sec. 27, eff. September 1, 2011.</w:t>
      </w:r>
    </w:p>
    <w:p w:rsidR="003F3435" w:rsidRDefault="0032493E">
      <w:pPr>
        <w:spacing w:line="480" w:lineRule="auto"/>
        <w:ind w:firstLine="720"/>
        <w:jc w:val="both"/>
      </w:pPr>
      <w:r>
        <w:t xml:space="preserve">Acts 2019, 86th Leg., R.S., Ch. 1309 (H.B. </w:t>
      </w:r>
      <w:hyperlink w:docLocation="table" r:id="rId37">
        <w:r>
          <w:rPr>
            <w:rStyle w:val="Hyperlink"/>
          </w:rPr>
          <w:t>3842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503.028.</w:t>
      </w:r>
      <w:r xml:space="preserve">
        <w:t> </w:t>
      </w:r>
      <w:r xml:space="preserve">
        <w:t> </w:t>
      </w:r>
      <w:r>
        <w:t xml:space="preserve">REQUIREMENTS RELATING TO WHOLESALE MOTOR VEHICLE AUCTION LOCATION.  (a)  Except as provided by Subsection (b), the department may not issue more than one general distinguishing number for a location for which the wholesale motor vehicle auction general distinguishing number has been issued.</w:t>
      </w:r>
    </w:p>
    <w:p w:rsidR="003F3435" w:rsidRDefault="0032493E">
      <w:pPr>
        <w:spacing w:line="480" w:lineRule="auto"/>
        <w:ind w:firstLine="720"/>
        <w:jc w:val="both"/>
      </w:pPr>
      <w:r>
        <w:t xml:space="preserve">(b)</w:t>
      </w:r>
      <w:r xml:space="preserve">
        <w:t> </w:t>
      </w:r>
      <w:r xml:space="preserve">
        <w:t> </w:t>
      </w:r>
      <w:r>
        <w:t xml:space="preserve">The department may issue to a person who holds a wholesale motor vehicle auction general distinguishing number a dealer general distinguishing number for the location for which the wholesale motor vehicle auction general distinguishing number is issued.  The provisions of this subchapter relating to the application for and issuance of a dealer general distinguishing number apply to an application for and issuance of a dealer general distinguishing number issued under this subsection.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503.029.</w:t>
      </w:r>
      <w:r xml:space="preserve">
        <w:t> </w:t>
      </w:r>
      <w:r xml:space="preserve">
        <w:t> </w:t>
      </w:r>
      <w:r>
        <w:t xml:space="preserve">APPLICATION FOR DEALER GENERAL DISTINGUISHING NUMBER.  (a)  An applicant for an original or renewal dealer general distinguishing number must submit to the department a written application on a form that:</w:t>
      </w:r>
    </w:p>
    <w:p w:rsidR="003F3435" w:rsidRDefault="0032493E">
      <w:pPr>
        <w:spacing w:line="480" w:lineRule="auto"/>
        <w:ind w:firstLine="1440"/>
        <w:jc w:val="both"/>
      </w:pPr>
      <w:r>
        <w:t xml:space="preserve">(1)</w:t>
      </w:r>
      <w:r xml:space="preserve">
        <w:t> </w:t>
      </w:r>
      <w:r xml:space="preserve">
        <w:t> </w:t>
      </w:r>
      <w:r>
        <w:t xml:space="preserve">is provided by the department;</w:t>
      </w:r>
    </w:p>
    <w:p w:rsidR="003F3435" w:rsidRDefault="0032493E">
      <w:pPr>
        <w:spacing w:line="480" w:lineRule="auto"/>
        <w:ind w:firstLine="1440"/>
        <w:jc w:val="both"/>
      </w:pPr>
      <w:r>
        <w:t xml:space="preserve">(2)</w:t>
      </w:r>
      <w:r xml:space="preserve">
        <w:t> </w:t>
      </w:r>
      <w:r xml:space="preserve">
        <w:t> </w:t>
      </w:r>
      <w:r>
        <w:t xml:space="preserve">contains the information required by the department;</w:t>
      </w:r>
    </w:p>
    <w:p w:rsidR="003F3435" w:rsidRDefault="0032493E">
      <w:pPr>
        <w:spacing w:line="480" w:lineRule="auto"/>
        <w:ind w:firstLine="1440"/>
        <w:jc w:val="both"/>
      </w:pPr>
      <w:r>
        <w:t xml:space="preserve">(3)</w:t>
      </w:r>
      <w:r xml:space="preserve">
        <w:t> </w:t>
      </w:r>
      <w:r xml:space="preserve">
        <w:t> </w:t>
      </w:r>
      <w:r>
        <w:t xml:space="preserve">contains information that demonstrates the person meets the requirements prescribed by Section </w:t>
      </w:r>
      <w:r>
        <w:t xml:space="preserve">503.032</w:t>
      </w:r>
      <w:r>
        <w:t xml:space="preserve">;</w:t>
      </w:r>
    </w:p>
    <w:p w:rsidR="003F3435" w:rsidRDefault="0032493E">
      <w:pPr>
        <w:spacing w:line="480" w:lineRule="auto"/>
        <w:ind w:firstLine="1440"/>
        <w:jc w:val="both"/>
      </w:pPr>
      <w:r>
        <w:t xml:space="preserve">(4)</w:t>
      </w:r>
      <w:r xml:space="preserve">
        <w:t> </w:t>
      </w:r>
      <w:r xml:space="preserve">
        <w:t> </w:t>
      </w:r>
      <w:r>
        <w:t xml:space="preserve">contains information that demonstrates the applicant has complied with all applicable state laws and municipal ordinances;</w:t>
      </w:r>
    </w:p>
    <w:p w:rsidR="003F3435" w:rsidRDefault="0032493E">
      <w:pPr>
        <w:spacing w:line="480" w:lineRule="auto"/>
        <w:ind w:firstLine="1440"/>
        <w:jc w:val="both"/>
      </w:pPr>
      <w:r>
        <w:t xml:space="preserve">(5)</w:t>
      </w:r>
      <w:r xml:space="preserve">
        <w:t> </w:t>
      </w:r>
      <w:r xml:space="preserve">
        <w:t> </w:t>
      </w:r>
      <w:r>
        <w:t xml:space="preserve">states that the applicant agrees to allow the department to examine during working hours the ownership papers for each registered or unregistered vehicle in the applicant's possession or control; and</w:t>
      </w:r>
    </w:p>
    <w:p w:rsidR="003F3435" w:rsidRDefault="0032493E">
      <w:pPr>
        <w:spacing w:line="480" w:lineRule="auto"/>
        <w:ind w:firstLine="1440"/>
        <w:jc w:val="both"/>
      </w:pPr>
      <w:r>
        <w:t xml:space="preserve">(6)</w:t>
      </w:r>
      <w:r xml:space="preserve">
        <w:t> </w:t>
      </w:r>
      <w:r xml:space="preserve">
        <w:t> </w:t>
      </w:r>
      <w:r>
        <w:t xml:space="preserve">specifies whether the applicant proposes to be a:</w:t>
      </w:r>
    </w:p>
    <w:p w:rsidR="003F3435" w:rsidRDefault="0032493E">
      <w:pPr>
        <w:spacing w:line="480" w:lineRule="auto"/>
        <w:ind w:firstLine="2160"/>
        <w:jc w:val="both"/>
      </w:pPr>
      <w:r>
        <w:t xml:space="preserve">(A)</w:t>
      </w:r>
      <w:r xml:space="preserve">
        <w:t> </w:t>
      </w:r>
      <w:r xml:space="preserve">
        <w:t> </w:t>
      </w:r>
      <w:r>
        <w:t xml:space="preserve">franchised motor vehicle dealer;</w:t>
      </w:r>
    </w:p>
    <w:p w:rsidR="003F3435" w:rsidRDefault="0032493E">
      <w:pPr>
        <w:spacing w:line="480" w:lineRule="auto"/>
        <w:ind w:firstLine="2160"/>
        <w:jc w:val="both"/>
      </w:pPr>
      <w:r>
        <w:t xml:space="preserve">(B)</w:t>
      </w:r>
      <w:r xml:space="preserve">
        <w:t> </w:t>
      </w:r>
      <w:r xml:space="preserve">
        <w:t> </w:t>
      </w:r>
      <w:r>
        <w:t xml:space="preserve">independent motor vehicle dealer;</w:t>
      </w:r>
    </w:p>
    <w:p w:rsidR="003F3435" w:rsidRDefault="0032493E">
      <w:pPr>
        <w:spacing w:line="480" w:lineRule="auto"/>
        <w:ind w:firstLine="2160"/>
        <w:jc w:val="both"/>
      </w:pPr>
      <w:r>
        <w:t xml:space="preserve">(C)</w:t>
      </w:r>
      <w:r xml:space="preserve">
        <w:t> </w:t>
      </w:r>
      <w:r xml:space="preserve">
        <w:t> </w:t>
      </w:r>
      <w:r>
        <w:t xml:space="preserve">wholesale motor vehicle dealer;</w:t>
      </w:r>
    </w:p>
    <w:p w:rsidR="003F3435" w:rsidRDefault="0032493E">
      <w:pPr>
        <w:spacing w:line="480" w:lineRule="auto"/>
        <w:ind w:firstLine="2160"/>
        <w:jc w:val="both"/>
      </w:pPr>
      <w:r>
        <w:t xml:space="preserve">(D)</w:t>
      </w:r>
      <w:r xml:space="preserve">
        <w:t> </w:t>
      </w:r>
      <w:r xml:space="preserve">
        <w:t> </w:t>
      </w:r>
      <w:r>
        <w:t xml:space="preserve">motorcycle dealer;</w:t>
      </w:r>
    </w:p>
    <w:p w:rsidR="003F3435" w:rsidRDefault="0032493E">
      <w:pPr>
        <w:spacing w:line="480" w:lineRule="auto"/>
        <w:ind w:firstLine="2160"/>
        <w:jc w:val="both"/>
      </w:pPr>
      <w:r>
        <w:t xml:space="preserve">(E)</w:t>
      </w:r>
      <w:r xml:space="preserve">
        <w:t> </w:t>
      </w:r>
      <w:r xml:space="preserve">
        <w:t> </w:t>
      </w:r>
      <w:r>
        <w:t xml:space="preserve">house trailer dealer;</w:t>
      </w:r>
    </w:p>
    <w:p w:rsidR="003F3435" w:rsidRDefault="0032493E">
      <w:pPr>
        <w:spacing w:line="480" w:lineRule="auto"/>
        <w:ind w:firstLine="2160"/>
        <w:jc w:val="both"/>
      </w:pPr>
      <w:r>
        <w:t xml:space="preserve">(F)</w:t>
      </w:r>
      <w:r xml:space="preserve">
        <w:t> </w:t>
      </w:r>
      <w:r xml:space="preserve">
        <w:t> </w:t>
      </w:r>
      <w:r>
        <w:t xml:space="preserve">trailer or semitrailer dealer; or</w:t>
      </w:r>
    </w:p>
    <w:p w:rsidR="003F3435" w:rsidRDefault="0032493E">
      <w:pPr>
        <w:spacing w:line="480" w:lineRule="auto"/>
        <w:ind w:firstLine="2160"/>
        <w:jc w:val="both"/>
      </w:pPr>
      <w:r>
        <w:t xml:space="preserve">(G)</w:t>
      </w:r>
      <w:r xml:space="preserve">
        <w:t> </w:t>
      </w:r>
      <w:r xml:space="preserve">
        <w:t> </w:t>
      </w:r>
      <w:r>
        <w:t xml:space="preserve">independent mobility motor vehicle dealer.</w:t>
      </w:r>
    </w:p>
    <w:p w:rsidR="003F3435" w:rsidRDefault="0032493E">
      <w:pPr>
        <w:spacing w:line="480" w:lineRule="auto"/>
        <w:ind w:firstLine="720"/>
        <w:jc w:val="both"/>
      </w:pPr>
      <w:r>
        <w:t xml:space="preserve">(b)</w:t>
      </w:r>
      <w:r xml:space="preserve">
        <w:t> </w:t>
      </w:r>
      <w:r xml:space="preserve">
        <w:t> </w:t>
      </w:r>
      <w:r>
        <w:t xml:space="preserve">Repealed by Acts 2013, 83rd Leg., R.S., Ch. 1135, Sec. 140(2), eff. September 1, 2013.</w:t>
      </w:r>
    </w:p>
    <w:p w:rsidR="003F3435" w:rsidRDefault="0032493E">
      <w:pPr>
        <w:spacing w:line="480" w:lineRule="auto"/>
        <w:ind w:firstLine="720"/>
        <w:jc w:val="both"/>
      </w:pPr>
      <w:r>
        <w:t xml:space="preserve">(c)</w:t>
      </w:r>
      <w:r xml:space="preserve">
        <w:t> </w:t>
      </w:r>
      <w:r xml:space="preserve">
        <w:t> </w:t>
      </w:r>
      <w:r>
        <w:t xml:space="preserve">A renewal application must be:</w:t>
      </w:r>
    </w:p>
    <w:p w:rsidR="003F3435" w:rsidRDefault="0032493E">
      <w:pPr>
        <w:spacing w:line="480" w:lineRule="auto"/>
        <w:ind w:firstLine="1440"/>
        <w:jc w:val="both"/>
      </w:pPr>
      <w:r>
        <w:t xml:space="preserve">(1)</w:t>
      </w:r>
      <w:r xml:space="preserve">
        <w:t> </w:t>
      </w:r>
      <w:r xml:space="preserve">
        <w:t> </w:t>
      </w:r>
      <w:r>
        <w:t xml:space="preserve">submitted before the date the general distinguishing number expires;  and</w:t>
      </w:r>
    </w:p>
    <w:p w:rsidR="003F3435" w:rsidRDefault="0032493E">
      <w:pPr>
        <w:spacing w:line="480" w:lineRule="auto"/>
        <w:ind w:firstLine="1440"/>
        <w:jc w:val="both"/>
      </w:pPr>
      <w:r>
        <w:t xml:space="preserve">(2)</w:t>
      </w:r>
      <w:r xml:space="preserve">
        <w:t> </w:t>
      </w:r>
      <w:r xml:space="preserve">
        <w:t> </w:t>
      </w:r>
      <w:r>
        <w:t xml:space="preserve">accompanied by the appropriate fee prescribed by Section </w:t>
      </w:r>
      <w:r>
        <w:t xml:space="preserve">503.007</w:t>
      </w:r>
      <w:r>
        <w:t xml:space="preserve">.</w:t>
      </w:r>
    </w:p>
    <w:p w:rsidR="003F3435" w:rsidRDefault="0032493E">
      <w:pPr>
        <w:spacing w:line="480" w:lineRule="auto"/>
        <w:jc w:val="both"/>
      </w:pPr>
      <w:r>
        <w:t xml:space="preserve">Acts 1995, 74th Leg., ch. 165, Sec. 1, eff. Sept. 1, 1995.  Amended by Acts 1997, 75th Leg., ch. 165, Sec. 30.69(e), eff. Sept. 1, 1997;  Acts 1997, 75th Leg., ch. 871,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710 (H.B. </w:t>
      </w:r>
      <w:hyperlink w:docLocation="table" r:id="rId38">
        <w:r>
          <w:rPr>
            <w:rStyle w:val="Hyperlink"/>
          </w:rPr>
          <w:t>2216</w:t>
        </w:r>
      </w:hyperlink>
      <w:r>
        <w:t xml:space="preserve">), Sec. 5, eff. June 15, 2007.</w:t>
      </w:r>
    </w:p>
    <w:p w:rsidR="003F3435" w:rsidRDefault="0032493E">
      <w:pPr>
        <w:spacing w:line="480" w:lineRule="auto"/>
        <w:ind w:firstLine="720"/>
        <w:jc w:val="both"/>
      </w:pPr>
      <w:r>
        <w:t xml:space="preserve">Acts 2013, 83rd Leg., R.S., Ch. 1135 (H.B. </w:t>
      </w:r>
      <w:hyperlink w:docLocation="table" r:id="rId39">
        <w:r>
          <w:rPr>
            <w:rStyle w:val="Hyperlink"/>
          </w:rPr>
          <w:t>2741</w:t>
        </w:r>
      </w:hyperlink>
      <w:r>
        <w:t xml:space="preserve">), Sec. 140(2), eff. September 1, 2013.</w:t>
      </w:r>
    </w:p>
    <w:p w:rsidR="003F3435" w:rsidRDefault="0032493E">
      <w:pPr>
        <w:spacing w:line="480" w:lineRule="auto"/>
        <w:jc w:val="both"/>
      </w:pPr>
    </w:p>
    <w:p w:rsidR="003F3435" w:rsidRDefault="0032493E">
      <w:pPr>
        <w:spacing w:line="480" w:lineRule="auto"/>
        <w:ind w:firstLine="720"/>
        <w:jc w:val="both"/>
      </w:pPr>
      <w:r>
        <w:t xml:space="preserve">Sec. 503.0292.</w:t>
      </w:r>
      <w:r xml:space="preserve">
        <w:t> </w:t>
      </w:r>
      <w:r xml:space="preserve">
        <w:t> </w:t>
      </w:r>
      <w:r>
        <w:t xml:space="preserve">FINGERPRINTING REQUIREMENTS FOR CERTAIN DEALERS.  (a)</w:t>
      </w:r>
      <w:r xml:space="preserve">
        <w:t> </w:t>
      </w:r>
      <w:r xml:space="preserve">
        <w:t> </w:t>
      </w:r>
      <w:r>
        <w:t xml:space="preserve">This section applies only to a person who is an applicant for or holds a dealer general distinguishing number for 75 or more locations. </w:t>
      </w:r>
    </w:p>
    <w:p w:rsidR="003F3435" w:rsidRDefault="0032493E">
      <w:pPr>
        <w:spacing w:line="480" w:lineRule="auto"/>
        <w:ind w:firstLine="720"/>
        <w:jc w:val="both"/>
      </w:pPr>
      <w:r>
        <w:t xml:space="preserve">(b)</w:t>
      </w:r>
      <w:r xml:space="preserve">
        <w:t> </w:t>
      </w:r>
      <w:r xml:space="preserve">
        <w:t> </w:t>
      </w:r>
      <w:r>
        <w:t xml:space="preserve">Notwithstanding any other law, the department may require a person described by Subsection (a) who applies for an original or renewal dealer general distinguishing number under Section </w:t>
      </w:r>
      <w:r>
        <w:t xml:space="preserve">503.029</w:t>
      </w:r>
      <w:r>
        <w:t xml:space="preserve"> to submit to the department a complete set of fingerprints to obtain the original or renewal number only if the department requires, for each location for which the person applies for a dealer general distinguishing number, a complete set of fingerprints from not more than one manager or other bona fide employee whose regular place of work is located within 100 miles of that location.</w:t>
      </w:r>
      <w:r xml:space="preserve">
        <w:t> </w:t>
      </w:r>
      <w:r xml:space="preserve">
        <w:t> </w:t>
      </w:r>
      <w:r>
        <w:t xml:space="preserve">For purposes of this subsection, a complete set of fingerprints from one manager or other bona fide employee satisfies the fingerprint requirements for a person's application for a dealer general distinguishing number for all locations from which the person conducts business as a dealer that are located within 100 miles of the location of the fingerprinted manager's or employee's regular place of work.</w:t>
      </w:r>
    </w:p>
    <w:p w:rsidR="003F3435" w:rsidRDefault="0032493E">
      <w:pPr>
        <w:spacing w:line="480" w:lineRule="auto"/>
        <w:jc w:val="both"/>
      </w:pPr>
      <w:r>
        <w:t xml:space="preserve">Added by Acts 2025, 89th Leg., R.S., Ch. 412 (H.B. </w:t>
      </w:r>
      <w:hyperlink w:docLocation="table" r:id="rId40">
        <w:r>
          <w:rPr>
            <w:rStyle w:val="Hyperlink"/>
          </w:rPr>
          <w:t>2522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503.0295.</w:t>
      </w:r>
      <w:r xml:space="preserve">
        <w:t> </w:t>
      </w:r>
      <w:r xml:space="preserve">
        <w:t> </w:t>
      </w:r>
      <w:r>
        <w:t xml:space="preserve">INDEPENDENT MOBILITY MOTOR VEHICLE DEALERS.  A person who seeks</w:t>
      </w:r>
      <w:r xml:space="preserve">
        <w:t> </w:t>
      </w:r>
      <w:r xml:space="preserve">
        <w:t> </w:t>
      </w:r>
      <w:r>
        <w:t xml:space="preserve">to act as an independent mobility motor vehicle dealer shall provide with each application for a general distinguishing number and each renewal application:</w:t>
      </w:r>
    </w:p>
    <w:p w:rsidR="003F3435" w:rsidRDefault="0032493E">
      <w:pPr>
        <w:spacing w:line="480" w:lineRule="auto"/>
        <w:ind w:firstLine="1440"/>
        <w:jc w:val="both"/>
      </w:pPr>
      <w:r>
        <w:t xml:space="preserve">(1)</w:t>
      </w:r>
      <w:r xml:space="preserve">
        <w:t> </w:t>
      </w:r>
      <w:r xml:space="preserve">
        <w:t> </w:t>
      </w:r>
      <w:r>
        <w:t xml:space="preserve">a written statement that the dealer:</w:t>
      </w:r>
    </w:p>
    <w:p w:rsidR="003F3435" w:rsidRDefault="0032493E">
      <w:pPr>
        <w:spacing w:line="480" w:lineRule="auto"/>
        <w:ind w:firstLine="2160"/>
        <w:jc w:val="both"/>
      </w:pPr>
      <w:r>
        <w:t xml:space="preserve">(A)</w:t>
      </w:r>
      <w:r xml:space="preserve">
        <w:t> </w:t>
      </w:r>
      <w:r xml:space="preserve">
        <w:t> </w:t>
      </w:r>
      <w:r>
        <w:t xml:space="preserve">shall maintain written records until at least the third anniversary of the date that adaptive work is performed; and</w:t>
      </w:r>
    </w:p>
    <w:p w:rsidR="003F3435" w:rsidRDefault="0032493E">
      <w:pPr>
        <w:spacing w:line="480" w:lineRule="auto"/>
        <w:ind w:firstLine="2160"/>
        <w:jc w:val="both"/>
      </w:pPr>
      <w:r>
        <w:t xml:space="preserve">(B)</w:t>
      </w:r>
      <w:r xml:space="preserve">
        <w:t> </w:t>
      </w:r>
      <w:r xml:space="preserve">
        <w:t> </w:t>
      </w:r>
      <w:r>
        <w:t xml:space="preserve">agrees to comply with Chapter </w:t>
      </w:r>
      <w:r>
        <w:t xml:space="preserve">469</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proof that the person:</w:t>
      </w:r>
    </w:p>
    <w:p w:rsidR="003F3435" w:rsidRDefault="0032493E">
      <w:pPr>
        <w:spacing w:line="480" w:lineRule="auto"/>
        <w:ind w:firstLine="2160"/>
        <w:jc w:val="both"/>
      </w:pPr>
      <w:r>
        <w:t xml:space="preserve">(A)</w:t>
      </w:r>
      <w:r xml:space="preserve">
        <w:t> </w:t>
      </w:r>
      <w:r xml:space="preserve">
        <w:t> </w:t>
      </w:r>
      <w:r>
        <w:t xml:space="preserve">maintains a garagekeeper's insurance policy in an amount of at least $50,000 and a products-completed operations insurance policy in an amount of at least $1 million per occurrence and in the aggregate;</w:t>
      </w:r>
    </w:p>
    <w:p w:rsidR="003F3435" w:rsidRDefault="0032493E">
      <w:pPr>
        <w:spacing w:line="480" w:lineRule="auto"/>
        <w:ind w:firstLine="2160"/>
        <w:jc w:val="both"/>
      </w:pPr>
      <w:r>
        <w:t xml:space="preserve">(B)</w:t>
      </w:r>
      <w:r xml:space="preserve">
        <w:t> </w:t>
      </w:r>
      <w:r xml:space="preserve">
        <w:t> </w:t>
      </w:r>
      <w:r>
        <w:t xml:space="preserve">holds a welder's certification, or that the person's approved subcontractor holds a certificate, that complies with the standards of the American Welding Society Sections D1.1 and D1.3, if the person or subcontractor will perform any structural modifications; and</w:t>
      </w:r>
    </w:p>
    <w:p w:rsidR="003F3435" w:rsidRDefault="0032493E">
      <w:pPr>
        <w:spacing w:line="480" w:lineRule="auto"/>
        <w:ind w:firstLine="2160"/>
        <w:jc w:val="both"/>
      </w:pPr>
      <w:r>
        <w:t xml:space="preserve">(C)</w:t>
      </w:r>
      <w:r xml:space="preserve">
        <w:t> </w:t>
      </w:r>
      <w:r xml:space="preserve">
        <w:t> </w:t>
      </w:r>
      <w:r>
        <w:t xml:space="preserve">is registered with the National Highway Traffic and Safety Administration.</w:t>
      </w:r>
    </w:p>
    <w:p w:rsidR="003F3435" w:rsidRDefault="0032493E">
      <w:pPr>
        <w:spacing w:line="480" w:lineRule="auto"/>
        <w:jc w:val="both"/>
      </w:pPr>
      <w:r>
        <w:t xml:space="preserve">Added by Acts 2007, 80th Leg., R.S., Ch. 710 (H.B. </w:t>
      </w:r>
      <w:hyperlink w:docLocation="table" r:id="rId41">
        <w:r>
          <w:rPr>
            <w:rStyle w:val="Hyperlink"/>
          </w:rPr>
          <w:t>2216</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503.0296.</w:t>
      </w:r>
      <w:r xml:space="preserve">
        <w:t> </w:t>
      </w:r>
      <w:r xml:space="preserve">
        <w:t> </w:t>
      </w:r>
      <w:r>
        <w:t xml:space="preserve">INDEPENDENT MOTOR VEHICLE DEALER EDUCATION AND TRAINING REQUIREMENT.  (a)</w:t>
      </w:r>
      <w:r xml:space="preserve">
        <w:t> </w:t>
      </w:r>
      <w:r xml:space="preserve">
        <w:t> </w:t>
      </w:r>
      <w:r>
        <w:t xml:space="preserve">The department by rule shall require that an applicant for an original or renewal general distinguishing number who proposes to be an independent motor vehicle dealer complete web-based education and training developed or approved by the department.</w:t>
      </w:r>
      <w:r xml:space="preserve">
        <w:t> </w:t>
      </w:r>
      <w:r xml:space="preserve">
        <w:t> </w:t>
      </w:r>
      <w:r>
        <w:t xml:space="preserve">The education and training must include information on the laws and board rules applicable to an independent motor vehicle dealer, including the consequences of violating those laws and rules.</w:t>
      </w:r>
    </w:p>
    <w:p w:rsidR="003F3435" w:rsidRDefault="0032493E">
      <w:pPr>
        <w:spacing w:line="480" w:lineRule="auto"/>
        <w:ind w:firstLine="720"/>
        <w:jc w:val="both"/>
      </w:pPr>
      <w:r>
        <w:t xml:space="preserve">(b)</w:t>
      </w:r>
      <w:r xml:space="preserve">
        <w:t> </w:t>
      </w:r>
      <w:r xml:space="preserve">
        <w:t> </w:t>
      </w:r>
      <w:r>
        <w:t xml:space="preserve">An applicant described by Subsection (a) who satisfies the education and training required under this section is not required to complete additional education and training under this section for the subsequent renewal of the applicant's general distinguishing number.</w:t>
      </w:r>
    </w:p>
    <w:p w:rsidR="003F3435" w:rsidRDefault="0032493E">
      <w:pPr>
        <w:spacing w:line="480" w:lineRule="auto"/>
        <w:jc w:val="both"/>
      </w:pPr>
      <w:r>
        <w:t xml:space="preserve">Added by Acts 2019, 86th Leg., R.S., Ch. 594 (S.B. </w:t>
      </w:r>
      <w:hyperlink w:docLocation="table" r:id="rId42">
        <w:r>
          <w:rPr>
            <w:rStyle w:val="Hyperlink"/>
          </w:rPr>
          <w:t>604</w:t>
        </w:r>
      </w:hyperlink>
      <w:r>
        <w:t xml:space="preserve">), Sec. 2.13,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503.030.</w:t>
      </w:r>
      <w:r xml:space="preserve">
        <w:t> </w:t>
      </w:r>
      <w:r xml:space="preserve">
        <w:t> </w:t>
      </w:r>
      <w:r>
        <w:t xml:space="preserve">APPLICATION FOR WHOLESALE MOTOR VEHICLE AUCTION GENERAL DISTINGUISHING NUMBER.  (a)  An applicant for an original or renewal wholesale motor vehicle auction general distinguishing number must submit to the department an application that contains:</w:t>
      </w:r>
    </w:p>
    <w:p w:rsidR="003F3435" w:rsidRDefault="0032493E">
      <w:pPr>
        <w:spacing w:line="480" w:lineRule="auto"/>
        <w:ind w:firstLine="1440"/>
        <w:jc w:val="both"/>
      </w:pPr>
      <w:r>
        <w:t xml:space="preserve">(1)</w:t>
      </w:r>
      <w:r xml:space="preserve">
        <w:t> </w:t>
      </w:r>
      <w:r xml:space="preserve">
        <w:t> </w:t>
      </w:r>
      <w:r>
        <w:t xml:space="preserve">the information required by the department;</w:t>
      </w:r>
    </w:p>
    <w:p w:rsidR="003F3435" w:rsidRDefault="0032493E">
      <w:pPr>
        <w:spacing w:line="480" w:lineRule="auto"/>
        <w:ind w:firstLine="1440"/>
        <w:jc w:val="both"/>
      </w:pPr>
      <w:r>
        <w:t xml:space="preserve">(2)</w:t>
      </w:r>
      <w:r xml:space="preserve">
        <w:t> </w:t>
      </w:r>
      <w:r xml:space="preserve">
        <w:t> </w:t>
      </w:r>
      <w:r>
        <w:t xml:space="preserve">information that demonstrates the person meets the requirements prescribed by Section </w:t>
      </w:r>
      <w:r>
        <w:t xml:space="preserve">503.032</w:t>
      </w:r>
      <w:r>
        <w:t xml:space="preserve">;  and</w:t>
      </w:r>
    </w:p>
    <w:p w:rsidR="003F3435" w:rsidRDefault="0032493E">
      <w:pPr>
        <w:spacing w:line="480" w:lineRule="auto"/>
        <w:ind w:firstLine="1440"/>
        <w:jc w:val="both"/>
      </w:pPr>
      <w:r>
        <w:t xml:space="preserve">(3)</w:t>
      </w:r>
      <w:r xml:space="preserve">
        <w:t> </w:t>
      </w:r>
      <w:r xml:space="preserve">
        <w:t> </w:t>
      </w:r>
      <w:r>
        <w:t xml:space="preserve">information that demonstrates the applicant has complied with all applicable state laws and municipal ordinances.</w:t>
      </w:r>
    </w:p>
    <w:p w:rsidR="003F3435" w:rsidRDefault="0032493E">
      <w:pPr>
        <w:spacing w:line="480" w:lineRule="auto"/>
        <w:ind w:firstLine="720"/>
        <w:jc w:val="both"/>
      </w:pPr>
      <w:r>
        <w:t xml:space="preserve">(b)</w:t>
      </w:r>
      <w:r xml:space="preserve">
        <w:t> </w:t>
      </w:r>
      <w:r xml:space="preserve">
        <w:t> </w:t>
      </w:r>
      <w:r>
        <w:t xml:space="preserve">Repealed by Acts 2013, 83rd Leg., R.S., Ch. 1135, Sec. 140(2), eff. September 1, 2013.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3">
        <w:r>
          <w:rPr>
            <w:rStyle w:val="Hyperlink"/>
          </w:rPr>
          <w:t>2741</w:t>
        </w:r>
      </w:hyperlink>
      <w:r>
        <w:t xml:space="preserve">), Sec. 140(2),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503.031.</w:t>
      </w:r>
      <w:r xml:space="preserve">
        <w:t> </w:t>
      </w:r>
      <w:r xml:space="preserve">
        <w:t> </w:t>
      </w:r>
      <w:r>
        <w:t xml:space="preserve">APPLICATION FOR DRIVE-A-WAY IN-TRANSIT LICENSE.  (a)  An applicant for a drive-a-way in-transit license must submit to the commission an application containing the information required by the commission.</w:t>
      </w:r>
    </w:p>
    <w:p w:rsidR="003F3435" w:rsidRDefault="0032493E">
      <w:pPr>
        <w:spacing w:line="480" w:lineRule="auto"/>
        <w:ind w:firstLine="720"/>
        <w:jc w:val="both"/>
      </w:pPr>
      <w:r>
        <w:t xml:space="preserve">(b)</w:t>
      </w:r>
      <w:r xml:space="preserve">
        <w:t> </w:t>
      </w:r>
      <w:r xml:space="preserve">
        <w:t> </w:t>
      </w:r>
      <w:r>
        <w:t xml:space="preserve">The license application must be accompanied by the registration fee prescribed by Section </w:t>
      </w:r>
      <w:r>
        <w:t xml:space="preserve">503.007</w:t>
      </w:r>
      <w:r>
        <w:t xml:space="preserve">(c).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503.032.</w:t>
      </w:r>
      <w:r xml:space="preserve">
        <w:t> </w:t>
      </w:r>
      <w:r xml:space="preserve">
        <w:t> </w:t>
      </w:r>
      <w:r>
        <w:t xml:space="preserve">ESTABLISHED AND PERMANENT PLACE OF BUSINESS.  (a)  An applicant for a dealer general distinguishing number or wholesale motor vehicle auction general distinguishing number must demonstrate that the location for which the applicant requests the number is an established and permanent place of business.</w:t>
      </w:r>
      <w:r xml:space="preserve">
        <w:t> </w:t>
      </w:r>
      <w:r xml:space="preserve">
        <w:t> </w:t>
      </w:r>
      <w:r>
        <w:t xml:space="preserve">A location is considered to be an established and permanent place of business if the applicant:</w:t>
      </w:r>
    </w:p>
    <w:p w:rsidR="003F3435" w:rsidRDefault="0032493E">
      <w:pPr>
        <w:spacing w:line="480" w:lineRule="auto"/>
        <w:ind w:firstLine="1440"/>
        <w:jc w:val="both"/>
      </w:pPr>
      <w:r>
        <w:t xml:space="preserve">(1)</w:t>
      </w:r>
      <w:r xml:space="preserve">
        <w:t> </w:t>
      </w:r>
      <w:r xml:space="preserve">
        <w:t> </w:t>
      </w:r>
      <w:r>
        <w:t xml:space="preserve">owns the real property on which the business is situated or has a written lease for the property that has a term of not less than the term of the general distinguishing number;</w:t>
      </w:r>
    </w:p>
    <w:p w:rsidR="003F3435" w:rsidRDefault="0032493E">
      <w:pPr>
        <w:spacing w:line="480" w:lineRule="auto"/>
        <w:ind w:firstLine="1440"/>
        <w:jc w:val="both"/>
      </w:pPr>
      <w:r>
        <w:t xml:space="preserve">(2)</w:t>
      </w:r>
      <w:r xml:space="preserve">
        <w:t> </w:t>
      </w:r>
      <w:r xml:space="preserve">
        <w:t> </w:t>
      </w:r>
      <w:r>
        <w:t xml:space="preserve">maintains on the location:</w:t>
      </w:r>
    </w:p>
    <w:p w:rsidR="003F3435" w:rsidRDefault="0032493E">
      <w:pPr>
        <w:spacing w:line="480" w:lineRule="auto"/>
        <w:ind w:firstLine="2160"/>
        <w:jc w:val="both"/>
      </w:pPr>
      <w:r>
        <w:t xml:space="preserve">(A)</w:t>
      </w:r>
      <w:r xml:space="preserve">
        <w:t> </w:t>
      </w:r>
      <w:r xml:space="preserve">
        <w:t> </w:t>
      </w:r>
      <w:r>
        <w:t xml:space="preserve">a permanent furnished office that is equipped as required by the department for the sale of the vehicles of the type specified in the application; and</w:t>
      </w:r>
    </w:p>
    <w:p w:rsidR="003F3435" w:rsidRDefault="0032493E">
      <w:pPr>
        <w:spacing w:line="480" w:lineRule="auto"/>
        <w:ind w:firstLine="2160"/>
        <w:jc w:val="both"/>
      </w:pPr>
      <w:r>
        <w:t xml:space="preserve">(B)</w:t>
      </w:r>
      <w:r xml:space="preserve">
        <w:t> </w:t>
      </w:r>
      <w:r xml:space="preserve">
        <w:t> </w:t>
      </w:r>
      <w:r>
        <w:t xml:space="preserve">a conspicuous sign with letters at least six inches high showing the name of the applicant's business; and</w:t>
      </w:r>
    </w:p>
    <w:p w:rsidR="003F3435" w:rsidRDefault="0032493E">
      <w:pPr>
        <w:spacing w:line="480" w:lineRule="auto"/>
        <w:ind w:firstLine="1440"/>
        <w:jc w:val="both"/>
      </w:pPr>
      <w:r>
        <w:t xml:space="preserve">(3)</w:t>
      </w:r>
      <w:r xml:space="preserve">
        <w:t> </w:t>
      </w:r>
      <w:r xml:space="preserve">
        <w:t> </w:t>
      </w:r>
      <w:r>
        <w:t xml:space="preserve">has sufficient space on the location to display at least five vehicles of the type specified in the application.</w:t>
      </w:r>
    </w:p>
    <w:p w:rsidR="003F3435" w:rsidRDefault="0032493E">
      <w:pPr>
        <w:spacing w:line="480" w:lineRule="auto"/>
        <w:ind w:firstLine="720"/>
        <w:jc w:val="both"/>
      </w:pPr>
      <w:r>
        <w:t xml:space="preserve">(b)</w:t>
      </w:r>
      <w:r xml:space="preserve">
        <w:t> </w:t>
      </w:r>
      <w:r xml:space="preserve">
        <w:t> </w:t>
      </w:r>
      <w:r>
        <w:t xml:space="preserve">An applicant for a general distinguishing number as a wholesale motor vehicle dealer is not required to maintain display space in accordance with Subsection (a)(3).</w:t>
      </w:r>
    </w:p>
    <w:p w:rsidR="003F3435" w:rsidRDefault="0032493E">
      <w:pPr>
        <w:spacing w:line="480" w:lineRule="auto"/>
        <w:ind w:firstLine="720"/>
        <w:jc w:val="both"/>
      </w:pPr>
      <w:r>
        <w:t xml:space="preserve">(c)</w:t>
      </w:r>
      <w:r xml:space="preserve">
        <w:t> </w:t>
      </w:r>
      <w:r xml:space="preserve">
        <w:t> </w:t>
      </w:r>
      <w:r>
        <w:t xml:space="preserve">The applicant must demonstrate that:</w:t>
      </w:r>
    </w:p>
    <w:p w:rsidR="003F3435" w:rsidRDefault="0032493E">
      <w:pPr>
        <w:spacing w:line="480" w:lineRule="auto"/>
        <w:ind w:firstLine="1440"/>
        <w:jc w:val="both"/>
      </w:pPr>
      <w:r>
        <w:t xml:space="preserve">(1)</w:t>
      </w:r>
      <w:r xml:space="preserve">
        <w:t> </w:t>
      </w:r>
      <w:r xml:space="preserve">
        <w:t> </w:t>
      </w:r>
      <w:r>
        <w:t xml:space="preserve">the applicant intends to remain regularly and actively engaged in the business specified in the application for a time equal to at least the term of the general distinguishing number at the location specified in the application; and</w:t>
      </w:r>
    </w:p>
    <w:p w:rsidR="003F3435" w:rsidRDefault="0032493E">
      <w:pPr>
        <w:spacing w:line="480" w:lineRule="auto"/>
        <w:ind w:firstLine="1440"/>
        <w:jc w:val="both"/>
      </w:pPr>
      <w:r>
        <w:t xml:space="preserve">(2)</w:t>
      </w:r>
      <w:r xml:space="preserve">
        <w:t> </w:t>
      </w:r>
      <w:r xml:space="preserve">
        <w:t> </w:t>
      </w:r>
      <w:r>
        <w:t xml:space="preserve">the applicant or a bona fide employee of the applicant will be:</w:t>
      </w:r>
    </w:p>
    <w:p w:rsidR="003F3435" w:rsidRDefault="0032493E">
      <w:pPr>
        <w:spacing w:line="480" w:lineRule="auto"/>
        <w:ind w:firstLine="2160"/>
        <w:jc w:val="both"/>
      </w:pPr>
      <w:r>
        <w:t xml:space="preserve">(A)</w:t>
      </w:r>
      <w:r xml:space="preserve">
        <w:t> </w:t>
      </w:r>
      <w:r xml:space="preserve">
        <w:t> </w:t>
      </w:r>
      <w:r>
        <w:t xml:space="preserve">at the location to buy, sell, lease, or exchange vehicles; and</w:t>
      </w:r>
    </w:p>
    <w:p w:rsidR="003F3435" w:rsidRDefault="0032493E">
      <w:pPr>
        <w:spacing w:line="480" w:lineRule="auto"/>
        <w:ind w:firstLine="2160"/>
        <w:jc w:val="both"/>
      </w:pPr>
      <w:r>
        <w:t xml:space="preserve">(B)</w:t>
      </w:r>
      <w:r xml:space="preserve">
        <w:t> </w:t>
      </w:r>
      <w:r xml:space="preserve">
        <w:t> </w:t>
      </w:r>
      <w:r>
        <w:t xml:space="preserve">available to the public or the department at that location during reasonable and lawful business hours.</w:t>
      </w:r>
    </w:p>
    <w:p w:rsidR="003F3435" w:rsidRDefault="0032493E">
      <w:pPr>
        <w:spacing w:line="480" w:lineRule="auto"/>
        <w:jc w:val="both"/>
      </w:pPr>
      <w:r>
        <w:t xml:space="preserve">Acts 1995, 74th Leg., ch. 165, Sec. 1, eff. Sept. 1, 1995.  Amended by Acts 1997, 75th Leg., ch. 165, Sec. 30.69(f),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44">
        <w:r>
          <w:rPr>
            <w:rStyle w:val="Hyperlink"/>
          </w:rPr>
          <w:t>2651</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503.033.</w:t>
      </w:r>
      <w:r xml:space="preserve">
        <w:t> </w:t>
      </w:r>
      <w:r xml:space="preserve">
        <w:t> </w:t>
      </w:r>
      <w:r>
        <w:t xml:space="preserve">SECURITY REQUIREMENT.</w:t>
      </w:r>
    </w:p>
    <w:p w:rsidR="003F3435" w:rsidRDefault="0032493E">
      <w:pPr>
        <w:spacing w:line="480" w:lineRule="auto"/>
        <w:ind w:firstLine="720"/>
        <w:jc w:val="both"/>
      </w:pPr>
      <w:r>
        <w:t xml:space="preserve">(a)</w:t>
      </w:r>
      <w:r xml:space="preserve">
        <w:t> </w:t>
      </w:r>
      <w:r xml:space="preserve">
        <w:t> </w:t>
      </w:r>
      <w:r>
        <w:t xml:space="preserve">The department may not issue or renew a motor vehicle dealer general distinguishing number or a wholesale motor vehicle auction general distinguishing number unless the applicant provides to the department</w:t>
      </w:r>
      <w:r xml:space="preserve">
        <w:t> </w:t>
      </w:r>
      <w:r xml:space="preserve">
        <w:t> </w:t>
      </w:r>
      <w:r>
        <w:t xml:space="preserve">satisfactory proof that the applicant has purchased a properly executed surety bond in the amount of $50,000 with a good and sufficient surety approved by the department.</w:t>
      </w:r>
    </w:p>
    <w:p w:rsidR="003F3435" w:rsidRDefault="0032493E">
      <w:pPr>
        <w:spacing w:line="480" w:lineRule="auto"/>
        <w:ind w:firstLine="720"/>
        <w:jc w:val="both"/>
      </w:pPr>
      <w:r>
        <w:t xml:space="preserve">(b)</w:t>
      </w:r>
      <w:r xml:space="preserve">
        <w:t> </w:t>
      </w:r>
      <w:r xml:space="preserve">
        <w:t> </w:t>
      </w:r>
      <w:r>
        <w:t xml:space="preserve">The surety bond must be:</w:t>
      </w:r>
    </w:p>
    <w:p w:rsidR="003F3435" w:rsidRDefault="0032493E">
      <w:pPr>
        <w:spacing w:line="480" w:lineRule="auto"/>
        <w:ind w:firstLine="1440"/>
        <w:jc w:val="both"/>
      </w:pPr>
      <w:r>
        <w:t xml:space="preserve">(1)</w:t>
      </w:r>
      <w:r xml:space="preserve">
        <w:t> </w:t>
      </w:r>
      <w:r xml:space="preserve">
        <w:t> </w:t>
      </w:r>
      <w:r>
        <w:t xml:space="preserve">in a form approved by the attorney general;</w:t>
      </w:r>
    </w:p>
    <w:p w:rsidR="003F3435" w:rsidRDefault="0032493E">
      <w:pPr>
        <w:spacing w:line="480" w:lineRule="auto"/>
        <w:ind w:firstLine="1440"/>
        <w:jc w:val="both"/>
      </w:pPr>
      <w:r>
        <w:t xml:space="preserve">(2)</w:t>
      </w:r>
      <w:r xml:space="preserve">
        <w:t> </w:t>
      </w:r>
      <w:r xml:space="preserve">
        <w:t> </w:t>
      </w:r>
      <w:r>
        <w:t xml:space="preserve">conditioned on:</w:t>
      </w:r>
    </w:p>
    <w:p w:rsidR="003F3435" w:rsidRDefault="0032493E">
      <w:pPr>
        <w:spacing w:line="480" w:lineRule="auto"/>
        <w:ind w:firstLine="2160"/>
        <w:jc w:val="both"/>
      </w:pPr>
      <w:r>
        <w:t xml:space="preserve">(A)</w:t>
      </w:r>
      <w:r xml:space="preserve">
        <w:t> </w:t>
      </w:r>
      <w:r xml:space="preserve">
        <w:t> </w:t>
      </w:r>
      <w:r>
        <w:t xml:space="preserve">the payment by the applicant of all valid bank drafts, including checks, drawn by the applicant to buy motor vehicles;  and</w:t>
      </w:r>
    </w:p>
    <w:p w:rsidR="003F3435" w:rsidRDefault="0032493E">
      <w:pPr>
        <w:spacing w:line="480" w:lineRule="auto"/>
        <w:ind w:firstLine="2160"/>
        <w:jc w:val="both"/>
      </w:pPr>
      <w:r>
        <w:t xml:space="preserve">(B)</w:t>
      </w:r>
      <w:r xml:space="preserve">
        <w:t> </w:t>
      </w:r>
      <w:r xml:space="preserve">
        <w:t> </w:t>
      </w:r>
      <w:r>
        <w:t xml:space="preserve">the transfer by the applicant of good title to each motor vehicle the applicant offers for sale.</w:t>
      </w:r>
    </w:p>
    <w:p w:rsidR="003F3435" w:rsidRDefault="0032493E">
      <w:pPr>
        <w:spacing w:line="480" w:lineRule="auto"/>
        <w:ind w:firstLine="720"/>
        <w:jc w:val="both"/>
      </w:pPr>
      <w:r>
        <w:t xml:space="preserve">(c)</w:t>
      </w:r>
      <w:r xml:space="preserve">
        <w:t> </w:t>
      </w:r>
      <w:r xml:space="preserve">
        <w:t> </w:t>
      </w:r>
      <w:r>
        <w:t xml:space="preserve">Repealed by Acts 2011, 82nd Leg., R.S., Ch. 1290, Sec. 44(a)(3), eff. September 1, 2011.</w:t>
      </w:r>
    </w:p>
    <w:p w:rsidR="003F3435" w:rsidRDefault="0032493E">
      <w:pPr>
        <w:spacing w:line="480" w:lineRule="auto"/>
        <w:ind w:firstLine="720"/>
        <w:jc w:val="both"/>
      </w:pPr>
      <w:r>
        <w:t xml:space="preserve">(d)</w:t>
      </w:r>
      <w:r xml:space="preserve">
        <w:t> </w:t>
      </w:r>
      <w:r xml:space="preserve">
        <w:t> </w:t>
      </w:r>
      <w:r>
        <w:t xml:space="preserve">A person may recover against a surety bond if the person obtains against a person issued a motor vehicle dealer general distinguishing number or a wholesale motor vehicle auction general distinguishing number a judgment assessing damages and reasonable attorney's fees based on an act or omission on which the bond is conditioned that occurred during the term for which the general distinguishing number was valid.</w:t>
      </w:r>
    </w:p>
    <w:p w:rsidR="003F3435" w:rsidRDefault="0032493E">
      <w:pPr>
        <w:spacing w:line="480" w:lineRule="auto"/>
        <w:ind w:firstLine="720"/>
        <w:jc w:val="both"/>
      </w:pPr>
      <w:r>
        <w:t xml:space="preserve">(e)</w:t>
      </w:r>
      <w:r xml:space="preserve">
        <w:t> </w:t>
      </w:r>
      <w:r xml:space="preserve">
        <w:t> </w:t>
      </w:r>
      <w:r>
        <w:t xml:space="preserve">The liability imposed on a surety is limited to:</w:t>
      </w:r>
    </w:p>
    <w:p w:rsidR="003F3435" w:rsidRDefault="0032493E">
      <w:pPr>
        <w:spacing w:line="480" w:lineRule="auto"/>
        <w:ind w:firstLine="1440"/>
        <w:jc w:val="both"/>
      </w:pPr>
      <w:r>
        <w:t xml:space="preserve">(1)</w:t>
      </w:r>
      <w:r xml:space="preserve">
        <w:t> </w:t>
      </w:r>
      <w:r xml:space="preserve">
        <w:t> </w:t>
      </w:r>
      <w:r>
        <w:t xml:space="preserve">the amount:</w:t>
      </w:r>
    </w:p>
    <w:p w:rsidR="003F3435" w:rsidRDefault="0032493E">
      <w:pPr>
        <w:spacing w:line="480" w:lineRule="auto"/>
        <w:ind w:firstLine="2160"/>
        <w:jc w:val="both"/>
      </w:pPr>
      <w:r>
        <w:t xml:space="preserve">(A)</w:t>
      </w:r>
      <w:r xml:space="preserve">
        <w:t> </w:t>
      </w:r>
      <w:r xml:space="preserve">
        <w:t> </w:t>
      </w:r>
      <w:r>
        <w:t xml:space="preserve">of the valid bank drafts, including checks, drawn by the applicant to buy motor vehicles;  or</w:t>
      </w:r>
    </w:p>
    <w:p w:rsidR="003F3435" w:rsidRDefault="0032493E">
      <w:pPr>
        <w:spacing w:line="480" w:lineRule="auto"/>
        <w:ind w:firstLine="2160"/>
        <w:jc w:val="both"/>
      </w:pPr>
      <w:r>
        <w:t xml:space="preserve">(B)</w:t>
      </w:r>
      <w:r xml:space="preserve">
        <w:t> </w:t>
      </w:r>
      <w:r xml:space="preserve">
        <w:t> </w:t>
      </w:r>
      <w:r>
        <w:t xml:space="preserve">paid to the applicant for a motor vehicle for which the applicant did not deliver good title;  and</w:t>
      </w:r>
    </w:p>
    <w:p w:rsidR="003F3435" w:rsidRDefault="0032493E">
      <w:pPr>
        <w:spacing w:line="480" w:lineRule="auto"/>
        <w:ind w:firstLine="1440"/>
        <w:jc w:val="both"/>
      </w:pPr>
      <w:r>
        <w:t xml:space="preserve">(2)</w:t>
      </w:r>
      <w:r xml:space="preserve">
        <w:t> </w:t>
      </w:r>
      <w:r xml:space="preserve">
        <w:t> </w:t>
      </w:r>
      <w:r>
        <w:t xml:space="preserve">attorney's fees that are incurred in the recovery of the judgment and that are reasonable in relation to the work performed.</w:t>
      </w:r>
    </w:p>
    <w:p w:rsidR="003F3435" w:rsidRDefault="0032493E">
      <w:pPr>
        <w:spacing w:line="480" w:lineRule="auto"/>
        <w:ind w:firstLine="720"/>
        <w:jc w:val="both"/>
      </w:pPr>
      <w:r>
        <w:t xml:space="preserve">(f)</w:t>
      </w:r>
      <w:r xml:space="preserve">
        <w:t> </w:t>
      </w:r>
      <w:r xml:space="preserve">
        <w:t> </w:t>
      </w:r>
      <w:r>
        <w:t xml:space="preserve">The liability of a surety may not exceed the face value of the surety bond.  A surety is not liable for successive claims in excess of the bond amount regardless of the number of claims made against the bond or the number of years the bond remains in force.</w:t>
      </w:r>
    </w:p>
    <w:p w:rsidR="003F3435" w:rsidRDefault="0032493E">
      <w:pPr>
        <w:spacing w:line="480" w:lineRule="auto"/>
        <w:ind w:firstLine="720"/>
        <w:jc w:val="both"/>
      </w:pPr>
      <w:r>
        <w:t xml:space="preserve">(g)</w:t>
      </w:r>
      <w:r xml:space="preserve">
        <w:t> </w:t>
      </w:r>
      <w:r xml:space="preserve">
        <w:t> </w:t>
      </w:r>
      <w:r>
        <w:t xml:space="preserve">A dealer shall post, adjacent to and in the same manner as the dealer's general distinguishing number is posted, notice of the surety bond and the procedure by which a claimant may recover against the surety bond.</w:t>
      </w:r>
      <w:r xml:space="preserve">
        <w:t> </w:t>
      </w:r>
      <w:r xml:space="preserve">
        <w:t> </w:t>
      </w:r>
      <w:r>
        <w:t xml:space="preserve">The department by rule may prescribe the form of the notice required under this subsection.</w:t>
      </w:r>
    </w:p>
    <w:p w:rsidR="003F3435" w:rsidRDefault="0032493E">
      <w:pPr>
        <w:spacing w:line="480" w:lineRule="auto"/>
        <w:ind w:firstLine="720"/>
        <w:jc w:val="both"/>
      </w:pPr>
      <w:r>
        <w:t xml:space="preserve">(h)</w:t>
      </w:r>
      <w:r xml:space="preserve">
        <w:t> </w:t>
      </w:r>
      <w:r xml:space="preserve">
        <w:t> </w:t>
      </w:r>
      <w:r>
        <w:t xml:space="preserve">The department shall publish on the department's Internet website:</w:t>
      </w:r>
    </w:p>
    <w:p w:rsidR="003F3435" w:rsidRDefault="0032493E">
      <w:pPr>
        <w:spacing w:line="480" w:lineRule="auto"/>
        <w:ind w:firstLine="1440"/>
        <w:jc w:val="both"/>
      </w:pPr>
      <w:r>
        <w:t xml:space="preserve">(1)</w:t>
      </w:r>
      <w:r xml:space="preserve">
        <w:t> </w:t>
      </w:r>
      <w:r xml:space="preserve">
        <w:t> </w:t>
      </w:r>
      <w:r>
        <w:t xml:space="preserve">the procedure by which a claimant may recover against a surety bond; and</w:t>
      </w:r>
    </w:p>
    <w:p w:rsidR="003F3435" w:rsidRDefault="0032493E">
      <w:pPr>
        <w:spacing w:line="480" w:lineRule="auto"/>
        <w:ind w:firstLine="1440"/>
        <w:jc w:val="both"/>
      </w:pPr>
      <w:r>
        <w:t xml:space="preserve">(2)</w:t>
      </w:r>
      <w:r xml:space="preserve">
        <w:t> </w:t>
      </w:r>
      <w:r xml:space="preserve">
        <w:t> </w:t>
      </w:r>
      <w:r>
        <w:t xml:space="preserve">the department's contact information.</w:t>
      </w:r>
    </w:p>
    <w:p w:rsidR="003F3435" w:rsidRDefault="0032493E">
      <w:pPr>
        <w:spacing w:line="480" w:lineRule="auto"/>
        <w:ind w:firstLine="720"/>
        <w:jc w:val="both"/>
      </w:pPr>
      <w:r>
        <w:t xml:space="preserve">(i)</w:t>
      </w:r>
      <w:r xml:space="preserve">
        <w:t> </w:t>
      </w:r>
      <w:r xml:space="preserve">
        <w:t> </w:t>
      </w:r>
      <w:r>
        <w:t xml:space="preserve">This section does not apply to a person licensed as a franchised motor vehicle dealer by the department.</w:t>
      </w:r>
    </w:p>
    <w:p w:rsidR="003F3435" w:rsidRDefault="0032493E">
      <w:pPr>
        <w:spacing w:line="480" w:lineRule="auto"/>
        <w:jc w:val="both"/>
      </w:pPr>
      <w:r>
        <w:t xml:space="preserve">Acts 1995, 74th Leg., ch. 165, Sec. 1, eff. Sept. 1, 1995.  Amended by Acts 1997, 75th Leg., ch. 755,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45">
        <w:r>
          <w:rPr>
            <w:rStyle w:val="Hyperlink"/>
          </w:rPr>
          <w:t>2017</w:t>
        </w:r>
      </w:hyperlink>
      <w:r>
        <w:t xml:space="preserve">), Sec. 28, eff. September 1, 2011.</w:t>
      </w:r>
    </w:p>
    <w:p w:rsidR="003F3435" w:rsidRDefault="0032493E">
      <w:pPr>
        <w:spacing w:line="480" w:lineRule="auto"/>
        <w:ind w:firstLine="720"/>
        <w:jc w:val="both"/>
      </w:pPr>
      <w:r>
        <w:t xml:space="preserve">Acts 2011, 82nd Leg., R.S., Ch. 1290 (H.B. </w:t>
      </w:r>
      <w:hyperlink w:docLocation="table" r:id="rId46">
        <w:r>
          <w:rPr>
            <w:rStyle w:val="Hyperlink"/>
          </w:rPr>
          <w:t>2017</w:t>
        </w:r>
      </w:hyperlink>
      <w:r>
        <w:t xml:space="preserve">), Sec. 44(a)(3), eff. September 1, 2011.</w:t>
      </w:r>
    </w:p>
    <w:p w:rsidR="003F3435" w:rsidRDefault="0032493E">
      <w:pPr>
        <w:spacing w:line="480" w:lineRule="auto"/>
        <w:ind w:firstLine="720"/>
        <w:jc w:val="both"/>
      </w:pPr>
      <w:r>
        <w:t xml:space="preserve">Acts 2021, 87th Leg., R.S., Ch. 493 (H.B. </w:t>
      </w:r>
      <w:hyperlink w:docLocation="table" r:id="rId47">
        <w:r>
          <w:rPr>
            <w:rStyle w:val="Hyperlink"/>
          </w:rPr>
          <w:t>3533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503.034.</w:t>
      </w:r>
      <w:r xml:space="preserve">
        <w:t> </w:t>
      </w:r>
      <w:r xml:space="preserve">
        <w:t> </w:t>
      </w:r>
      <w:r>
        <w:t xml:space="preserve">ISSUANCE AND RENEWAL OR DENIAL OF DEALER OR WHOLESALE MOTOR VEHICLE AUCTION GENERAL DISTINGUISHING NUMBER.  (a)  The department shall deny an application for the issuance or renewal of a dealer general distinguishing number or a wholesale motor vehicle auction general distinguishing number if the department is satisfied from the application or from other information before it that:</w:t>
      </w:r>
    </w:p>
    <w:p w:rsidR="003F3435" w:rsidRDefault="0032493E">
      <w:pPr>
        <w:spacing w:line="480" w:lineRule="auto"/>
        <w:ind w:firstLine="1440"/>
        <w:jc w:val="both"/>
      </w:pPr>
      <w:r>
        <w:t xml:space="preserve">(1)</w:t>
      </w:r>
      <w:r xml:space="preserve">
        <w:t> </w:t>
      </w:r>
      <w:r xml:space="preserve">
        <w:t> </w:t>
      </w:r>
      <w:r>
        <w:t xml:space="preserve">information in the application is not true;  or</w:t>
      </w:r>
    </w:p>
    <w:p w:rsidR="003F3435" w:rsidRDefault="0032493E">
      <w:pPr>
        <w:spacing w:line="480" w:lineRule="auto"/>
        <w:ind w:firstLine="1440"/>
        <w:jc w:val="both"/>
      </w:pPr>
      <w:r>
        <w:t xml:space="preserve">(2)</w:t>
      </w:r>
      <w:r xml:space="preserve">
        <w:t> </w:t>
      </w:r>
      <w:r xml:space="preserve">
        <w:t> </w:t>
      </w:r>
      <w:r>
        <w:t xml:space="preserve">the applicant is guilty of conduct that would result in the cancellation of the general distinguishing number under Section </w:t>
      </w:r>
      <w:r>
        <w:t xml:space="preserve">503.038</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issue a dealer general distinguishing number until the applicant complies with the requirements of this chapter.</w:t>
      </w:r>
    </w:p>
    <w:p w:rsidR="003F3435" w:rsidRDefault="0032493E">
      <w:pPr>
        <w:spacing w:line="480" w:lineRule="auto"/>
        <w:ind w:firstLine="720"/>
        <w:jc w:val="both"/>
      </w:pPr>
      <w:r>
        <w:t xml:space="preserve">(c)</w:t>
      </w:r>
      <w:r xml:space="preserve">
        <w:t> </w:t>
      </w:r>
      <w:r xml:space="preserve">
        <w:t> </w:t>
      </w:r>
      <w:r>
        <w:t xml:space="preserve">Repealed by Acts 2001, 77th Leg., ch. 76, Sec. 8, eff. May 14, 2001.</w:t>
      </w:r>
    </w:p>
    <w:p w:rsidR="003F3435" w:rsidRDefault="0032493E">
      <w:pPr>
        <w:spacing w:line="480" w:lineRule="auto"/>
        <w:jc w:val="both"/>
      </w:pPr>
      <w:r>
        <w:t xml:space="preserve">Acts 1995, 74th Leg., ch. 165, Sec. 1, eff. Sept. 1, 1995.  Amended by Acts 1997, 75th Leg., ch. 165, Sec. 30.69(g), eff. Sept. 1, 1997;  Acts 2001, 77th Leg., ch. 76, Sec. 8, eff. May 14, 2001.</w:t>
      </w:r>
    </w:p>
    <w:p w:rsidR="003F3435" w:rsidRDefault="0032493E">
      <w:pPr>
        <w:spacing w:line="480" w:lineRule="auto"/>
        <w:jc w:val="both"/>
      </w:pPr>
    </w:p>
    <w:p w:rsidR="003F3435" w:rsidRDefault="0032493E">
      <w:pPr>
        <w:spacing w:line="480" w:lineRule="auto"/>
        <w:ind w:firstLine="720"/>
        <w:jc w:val="both"/>
      </w:pPr>
      <w:r>
        <w:t xml:space="preserve">Sec. 503.035.</w:t>
      </w:r>
      <w:r xml:space="preserve">
        <w:t> </w:t>
      </w:r>
      <w:r xml:space="preserve">
        <w:t> </w:t>
      </w:r>
      <w:r>
        <w:t xml:space="preserve">ISSUANCE AND RENEWAL OF DRIVE-A-WAY IN-TRANSIT LICENSE.  The department shall issue to an applicant on the filing of the application and the payment of the fee a drive-a-way in-transit license and in-transit license plates.</w:t>
      </w:r>
    </w:p>
    <w:p w:rsidR="003F3435" w:rsidRDefault="0032493E">
      <w:pPr>
        <w:spacing w:line="480" w:lineRule="auto"/>
        <w:jc w:val="both"/>
      </w:pPr>
      <w:r>
        <w:t xml:space="preserve">Acts 1995, 74th Leg., ch. 165, Sec. 1, eff. Sept. 1, 1995.  Amended by Acts 1997, 75th Leg., ch. 871,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48">
        <w:r>
          <w:rPr>
            <w:rStyle w:val="Hyperlink"/>
          </w:rPr>
          <w:t>2651</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503.036.</w:t>
      </w:r>
      <w:r xml:space="preserve">
        <w:t> </w:t>
      </w:r>
      <w:r xml:space="preserve">
        <w:t> </w:t>
      </w:r>
      <w:r>
        <w:t xml:space="preserve">REASSIGNMENT OF EVIDENCE OF OWNERSHIP;  DEALER CATEGORIES.  (a)  The holder of a franchised motor vehicle dealer's general distinguishing number may buy, sell, or exchange new or used motor vehicles and reassign a manufacturer's certificate of origin, certificate of title, or other basic evidence of ownership of any type of vehicle owned by the dealer that the dealer is not otherwise prohibited by law from selling or offering for sale.</w:t>
      </w:r>
    </w:p>
    <w:p w:rsidR="003F3435" w:rsidRDefault="0032493E">
      <w:pPr>
        <w:spacing w:line="480" w:lineRule="auto"/>
        <w:ind w:firstLine="720"/>
        <w:jc w:val="both"/>
      </w:pPr>
      <w:r>
        <w:t xml:space="preserve">(b)</w:t>
      </w:r>
      <w:r xml:space="preserve">
        <w:t> </w:t>
      </w:r>
      <w:r xml:space="preserve">
        <w:t> </w:t>
      </w:r>
      <w:r>
        <w:t xml:space="preserve">The holder of an independent motor vehicle dealer's general distinguishing number or an independent mobility motor vehicle dealer's general distinguishing number may reassign a certificate of title or other basic evidence of ownership of any type of vehicle owned by the dealer that the dealer is not otherwise prohibited by law from selling or offering for sale.</w:t>
      </w:r>
    </w:p>
    <w:p w:rsidR="003F3435" w:rsidRDefault="0032493E">
      <w:pPr>
        <w:spacing w:line="480" w:lineRule="auto"/>
        <w:ind w:firstLine="720"/>
        <w:jc w:val="both"/>
      </w:pPr>
      <w:r>
        <w:t xml:space="preserve">(c)</w:t>
      </w:r>
      <w:r xml:space="preserve">
        <w:t> </w:t>
      </w:r>
      <w:r xml:space="preserve">
        <w:t> </w:t>
      </w:r>
      <w:r>
        <w:t xml:space="preserve">The holder of a wholesale motor vehicle dealer's general distinguishing number may sell or offer to sell motor vehicles to no person except:</w:t>
      </w:r>
    </w:p>
    <w:p w:rsidR="003F3435" w:rsidRDefault="0032493E">
      <w:pPr>
        <w:spacing w:line="480" w:lineRule="auto"/>
        <w:ind w:firstLine="1440"/>
        <w:jc w:val="both"/>
      </w:pPr>
      <w:r>
        <w:t xml:space="preserve">(1)</w:t>
      </w:r>
      <w:r xml:space="preserve">
        <w:t> </w:t>
      </w:r>
      <w:r xml:space="preserve">
        <w:t> </w:t>
      </w:r>
      <w:r>
        <w:t xml:space="preserve">a person who holds a general distinguishing number;  or</w:t>
      </w:r>
    </w:p>
    <w:p w:rsidR="003F3435" w:rsidRDefault="0032493E">
      <w:pPr>
        <w:spacing w:line="480" w:lineRule="auto"/>
        <w:ind w:firstLine="1440"/>
        <w:jc w:val="both"/>
      </w:pPr>
      <w:r>
        <w:t xml:space="preserve">(2)</w:t>
      </w:r>
      <w:r xml:space="preserve">
        <w:t> </w:t>
      </w:r>
      <w:r xml:space="preserve">
        <w:t> </w:t>
      </w:r>
      <w:r>
        <w:t xml:space="preserve">a person who is legally recognized as and duly licensed or otherwise qualified as a dealer under the laws of another state or foreign jurisdiction. </w:t>
      </w:r>
    </w:p>
    <w:p w:rsidR="003F3435" w:rsidRDefault="0032493E">
      <w:pPr>
        <w:spacing w:line="480" w:lineRule="auto"/>
        <w:jc w:val="both"/>
      </w:pPr>
      <w:r>
        <w:t xml:space="preserve">Acts 1995, 74th Leg., ch. 165, Sec. 1, eff. Sept. 1, 1995.  Amended by Acts 1997, 75th Leg., ch. 165, Sec. 30.69(h), eff. Sept. 1, 1997;  Acts 1997, 75th Leg., ch. 755,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710 (H.B. </w:t>
      </w:r>
      <w:hyperlink w:docLocation="table" r:id="rId49">
        <w:r>
          <w:rPr>
            <w:rStyle w:val="Hyperlink"/>
          </w:rPr>
          <w:t>2216</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503.037.</w:t>
      </w:r>
      <w:r xml:space="preserve">
        <w:t> </w:t>
      </w:r>
      <w:r xml:space="preserve">
        <w:t> </w:t>
      </w:r>
      <w:r>
        <w:t xml:space="preserve">RIGHTS OF WHOLESALE MOTOR VEHICLE AUCTION.  (a)  A person who holds a wholesale motor vehicle auction general distinguishing number may accept on consignment one or more motor vehicles to auction.  The person may offer a motor vehicle for sale only at the location for which the general distinguishing number is issued and only by bid to the highest bidder.  The title to a motor vehicle may be in the name in which the general distinguishing number is issued.</w:t>
      </w:r>
    </w:p>
    <w:p w:rsidR="003F3435" w:rsidRDefault="0032493E">
      <w:pPr>
        <w:spacing w:line="480" w:lineRule="auto"/>
        <w:ind w:firstLine="720"/>
        <w:jc w:val="both"/>
      </w:pPr>
      <w:r>
        <w:t xml:space="preserve">(b)</w:t>
      </w:r>
      <w:r xml:space="preserve">
        <w:t> </w:t>
      </w:r>
      <w:r xml:space="preserve">
        <w:t> </w:t>
      </w:r>
      <w:r>
        <w:t xml:space="preserve">Except as provided by Subsection (d), a person who holds a wholesale motor vehicle auction general distinguishing number may not sell a motor vehicle to a person other than a person who:</w:t>
      </w:r>
    </w:p>
    <w:p w:rsidR="003F3435" w:rsidRDefault="0032493E">
      <w:pPr>
        <w:spacing w:line="480" w:lineRule="auto"/>
        <w:ind w:firstLine="1440"/>
        <w:jc w:val="both"/>
      </w:pPr>
      <w:r>
        <w:t xml:space="preserve">(1)</w:t>
      </w:r>
      <w:r xml:space="preserve">
        <w:t> </w:t>
      </w:r>
      <w:r xml:space="preserve">
        <w:t> </w:t>
      </w:r>
      <w:r>
        <w:t xml:space="preserve">is a dealer;  or</w:t>
      </w:r>
    </w:p>
    <w:p w:rsidR="003F3435" w:rsidRDefault="0032493E">
      <w:pPr>
        <w:spacing w:line="480" w:lineRule="auto"/>
        <w:ind w:firstLine="1440"/>
        <w:jc w:val="both"/>
      </w:pPr>
      <w:r>
        <w:t xml:space="preserve">(2)</w:t>
      </w:r>
      <w:r xml:space="preserve">
        <w:t> </w:t>
      </w:r>
      <w:r xml:space="preserve">
        <w:t> </w:t>
      </w:r>
      <w:r>
        <w:t xml:space="preserve">has a license and, if applicable, a bond issued by the appropriate authority of another state or nation.</w:t>
      </w:r>
    </w:p>
    <w:p w:rsidR="003F3435" w:rsidRDefault="0032493E">
      <w:pPr>
        <w:spacing w:line="480" w:lineRule="auto"/>
        <w:ind w:firstLine="720"/>
        <w:jc w:val="both"/>
      </w:pPr>
      <w:r>
        <w:t xml:space="preserve">(c)</w:t>
      </w:r>
      <w:r xml:space="preserve">
        <w:t> </w:t>
      </w:r>
      <w:r xml:space="preserve">
        <w:t> </w:t>
      </w:r>
      <w:r>
        <w:t xml:space="preserve">A person who holds a wholesale motor vehicle auction general distinguishing number may not allow another person to use the auction's facilities or general distinguishing number to sell or auction a motor vehicle.</w:t>
      </w:r>
    </w:p>
    <w:p w:rsidR="003F3435" w:rsidRDefault="0032493E">
      <w:pPr>
        <w:spacing w:line="480" w:lineRule="auto"/>
        <w:ind w:firstLine="720"/>
        <w:jc w:val="both"/>
      </w:pPr>
      <w:r>
        <w:t xml:space="preserve">(d)</w:t>
      </w:r>
      <w:r xml:space="preserve">
        <w:t> </w:t>
      </w:r>
      <w:r xml:space="preserve">
        <w:t> </w:t>
      </w:r>
      <w:r>
        <w:t xml:space="preserve">Subsection (b) does not prohibit a person who holds a wholesale motor vehicle auction general distinguishing number from offering for sale a motor vehicle to a person who is not a dealer or who does not have a license issued by the appropriate authority of another state, if the motor vehicle is owned by:</w:t>
      </w:r>
    </w:p>
    <w:p w:rsidR="003F3435" w:rsidRDefault="0032493E">
      <w:pPr>
        <w:spacing w:line="480" w:lineRule="auto"/>
        <w:ind w:firstLine="1440"/>
        <w:jc w:val="both"/>
      </w:pPr>
      <w:r>
        <w:t xml:space="preserve">(1)</w:t>
      </w:r>
      <w:r xml:space="preserve">
        <w:t> </w:t>
      </w:r>
      <w:r xml:space="preserve">
        <w:t> </w:t>
      </w:r>
      <w:r>
        <w:t xml:space="preserve">this state or a department, agency, or subdivision of this state;  or</w:t>
      </w:r>
    </w:p>
    <w:p w:rsidR="003F3435" w:rsidRDefault="0032493E">
      <w:pPr>
        <w:spacing w:line="480" w:lineRule="auto"/>
        <w:ind w:firstLine="1440"/>
        <w:jc w:val="both"/>
      </w:pPr>
      <w:r>
        <w:t xml:space="preserve">(2)</w:t>
      </w:r>
      <w:r xml:space="preserve">
        <w:t> </w:t>
      </w:r>
      <w:r xml:space="preserve">
        <w:t> </w:t>
      </w:r>
      <w:r>
        <w:t xml:space="preserve">the United States.</w:t>
      </w:r>
    </w:p>
    <w:p w:rsidR="003F3435" w:rsidRDefault="0032493E">
      <w:pPr>
        <w:spacing w:line="480" w:lineRule="auto"/>
        <w:jc w:val="both"/>
      </w:pPr>
      <w:r>
        <w:t xml:space="preserve">Acts 1995, 74th Leg., ch. 165, Sec. 1, eff. Sept. 1, 1995.  Amended by Acts 1997, 75th Leg., ch. 165, Sec. 30.70(a),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503.038.</w:t>
      </w:r>
      <w:r xml:space="preserve">
        <w:t> </w:t>
      </w:r>
      <w:r xml:space="preserve">
        <w:t> </w:t>
      </w:r>
      <w:r>
        <w:t xml:space="preserve">CANCELLATION OF GENERAL DISTINGUISHING NUMBER.</w:t>
      </w:r>
    </w:p>
    <w:p w:rsidR="003F3435" w:rsidRDefault="0032493E">
      <w:pPr>
        <w:spacing w:line="480" w:lineRule="auto"/>
        <w:ind w:firstLine="720"/>
        <w:jc w:val="both"/>
      </w:pPr>
      <w:r>
        <w:t xml:space="preserve">(a)</w:t>
      </w:r>
      <w:r xml:space="preserve">
        <w:t> </w:t>
      </w:r>
      <w:r xml:space="preserve">
        <w:t> </w:t>
      </w:r>
      <w:r>
        <w:t xml:space="preserve">The department may cancel a dealer's general distinguishing number if the dealer:</w:t>
      </w:r>
    </w:p>
    <w:p w:rsidR="003F3435" w:rsidRDefault="0032493E">
      <w:pPr>
        <w:spacing w:line="480" w:lineRule="auto"/>
        <w:ind w:firstLine="1440"/>
        <w:jc w:val="both"/>
      </w:pPr>
      <w:r>
        <w:t xml:space="preserve">(1)</w:t>
      </w:r>
      <w:r xml:space="preserve">
        <w:t> </w:t>
      </w:r>
      <w:r xml:space="preserve">
        <w:t> </w:t>
      </w:r>
      <w:r>
        <w:t xml:space="preserve">falsifies or forges a title document, including an affidavit making application for a certified copy of a title;</w:t>
      </w:r>
    </w:p>
    <w:p w:rsidR="003F3435" w:rsidRDefault="0032493E">
      <w:pPr>
        <w:spacing w:line="480" w:lineRule="auto"/>
        <w:ind w:firstLine="1440"/>
        <w:jc w:val="both"/>
      </w:pPr>
      <w:r>
        <w:t xml:space="preserve">(2)</w:t>
      </w:r>
      <w:r xml:space="preserve">
        <w:t> </w:t>
      </w:r>
      <w:r xml:space="preserve">
        <w:t> </w:t>
      </w:r>
      <w:r>
        <w:t xml:space="preserve">files a false or forged tax document, including a sales tax affidavit;</w:t>
      </w:r>
    </w:p>
    <w:p w:rsidR="003F3435" w:rsidRDefault="0032493E">
      <w:pPr>
        <w:spacing w:line="480" w:lineRule="auto"/>
        <w:ind w:firstLine="1440"/>
        <w:jc w:val="both"/>
      </w:pPr>
      <w:r>
        <w:t xml:space="preserve">(3)</w:t>
      </w:r>
      <w:r xml:space="preserve">
        <w:t> </w:t>
      </w:r>
      <w:r xml:space="preserve">
        <w:t> </w:t>
      </w:r>
      <w:r>
        <w:t xml:space="preserve">fails to take assignment of any basic evidence of ownership, including a certificate of title or manufacturer's certificate, for a vehicle the dealer acquires;</w:t>
      </w:r>
    </w:p>
    <w:p w:rsidR="003F3435" w:rsidRDefault="0032493E">
      <w:pPr>
        <w:spacing w:line="480" w:lineRule="auto"/>
        <w:ind w:firstLine="1440"/>
        <w:jc w:val="both"/>
      </w:pPr>
      <w:r>
        <w:t xml:space="preserve">(4)</w:t>
      </w:r>
      <w:r xml:space="preserve">
        <w:t> </w:t>
      </w:r>
      <w:r xml:space="preserve">
        <w:t> </w:t>
      </w:r>
      <w:r>
        <w:t xml:space="preserve">fails to assign any basic evidence of ownership, including a certificate of title or manufacturer's certificate, for a vehicle the dealer sells;</w:t>
      </w:r>
    </w:p>
    <w:p w:rsidR="003F3435" w:rsidRDefault="0032493E">
      <w:pPr>
        <w:spacing w:line="480" w:lineRule="auto"/>
        <w:ind w:firstLine="1440"/>
        <w:jc w:val="both"/>
      </w:pPr>
      <w:r>
        <w:t xml:space="preserve">(5)</w:t>
      </w:r>
      <w:r xml:space="preserve">
        <w:t> </w:t>
      </w:r>
      <w:r xml:space="preserve">
        <w:t> </w:t>
      </w:r>
      <w:r>
        <w:t xml:space="preserve">uses or permits the use of a dealer's license plate on a vehicle that the dealer does not own or control or that is not in stock and offered for sale;</w:t>
      </w:r>
    </w:p>
    <w:p w:rsidR="003F3435" w:rsidRDefault="0032493E">
      <w:pPr>
        <w:spacing w:line="480" w:lineRule="auto"/>
        <w:ind w:firstLine="1440"/>
        <w:jc w:val="both"/>
      </w:pPr>
      <w:r>
        <w:t xml:space="preserve">(6)</w:t>
      </w:r>
      <w:r xml:space="preserve">
        <w:t> </w:t>
      </w:r>
      <w:r xml:space="preserve">
        <w:t> </w:t>
      </w:r>
      <w:r>
        <w:t xml:space="preserve">makes a material misrepresentation in an application or other information filed with the department;</w:t>
      </w:r>
    </w:p>
    <w:p w:rsidR="003F3435" w:rsidRDefault="0032493E">
      <w:pPr>
        <w:spacing w:line="480" w:lineRule="auto"/>
        <w:ind w:firstLine="1440"/>
        <w:jc w:val="both"/>
      </w:pPr>
      <w:r>
        <w:t xml:space="preserve">(7)</w:t>
      </w:r>
      <w:r xml:space="preserve">
        <w:t> </w:t>
      </w:r>
      <w:r xml:space="preserve">
        <w:t> </w:t>
      </w:r>
      <w:r>
        <w:t xml:space="preserve">fails to maintain the qualifications for a general distinguishing number;</w:t>
      </w:r>
    </w:p>
    <w:p w:rsidR="003F3435" w:rsidRDefault="0032493E">
      <w:pPr>
        <w:spacing w:line="480" w:lineRule="auto"/>
        <w:ind w:firstLine="1440"/>
        <w:jc w:val="both"/>
      </w:pPr>
      <w:r>
        <w:t xml:space="preserve">(8)</w:t>
      </w:r>
      <w:r xml:space="preserve">
        <w:t> </w:t>
      </w:r>
      <w:r xml:space="preserve">
        <w:t> </w:t>
      </w:r>
      <w:r>
        <w:t xml:space="preserve">fails to provide to the department within 30 days after the date of demand by the department satisfactory and reasonable evidence that the person is regularly and actively engaged in business as a wholesale or retail dealer;</w:t>
      </w:r>
    </w:p>
    <w:p w:rsidR="003F3435" w:rsidRDefault="0032493E">
      <w:pPr>
        <w:spacing w:line="480" w:lineRule="auto"/>
        <w:ind w:firstLine="1440"/>
        <w:jc w:val="both"/>
      </w:pPr>
      <w:r>
        <w:t xml:space="preserve">(9)</w:t>
      </w:r>
      <w:r xml:space="preserve">
        <w:t> </w:t>
      </w:r>
      <w:r xml:space="preserve">
        <w:t> </w:t>
      </w:r>
      <w:r>
        <w:t xml:space="preserve">has been licensed for at least 12 months and has not assigned at least five vehicles during the previous 12-month period;</w:t>
      </w:r>
    </w:p>
    <w:p w:rsidR="003F3435" w:rsidRDefault="0032493E">
      <w:pPr>
        <w:spacing w:line="480" w:lineRule="auto"/>
        <w:ind w:firstLine="1440"/>
        <w:jc w:val="both"/>
      </w:pPr>
      <w:r>
        <w:t xml:space="preserve">(10)</w:t>
      </w:r>
      <w:r xml:space="preserve">
        <w:t> </w:t>
      </w:r>
      <w:r xml:space="preserve">
        <w:t> </w:t>
      </w:r>
      <w:r>
        <w:t xml:space="preserve">has failed to demonstrate compliance with Sections </w:t>
      </w:r>
      <w:r>
        <w:t xml:space="preserve">23.12</w:t>
      </w:r>
      <w:r>
        <w:t xml:space="preserve">, </w:t>
      </w:r>
      <w:r>
        <w:t xml:space="preserve">23.121</w:t>
      </w:r>
      <w:r>
        <w:t xml:space="preserve">, and </w:t>
      </w:r>
      <w:r>
        <w:t xml:space="preserve">23.122</w:t>
      </w:r>
      <w:r>
        <w:t xml:space="preserve">, Tax Code;</w:t>
      </w:r>
    </w:p>
    <w:p w:rsidR="003F3435" w:rsidRDefault="0032493E">
      <w:pPr>
        <w:spacing w:line="480" w:lineRule="auto"/>
        <w:ind w:firstLine="1440"/>
        <w:jc w:val="both"/>
      </w:pPr>
      <w:r>
        <w:t xml:space="preserve">(11)</w:t>
      </w:r>
      <w:r xml:space="preserve">
        <w:t> </w:t>
      </w:r>
      <w:r xml:space="preserve">
        <w:t> </w:t>
      </w:r>
      <w:r>
        <w:t xml:space="preserve">uses or allows the use of the dealer's general distinguishing number or the location for which the general distinguishing number is issued to avoid the requirements of this chapter; or</w:t>
      </w:r>
    </w:p>
    <w:p w:rsidR="003F3435" w:rsidRDefault="0032493E">
      <w:pPr>
        <w:spacing w:line="480" w:lineRule="auto"/>
        <w:ind w:firstLine="1440"/>
        <w:jc w:val="both"/>
      </w:pPr>
      <w:r>
        <w:t xml:space="preserve">(12)</w:t>
      </w:r>
      <w:r xml:space="preserve">
        <w:t> </w:t>
      </w:r>
      <w:r xml:space="preserve">
        <w:t> </w:t>
      </w:r>
      <w:r>
        <w:t xml:space="preserve"> otherwise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department shall cancel a dealer's general distinguishing number if the dealer obtains the number by submitting false or misleading information.</w:t>
      </w:r>
    </w:p>
    <w:p w:rsidR="003F3435" w:rsidRDefault="0032493E">
      <w:pPr>
        <w:spacing w:line="480" w:lineRule="auto"/>
        <w:ind w:firstLine="720"/>
        <w:jc w:val="both"/>
      </w:pPr>
      <w:r>
        <w:t xml:space="preserve">(c)</w:t>
      </w:r>
      <w:r xml:space="preserve">
        <w:t> </w:t>
      </w:r>
      <w:r xml:space="preserve">
        <w:t> </w:t>
      </w:r>
      <w:r>
        <w:t xml:space="preserve">A person whose general distinguishing number is canceled under this chapter shall surrender to a representative of the department each license, license plate, sticker, and receipt issued under this chapter not later than the 10th day after the date the general distinguishing number is canceled.</w:t>
      </w:r>
      <w:r xml:space="preserve">
        <w:t> </w:t>
      </w:r>
      <w:r xml:space="preserve">
        <w:t> </w:t>
      </w:r>
      <w:r>
        <w:t xml:space="preserve">The department shall direct any peace officer or designated department employee to secure and return to the department any plate, sticker, or receipt of a person who does not comply with this subsection.</w:t>
      </w:r>
    </w:p>
    <w:p w:rsidR="003F3435" w:rsidRDefault="0032493E">
      <w:pPr>
        <w:spacing w:line="480" w:lineRule="auto"/>
        <w:ind w:firstLine="720"/>
        <w:jc w:val="both"/>
      </w:pPr>
      <w:r>
        <w:t xml:space="preserve">(d)</w:t>
      </w:r>
      <w:r xml:space="preserve">
        <w:t> </w:t>
      </w:r>
      <w:r xml:space="preserve">
        <w:t> </w:t>
      </w:r>
      <w:r>
        <w:t xml:space="preserve">A person whose general distinguishing number is canceled automatically loses any benefits and privileges afforded under Chapter </w:t>
      </w:r>
      <w:r>
        <w:t xml:space="preserve">501</w:t>
      </w:r>
      <w:r>
        <w:t xml:space="preserve"> to the person as a dealer.</w:t>
      </w:r>
    </w:p>
    <w:p w:rsidR="003F3435" w:rsidRDefault="0032493E">
      <w:pPr>
        <w:spacing w:line="480" w:lineRule="auto"/>
        <w:jc w:val="both"/>
      </w:pPr>
      <w:r>
        <w:t xml:space="preserve">Acts 1995, 74th Leg., ch. 165, Sec. 1, eff. Sept. 1, 1995.  Amended by Acts 1997, 75th Leg., ch. 165, Sec. 30.69(i), eff. Sept. 1, 1997;  Acts 1997, 75th Leg., ch. 871, Sec. 4, 11(a), eff. Sept. 1, 1997;  Acts 2003, 78th Leg., ch. 1320,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793 (S.B. </w:t>
      </w:r>
      <w:hyperlink w:docLocation="table" r:id="rId50">
        <w:r>
          <w:rPr>
            <w:rStyle w:val="Hyperlink"/>
          </w:rPr>
          <w:t>1235</w:t>
        </w:r>
      </w:hyperlink>
      <w:r>
        <w:t xml:space="preserve">), Sec. 2, eff. September 1, 2009.</w:t>
      </w:r>
    </w:p>
    <w:p w:rsidR="003F3435" w:rsidRDefault="0032493E">
      <w:pPr>
        <w:spacing w:line="480" w:lineRule="auto"/>
        <w:ind w:firstLine="720"/>
        <w:jc w:val="both"/>
      </w:pPr>
      <w:r>
        <w:t xml:space="preserve">Acts 2023, 88th Leg., R.S., Ch. 668 (H.B. </w:t>
      </w:r>
      <w:hyperlink w:docLocation="table" r:id="rId51">
        <w:r>
          <w:rPr>
            <w:rStyle w:val="Hyperlink"/>
          </w:rPr>
          <w:t>718</w:t>
        </w:r>
      </w:hyperlink>
      <w:r>
        <w:t xml:space="preserve">), Sec. 10, eff. July 1, 2025.</w:t>
      </w:r>
    </w:p>
    <w:p w:rsidR="003F3435" w:rsidRDefault="0032493E">
      <w:pPr>
        <w:spacing w:line="480" w:lineRule="auto"/>
        <w:jc w:val="both"/>
      </w:pPr>
    </w:p>
    <w:p w:rsidR="003F3435" w:rsidRDefault="0032493E">
      <w:pPr>
        <w:spacing w:line="480" w:lineRule="auto"/>
        <w:ind w:firstLine="720"/>
        <w:jc w:val="both"/>
      </w:pPr>
      <w:r>
        <w:t xml:space="preserve">Sec. 503.039.</w:t>
      </w:r>
      <w:r xml:space="preserve">
        <w:t> </w:t>
      </w:r>
      <w:r xml:space="preserve">
        <w:t> </w:t>
      </w:r>
      <w:r>
        <w:t xml:space="preserve">PUBLIC MOTOR VEHICLE AUCTIONS.  (a) A motor vehicle may not be the subject of a subsequent sale at a public auction by a holder of a dealer's general distinguishing number unless</w:t>
      </w:r>
      <w:r xml:space="preserve">
        <w:t> </w:t>
      </w:r>
      <w:r xml:space="preserve">
        <w:t> </w:t>
      </w:r>
      <w:r>
        <w:t xml:space="preserve">equitable or legal title has passed to the selling dealer before the transfer of title to the subsequent buyer.</w:t>
      </w:r>
    </w:p>
    <w:p w:rsidR="003F3435" w:rsidRDefault="0032493E">
      <w:pPr>
        <w:spacing w:line="480" w:lineRule="auto"/>
        <w:ind w:firstLine="720"/>
        <w:jc w:val="both"/>
      </w:pPr>
      <w:r>
        <w:t xml:space="preserve">(b)</w:t>
      </w:r>
      <w:r xml:space="preserve">
        <w:t> </w:t>
      </w:r>
      <w:r xml:space="preserve">
        <w:t> </w:t>
      </w:r>
      <w:r>
        <w:t xml:space="preserve">The holder of a dealer's general distinguishing number who sells a motor vehicle at a public auction must transfer the certificate of title for that vehicle to the buyer before the 21st day after the date of the sale.</w:t>
      </w:r>
    </w:p>
    <w:p w:rsidR="003F3435" w:rsidRDefault="0032493E">
      <w:pPr>
        <w:spacing w:line="480" w:lineRule="auto"/>
        <w:jc w:val="both"/>
      </w:pPr>
      <w:r>
        <w:t xml:space="preserve">Added by Acts 2005, 79th Leg., Ch. 1127 (H.B. </w:t>
      </w:r>
      <w:hyperlink w:docLocation="table" r:id="rId52">
        <w:r>
          <w:rPr>
            <w:rStyle w:val="Hyperlink"/>
          </w:rPr>
          <w:t>2495</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53">
        <w:r>
          <w:rPr>
            <w:rStyle w:val="Hyperlink"/>
          </w:rPr>
          <w:t>2017</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 503.040.</w:t>
      </w:r>
      <w:r xml:space="preserve">
        <w:t> </w:t>
      </w:r>
      <w:r xml:space="preserve">
        <w:t> </w:t>
      </w:r>
      <w:r>
        <w:t xml:space="preserve">SALES OF CERTAIN USED MOTOR VEHICLES CONSTITUTE PRIVATE DISPOSITION.  (a)  This section applies only to the sale of a used motor vehicle that constitutes collateral by a secured party acting under Chapter </w:t>
      </w:r>
      <w:r>
        <w:t xml:space="preserve">9</w:t>
      </w:r>
      <w:r>
        <w:t xml:space="preserve">, Business &amp; Commerce Code, and occurs at an auction conducted by an independent motor vehicle dealer:</w:t>
      </w:r>
    </w:p>
    <w:p w:rsidR="003F3435" w:rsidRDefault="0032493E">
      <w:pPr>
        <w:spacing w:line="480" w:lineRule="auto"/>
        <w:ind w:firstLine="1440"/>
        <w:jc w:val="both"/>
      </w:pPr>
      <w:r>
        <w:t xml:space="preserve">(1)</w:t>
      </w:r>
      <w:r xml:space="preserve">
        <w:t> </w:t>
      </w:r>
      <w:r xml:space="preserve">
        <w:t> </w:t>
      </w:r>
      <w:r>
        <w:t xml:space="preserve">at which neither the debtor nor the secured party is permitted to bid; and</w:t>
      </w:r>
    </w:p>
    <w:p w:rsidR="003F3435" w:rsidRDefault="0032493E">
      <w:pPr>
        <w:spacing w:line="480" w:lineRule="auto"/>
        <w:ind w:firstLine="1440"/>
        <w:jc w:val="both"/>
      </w:pPr>
      <w:r>
        <w:t xml:space="preserve">(2)</w:t>
      </w:r>
      <w:r xml:space="preserve">
        <w:t> </w:t>
      </w:r>
      <w:r xml:space="preserve">
        <w:t> </w:t>
      </w:r>
      <w:r>
        <w:t xml:space="preserve">for which there has been no advertisement or public notice before the sale that specifically describes the collateral to be sold, other than the inclusion of the motor vehicle in a list of the vehicles to be offered at the auction made available to potential bidders at the auction.</w:t>
      </w:r>
    </w:p>
    <w:p w:rsidR="003F3435" w:rsidRDefault="0032493E">
      <w:pPr>
        <w:spacing w:line="480" w:lineRule="auto"/>
        <w:ind w:firstLine="720"/>
        <w:jc w:val="both"/>
      </w:pPr>
      <w:r>
        <w:t xml:space="preserve">(b)</w:t>
      </w:r>
      <w:r xml:space="preserve">
        <w:t> </w:t>
      </w:r>
      <w:r xml:space="preserve">
        <w:t> </w:t>
      </w:r>
      <w:r>
        <w:t xml:space="preserve">The sale of the used motor vehicle constitutes a private disposition for purposes of Chapter </w:t>
      </w:r>
      <w:r>
        <w:t xml:space="preserve">9</w:t>
      </w:r>
      <w:r>
        <w:t xml:space="preserve">, Business &amp; Commerce Code.</w:t>
      </w:r>
    </w:p>
    <w:p w:rsidR="003F3435" w:rsidRDefault="0032493E">
      <w:pPr>
        <w:spacing w:line="480" w:lineRule="auto"/>
        <w:jc w:val="both"/>
      </w:pPr>
      <w:r>
        <w:t xml:space="preserve">Added by Acts 2009, 81st Leg., R.S., Ch. 836 (S.B. </w:t>
      </w:r>
      <w:hyperlink w:docLocation="table" r:id="rId54">
        <w:r>
          <w:rPr>
            <w:rStyle w:val="Hyperlink"/>
          </w:rPr>
          <w:t>1827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LICENSE PLATES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503.061.</w:t>
      </w:r>
      <w:r xml:space="preserve">
        <w:t> </w:t>
      </w:r>
      <w:r xml:space="preserve">
        <w:t> </w:t>
      </w:r>
      <w:r>
        <w:t xml:space="preserve">DEALER'S LICENSE PLATES.  (a)</w:t>
      </w:r>
      <w:r xml:space="preserve">
        <w:t> </w:t>
      </w:r>
      <w:r xml:space="preserve">
        <w:t> </w:t>
      </w:r>
      <w:r>
        <w:t xml:space="preserve">Instead of registering under Chapter </w:t>
      </w:r>
      <w:r>
        <w:t xml:space="preserve">502</w:t>
      </w:r>
      <w:r>
        <w:t xml:space="preserve"> a vehicle that the dealer owns, operates, or permits to be operated on a public street or highway, the dealer may apply for, receive, and attach dealer's license plates to the vehicle if it is the type of vehicle:</w:t>
      </w:r>
    </w:p>
    <w:p w:rsidR="003F3435" w:rsidRDefault="0032493E">
      <w:pPr>
        <w:spacing w:line="480" w:lineRule="auto"/>
        <w:ind w:firstLine="1440"/>
        <w:jc w:val="both"/>
      </w:pPr>
      <w:r>
        <w:t xml:space="preserve">(1)</w:t>
      </w:r>
      <w:r xml:space="preserve">
        <w:t> </w:t>
      </w:r>
      <w:r xml:space="preserve">
        <w:t> </w:t>
      </w:r>
      <w:r>
        <w:t xml:space="preserve">that the dealer sells; and</w:t>
      </w:r>
    </w:p>
    <w:p w:rsidR="003F3435" w:rsidRDefault="0032493E">
      <w:pPr>
        <w:spacing w:line="480" w:lineRule="auto"/>
        <w:ind w:firstLine="1440"/>
        <w:jc w:val="both"/>
      </w:pPr>
      <w:r>
        <w:t xml:space="preserve">(2)</w:t>
      </w:r>
      <w:r xml:space="preserve">
        <w:t> </w:t>
      </w:r>
      <w:r xml:space="preserve">
        <w:t> </w:t>
      </w:r>
      <w:r>
        <w:t xml:space="preserve">for which the dealer has been issued a general distinguishing number.</w:t>
      </w:r>
    </w:p>
    <w:p w:rsidR="003F3435" w:rsidRDefault="0032493E">
      <w:pPr>
        <w:spacing w:line="480" w:lineRule="auto"/>
        <w:ind w:firstLine="720"/>
        <w:jc w:val="both"/>
      </w:pPr>
      <w:r>
        <w:t xml:space="preserve">(b)</w:t>
      </w:r>
      <w:r xml:space="preserve">
        <w:t> </w:t>
      </w:r>
      <w:r xml:space="preserve">
        <w:t> </w:t>
      </w:r>
      <w:r>
        <w:t xml:space="preserve">The board may adopt rules regulating the issuance and use of a license plate issued pursuant to the terms of this section.</w:t>
      </w:r>
    </w:p>
    <w:p w:rsidR="003F3435" w:rsidRDefault="0032493E">
      <w:pPr>
        <w:spacing w:line="480" w:lineRule="auto"/>
        <w:jc w:val="both"/>
      </w:pPr>
      <w:r>
        <w:t xml:space="preserve">Acts 1995, 74th Leg., ch. 165, Sec. 1, eff. Sept. 1, 1995.  Amended by Acts 2003, 78th Leg., ch. 1320,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668 (H.B. </w:t>
      </w:r>
      <w:hyperlink w:docLocation="table" r:id="rId55">
        <w:r>
          <w:rPr>
            <w:rStyle w:val="Hyperlink"/>
          </w:rPr>
          <w:t>718</w:t>
        </w:r>
      </w:hyperlink>
      <w:r>
        <w:t xml:space="preserve">), Sec. 12,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503.0615.</w:t>
      </w:r>
      <w:r xml:space="preserve">
        <w:t> </w:t>
      </w:r>
      <w:r xml:space="preserve">
        <w:t> </w:t>
      </w:r>
      <w:r>
        <w:t xml:space="preserve">PERSONALIZED PRESTIGE DEALER'S LICENSE PLATES.  (a)  The department shall establish and issue personalized prestige dealer's license plates.  The department may not issue identically lettered or numbered dealer's plates to more than one dealer.</w:t>
      </w:r>
    </w:p>
    <w:p w:rsidR="003F3435" w:rsidRDefault="0032493E">
      <w:pPr>
        <w:spacing w:line="480" w:lineRule="auto"/>
        <w:ind w:firstLine="720"/>
        <w:jc w:val="both"/>
      </w:pPr>
      <w:r>
        <w:t xml:space="preserve">(b)</w:t>
      </w:r>
      <w:r xml:space="preserve">
        <w:t> </w:t>
      </w:r>
      <w:r xml:space="preserve">
        <w:t> </w:t>
      </w:r>
      <w:r>
        <w:t xml:space="preserve">The department shall establish procedures for continuous application for and issuance of personalized prestige dealer's license plates.  A dealer must make a new application and pay a new fee for each registration period for which the dealer seeks to obtain personalized prestige dealer's license plates.  A dealer who obtains personalized prestige dealer's license plates has first priority on those plates for each subsequent registration period for which the dealer applies.</w:t>
      </w:r>
    </w:p>
    <w:p w:rsidR="003F3435" w:rsidRDefault="0032493E">
      <w:pPr>
        <w:spacing w:line="480" w:lineRule="auto"/>
        <w:ind w:firstLine="720"/>
        <w:jc w:val="both"/>
      </w:pPr>
      <w:r>
        <w:t xml:space="preserve">(c)</w:t>
      </w:r>
      <w:r xml:space="preserve">
        <w:t> </w:t>
      </w:r>
      <w:r xml:space="preserve">
        <w:t> </w:t>
      </w:r>
      <w:r>
        <w:t xml:space="preserve">The annual fee for personalized prestige dealer's license plates is $40, in addition to any fee otherwise prescribed by this chapter.</w:t>
      </w:r>
    </w:p>
    <w:p w:rsidR="003F3435" w:rsidRDefault="0032493E">
      <w:pPr>
        <w:spacing w:line="480" w:lineRule="auto"/>
        <w:ind w:firstLine="720"/>
        <w:jc w:val="both"/>
      </w:pPr>
      <w:r>
        <w:t xml:space="preserve">(d)</w:t>
      </w:r>
      <w:r xml:space="preserve">
        <w:t> </w:t>
      </w:r>
      <w:r xml:space="preserve">
        <w:t> </w:t>
      </w:r>
      <w:r>
        <w:t xml:space="preserve">The department may issue to an applicant only one set of personalized prestige dealer's license plates for a vehicle for a six-year period.  The department may issue a new set of personalized prestige dealer's license plates within the six-year period if the applicant pays a fee of $50 in addition to the fees required by Subsection (c).</w:t>
      </w:r>
    </w:p>
    <w:p w:rsidR="003F3435" w:rsidRDefault="0032493E">
      <w:pPr>
        <w:spacing w:line="480" w:lineRule="auto"/>
        <w:ind w:firstLine="720"/>
        <w:jc w:val="both"/>
      </w:pPr>
      <w:r>
        <w:t xml:space="preserve">(e)</w:t>
      </w:r>
      <w:r xml:space="preserve">
        <w:t> </w:t>
      </w:r>
      <w:r xml:space="preserve">
        <w:t> </w:t>
      </w:r>
      <w:r>
        <w:t xml:space="preserve">On application and payment of the required fee for a registration period following the issuance of the plates, the department shall issue a registration insignia.</w:t>
      </w:r>
    </w:p>
    <w:p w:rsidR="003F3435" w:rsidRDefault="0032493E">
      <w:pPr>
        <w:spacing w:line="480" w:lineRule="auto"/>
        <w:ind w:firstLine="720"/>
        <w:jc w:val="both"/>
      </w:pPr>
      <w:r>
        <w:t xml:space="preserve">(f)</w:t>
      </w:r>
      <w:r xml:space="preserve">
        <w:t> </w:t>
      </w:r>
      <w:r xml:space="preserve">
        <w:t> </w:t>
      </w:r>
      <w:r>
        <w:t xml:space="preserve">Of each fee collected by the department under this section:</w:t>
      </w:r>
    </w:p>
    <w:p w:rsidR="003F3435" w:rsidRDefault="0032493E">
      <w:pPr>
        <w:spacing w:line="480" w:lineRule="auto"/>
        <w:ind w:firstLine="1440"/>
        <w:jc w:val="both"/>
      </w:pPr>
      <w:r>
        <w:t xml:space="preserve">(1)</w:t>
      </w:r>
      <w:r xml:space="preserve">
        <w:t> </w:t>
      </w:r>
      <w:r xml:space="preserve">
        <w:t> </w:t>
      </w:r>
      <w:r>
        <w:t xml:space="preserve">$1.25 shall be deposited to the credit of the Texas Department of Motor Vehicles fund to defray the cost of administering this section; and</w:t>
      </w:r>
    </w:p>
    <w:p w:rsidR="003F3435" w:rsidRDefault="0032493E">
      <w:pPr>
        <w:spacing w:line="480" w:lineRule="auto"/>
        <w:ind w:firstLine="1440"/>
        <w:jc w:val="both"/>
      </w:pPr>
      <w:r>
        <w:t xml:space="preserve">(2)</w:t>
      </w:r>
      <w:r xml:space="preserve">
        <w:t> </w:t>
      </w:r>
      <w:r xml:space="preserve">
        <w:t> </w:t>
      </w:r>
      <w:r>
        <w:t xml:space="preserve">the remainder shall be deposited to the credit of the general revenue fund.</w:t>
      </w:r>
    </w:p>
    <w:p w:rsidR="003F3435" w:rsidRDefault="0032493E">
      <w:pPr>
        <w:spacing w:line="480" w:lineRule="auto"/>
        <w:jc w:val="both"/>
      </w:pPr>
      <w:r>
        <w:t xml:space="preserve">Added by Acts 1997, 75th Leg., ch. 871,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56">
        <w:r>
          <w:rPr>
            <w:rStyle w:val="Hyperlink"/>
          </w:rPr>
          <w:t>2202</w:t>
        </w:r>
      </w:hyperlink>
      <w:r>
        <w:t xml:space="preserve">), Sec. 31,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503.0618.</w:t>
      </w:r>
      <w:r xml:space="preserve">
        <w:t> </w:t>
      </w:r>
      <w:r xml:space="preserve">
        <w:t> </w:t>
      </w:r>
      <w:r>
        <w:t xml:space="preserve">CONVERTER'S LICENSE PLATES.  (a)  In this section, "converter" means a person who holds a converter's license issued under Chapter </w:t>
      </w:r>
      <w:r>
        <w:t xml:space="preserve">2301</w:t>
      </w:r>
      <w:r>
        <w:t xml:space="preserve">, Occupations Code.</w:t>
      </w:r>
    </w:p>
    <w:p w:rsidR="003F3435" w:rsidRDefault="0032493E">
      <w:pPr>
        <w:spacing w:line="480" w:lineRule="auto"/>
        <w:ind w:firstLine="720"/>
        <w:jc w:val="both"/>
      </w:pPr>
      <w:r>
        <w:t xml:space="preserve">(b)</w:t>
      </w:r>
      <w:r xml:space="preserve">
        <w:t> </w:t>
      </w:r>
      <w:r xml:space="preserve">
        <w:t> </w:t>
      </w:r>
      <w:r>
        <w:t xml:space="preserve">Instead of registering under Chapter </w:t>
      </w:r>
      <w:r>
        <w:t xml:space="preserve">502</w:t>
      </w:r>
      <w:r>
        <w:t xml:space="preserve"> a vehicle that a converter operates or permits to be operated on a public street or highway, the converter may apply for, receive, and attach converter's license plates to the vehicle if it is the type of vehicle that the converter is engaged in the business of assembling or modifying.</w:t>
      </w:r>
    </w:p>
    <w:p w:rsidR="003F3435" w:rsidRDefault="0032493E">
      <w:pPr>
        <w:spacing w:line="480" w:lineRule="auto"/>
        <w:ind w:firstLine="720"/>
        <w:jc w:val="both"/>
      </w:pPr>
      <w:r>
        <w:t xml:space="preserve">(c)</w:t>
      </w:r>
      <w:r xml:space="preserve">
        <w:t> </w:t>
      </w:r>
      <w:r xml:space="preserve">
        <w:t> </w:t>
      </w:r>
      <w:r>
        <w:t xml:space="preserve">The fee for a converter's license plate is $20 a year.</w:t>
      </w:r>
    </w:p>
    <w:p w:rsidR="003F3435" w:rsidRDefault="0032493E">
      <w:pPr>
        <w:spacing w:line="480" w:lineRule="auto"/>
        <w:ind w:firstLine="720"/>
        <w:jc w:val="both"/>
      </w:pPr>
      <w:r>
        <w:t xml:space="preserve">(d)</w:t>
      </w:r>
      <w:r xml:space="preserve">
        <w:t> </w:t>
      </w:r>
      <w:r xml:space="preserve">
        <w:t> </w:t>
      </w:r>
      <w:r>
        <w:t xml:space="preserve">The department shall prescribe the form of an application under this section.</w:t>
      </w:r>
    </w:p>
    <w:p w:rsidR="003F3435" w:rsidRDefault="0032493E">
      <w:pPr>
        <w:spacing w:line="480" w:lineRule="auto"/>
        <w:ind w:firstLine="720"/>
        <w:jc w:val="both"/>
      </w:pPr>
      <w:r>
        <w:t xml:space="preserve">(e)</w:t>
      </w:r>
      <w:r xml:space="preserve">
        <w:t> </w:t>
      </w:r>
      <w:r xml:space="preserve">
        <w:t> </w:t>
      </w:r>
      <w:r>
        <w:t xml:space="preserve">A fee collected under this section shall be deposited to the credit of the Texas Department of Motor Vehicles fund.</w:t>
      </w:r>
    </w:p>
    <w:p w:rsidR="003F3435" w:rsidRDefault="0032493E">
      <w:pPr>
        <w:spacing w:line="480" w:lineRule="auto"/>
        <w:jc w:val="both"/>
      </w:pPr>
      <w:r>
        <w:t xml:space="preserve">Added by Acts 1999, 76th Leg., ch. 964, Sec. 1, eff. Sept. 1, 1999.  Amended by Acts 2003, 78th Leg., ch. 1276, Sec. 14A.829,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57">
        <w:r>
          <w:rPr>
            <w:rStyle w:val="Hyperlink"/>
          </w:rPr>
          <w:t>2651</w:t>
        </w:r>
      </w:hyperlink>
      <w:r>
        <w:t xml:space="preserve">), Sec. 11, eff. September 1, 2007.</w:t>
      </w:r>
    </w:p>
    <w:p w:rsidR="003F3435" w:rsidRDefault="0032493E">
      <w:pPr>
        <w:spacing w:line="480" w:lineRule="auto"/>
        <w:ind w:firstLine="720"/>
        <w:jc w:val="both"/>
      </w:pPr>
      <w:r>
        <w:t xml:space="preserve">Acts 2013, 83rd Leg., R.S., Ch. 1287 (H.B. </w:t>
      </w:r>
      <w:hyperlink w:docLocation="table" r:id="rId58">
        <w:r>
          <w:rPr>
            <w:rStyle w:val="Hyperlink"/>
          </w:rPr>
          <w:t>2202</w:t>
        </w:r>
      </w:hyperlink>
      <w:r>
        <w:t xml:space="preserve">), Sec. 32, eff. September 1, 2013.</w:t>
      </w:r>
    </w:p>
    <w:p w:rsidR="003F3435" w:rsidRDefault="0032493E">
      <w:pPr>
        <w:spacing w:line="480" w:lineRule="auto"/>
        <w:ind w:firstLine="720"/>
        <w:jc w:val="both"/>
      </w:pPr>
      <w:r>
        <w:t xml:space="preserve">Acts 2023, 88th Leg., R.S., Ch. 668 (H.B. </w:t>
      </w:r>
      <w:hyperlink w:docLocation="table" r:id="rId59">
        <w:r>
          <w:rPr>
            <w:rStyle w:val="Hyperlink"/>
          </w:rPr>
          <w:t>718</w:t>
        </w:r>
      </w:hyperlink>
      <w:r>
        <w:t xml:space="preserve">), Sec. 13, eff. July 1, 2025.</w:t>
      </w:r>
    </w:p>
    <w:p w:rsidR="003F3435" w:rsidRDefault="0032493E">
      <w:pPr>
        <w:spacing w:line="480" w:lineRule="auto"/>
        <w:jc w:val="both"/>
      </w:pPr>
    </w:p>
    <w:p w:rsidR="003F3435" w:rsidRDefault="0032493E">
      <w:pPr>
        <w:spacing w:line="480" w:lineRule="auto"/>
        <w:ind w:firstLine="720"/>
        <w:jc w:val="both"/>
      </w:pPr>
      <w:r>
        <w:t xml:space="preserve">Sec. 503.062.</w:t>
      </w:r>
      <w:r xml:space="preserve">
        <w:t> </w:t>
      </w:r>
      <w:r xml:space="preserve">
        <w:t> </w:t>
      </w:r>
      <w:r>
        <w:t xml:space="preserve">DEALER'S TEMPORARY LICENSE PLATE.  (a)</w:t>
      </w:r>
      <w:r xml:space="preserve">
        <w:t> </w:t>
      </w:r>
      <w:r xml:space="preserve">
        <w:t> </w:t>
      </w:r>
      <w:r>
        <w:t xml:space="preserve">A dealer may issue a temporary license plate for use on an unregistered vehicle by the dealer or the dealer's employees only to:</w:t>
      </w:r>
    </w:p>
    <w:p w:rsidR="003F3435" w:rsidRDefault="0032493E">
      <w:pPr>
        <w:spacing w:line="480" w:lineRule="auto"/>
        <w:ind w:firstLine="1440"/>
        <w:jc w:val="both"/>
      </w:pPr>
      <w:r>
        <w:t xml:space="preserve">(1)</w:t>
      </w:r>
      <w:r xml:space="preserve">
        <w:t> </w:t>
      </w:r>
      <w:r xml:space="preserve">
        <w:t> </w:t>
      </w:r>
      <w:r>
        <w:t xml:space="preserve">demonstrate or cause to be demonstrated to a prospective buyer the vehicle for sale purposes only;</w:t>
      </w:r>
    </w:p>
    <w:p w:rsidR="003F3435" w:rsidRDefault="0032493E">
      <w:pPr>
        <w:spacing w:line="480" w:lineRule="auto"/>
        <w:ind w:firstLine="1440"/>
        <w:jc w:val="both"/>
      </w:pPr>
      <w:r>
        <w:t xml:space="preserve">(2)</w:t>
      </w:r>
      <w:r xml:space="preserve">
        <w:t> </w:t>
      </w:r>
      <w:r xml:space="preserve">
        <w:t> </w:t>
      </w:r>
      <w:r>
        <w:t xml:space="preserve">convey or cause to be conveyed the vehicle:</w:t>
      </w:r>
    </w:p>
    <w:p w:rsidR="003F3435" w:rsidRDefault="0032493E">
      <w:pPr>
        <w:spacing w:line="480" w:lineRule="auto"/>
        <w:ind w:firstLine="2160"/>
        <w:jc w:val="both"/>
      </w:pPr>
      <w:r>
        <w:t xml:space="preserve">(A)</w:t>
      </w:r>
      <w:r xml:space="preserve">
        <w:t> </w:t>
      </w:r>
      <w:r xml:space="preserve">
        <w:t> </w:t>
      </w:r>
      <w:r>
        <w:t xml:space="preserve">from one of the dealer's places of business in this state to another of the dealer's places of business in this state;</w:t>
      </w:r>
    </w:p>
    <w:p w:rsidR="003F3435" w:rsidRDefault="0032493E">
      <w:pPr>
        <w:spacing w:line="480" w:lineRule="auto"/>
        <w:ind w:firstLine="2160"/>
        <w:jc w:val="both"/>
      </w:pPr>
      <w:r>
        <w:t xml:space="preserve">(B)</w:t>
      </w:r>
      <w:r xml:space="preserve">
        <w:t> </w:t>
      </w:r>
      <w:r xml:space="preserve">
        <w:t> </w:t>
      </w:r>
      <w:r>
        <w:t xml:space="preserve">from the dealer's place of business to a place the vehicle is to be repaired, reconditioned, or serviced;</w:t>
      </w:r>
    </w:p>
    <w:p w:rsidR="003F3435" w:rsidRDefault="0032493E">
      <w:pPr>
        <w:spacing w:line="480" w:lineRule="auto"/>
        <w:ind w:firstLine="2160"/>
        <w:jc w:val="both"/>
      </w:pPr>
      <w:r>
        <w:t xml:space="preserve">(C)</w:t>
      </w:r>
      <w:r xml:space="preserve">
        <w:t> </w:t>
      </w:r>
      <w:r xml:space="preserve">
        <w:t> </w:t>
      </w:r>
      <w:r>
        <w:t xml:space="preserve">from the state line or a location in this state where the vehicle is unloaded to the dealer's place of business;</w:t>
      </w:r>
    </w:p>
    <w:p w:rsidR="003F3435" w:rsidRDefault="0032493E">
      <w:pPr>
        <w:spacing w:line="480" w:lineRule="auto"/>
        <w:ind w:firstLine="2160"/>
        <w:jc w:val="both"/>
      </w:pPr>
      <w:r>
        <w:t xml:space="preserve">(D)</w:t>
      </w:r>
      <w:r xml:space="preserve">
        <w:t> </w:t>
      </w:r>
      <w:r xml:space="preserve">
        <w:t> </w:t>
      </w:r>
      <w:r>
        <w:t xml:space="preserve">from the dealer's place of business to a place of business of another dealer;</w:t>
      </w:r>
    </w:p>
    <w:p w:rsidR="003F3435" w:rsidRDefault="0032493E">
      <w:pPr>
        <w:spacing w:line="480" w:lineRule="auto"/>
        <w:ind w:firstLine="2160"/>
        <w:jc w:val="both"/>
      </w:pPr>
      <w:r>
        <w:t xml:space="preserve">(E)</w:t>
      </w:r>
      <w:r xml:space="preserve">
        <w:t> </w:t>
      </w:r>
      <w:r xml:space="preserve">
        <w:t> </w:t>
      </w:r>
      <w:r>
        <w:t xml:space="preserve">from the point of purchase by the dealer to the dealer's place of business; or</w:t>
      </w:r>
    </w:p>
    <w:p w:rsidR="003F3435" w:rsidRDefault="0032493E">
      <w:pPr>
        <w:spacing w:line="480" w:lineRule="auto"/>
        <w:ind w:firstLine="2160"/>
        <w:jc w:val="both"/>
      </w:pPr>
      <w:r>
        <w:t xml:space="preserve">(F)</w:t>
      </w:r>
      <w:r xml:space="preserve">
        <w:t> </w:t>
      </w:r>
      <w:r xml:space="preserve">
        <w:t> </w:t>
      </w:r>
      <w:r>
        <w:t xml:space="preserve">to road test the vehicle; or</w:t>
      </w:r>
    </w:p>
    <w:p w:rsidR="003F3435" w:rsidRDefault="0032493E">
      <w:pPr>
        <w:spacing w:line="480" w:lineRule="auto"/>
        <w:ind w:firstLine="1440"/>
        <w:jc w:val="both"/>
      </w:pPr>
      <w:r>
        <w:t xml:space="preserve">(3)</w:t>
      </w:r>
      <w:r xml:space="preserve">
        <w:t> </w:t>
      </w:r>
      <w:r xml:space="preserve">
        <w:t> </w:t>
      </w:r>
      <w:r>
        <w:t xml:space="preserve">use the vehicle for or allow its use by a charitable organization.</w:t>
      </w:r>
    </w:p>
    <w:p w:rsidR="003F3435" w:rsidRDefault="0032493E">
      <w:pPr>
        <w:spacing w:line="480" w:lineRule="auto"/>
        <w:ind w:firstLine="720"/>
        <w:jc w:val="both"/>
      </w:pPr>
      <w:r>
        <w:t xml:space="preserve">(b)</w:t>
      </w:r>
      <w:r xml:space="preserve">
        <w:t> </w:t>
      </w:r>
      <w:r xml:space="preserve">
        <w:t> </w:t>
      </w:r>
      <w:r>
        <w:t xml:space="preserve">Subsection (a)(1) does not prohibit a dealer from permitting:</w:t>
      </w:r>
    </w:p>
    <w:p w:rsidR="003F3435" w:rsidRDefault="0032493E">
      <w:pPr>
        <w:spacing w:line="480" w:lineRule="auto"/>
        <w:ind w:firstLine="1440"/>
        <w:jc w:val="both"/>
      </w:pPr>
      <w:r>
        <w:t xml:space="preserve">(1)</w:t>
      </w:r>
      <w:r xml:space="preserve">
        <w:t> </w:t>
      </w:r>
      <w:r xml:space="preserve">
        <w:t> </w:t>
      </w:r>
      <w:r>
        <w:t xml:space="preserve">a prospective buyer to operate a vehicle while the vehicle is being demonstrated; or</w:t>
      </w:r>
    </w:p>
    <w:p w:rsidR="003F3435" w:rsidRDefault="0032493E">
      <w:pPr>
        <w:spacing w:line="480" w:lineRule="auto"/>
        <w:ind w:firstLine="1440"/>
        <w:jc w:val="both"/>
      </w:pPr>
      <w:r>
        <w:t xml:space="preserve">(2)</w:t>
      </w:r>
      <w:r xml:space="preserve">
        <w:t> </w:t>
      </w:r>
      <w:r xml:space="preserve">
        <w:t> </w:t>
      </w:r>
      <w:r>
        <w:t xml:space="preserve">a customer to operate a vehicle temporarily while the customer's vehicle is being repaired.</w:t>
      </w:r>
    </w:p>
    <w:p w:rsidR="003F3435" w:rsidRDefault="0032493E">
      <w:pPr>
        <w:spacing w:line="480" w:lineRule="auto"/>
        <w:ind w:firstLine="720"/>
        <w:jc w:val="both"/>
      </w:pPr>
      <w:r>
        <w:t xml:space="preserve">(c)</w:t>
      </w:r>
      <w:r xml:space="preserve">
        <w:t> </w:t>
      </w:r>
      <w:r xml:space="preserve">
        <w:t> </w:t>
      </w:r>
      <w:r>
        <w:t xml:space="preserve">A vehicle being conveyed under this section is exempt from the inspection requirements of Chapter </w:t>
      </w:r>
      <w:r>
        <w:t xml:space="preserve">548</w:t>
      </w:r>
      <w:r>
        <w:t xml:space="preserve">.</w:t>
      </w:r>
    </w:p>
    <w:p w:rsidR="003F3435" w:rsidRDefault="0032493E">
      <w:pPr>
        <w:spacing w:line="480" w:lineRule="auto"/>
        <w:ind w:firstLine="720"/>
        <w:jc w:val="both"/>
      </w:pPr>
      <w:r>
        <w:t xml:space="preserve">(d)</w:t>
      </w:r>
      <w:r xml:space="preserve">
        <w:t> </w:t>
      </w:r>
      <w:r xml:space="preserve">
        <w:t> </w:t>
      </w:r>
      <w:r>
        <w:t xml:space="preserve">Repealed by Acts 2023, 88th Leg., R.S., Ch. 668 (H.B. </w:t>
      </w:r>
      <w:hyperlink w:docLocation="table" r:id="rId60">
        <w:r>
          <w:rPr>
            <w:rStyle w:val="Hyperlink"/>
          </w:rPr>
          <w:t>718</w:t>
        </w:r>
      </w:hyperlink>
      <w:r>
        <w:t xml:space="preserve">), Sec. 32(3), eff. July 1, 2025.</w:t>
      </w:r>
    </w:p>
    <w:p w:rsidR="003F3435" w:rsidRDefault="0032493E">
      <w:pPr>
        <w:spacing w:line="480" w:lineRule="auto"/>
        <w:ind w:firstLine="720"/>
        <w:jc w:val="both"/>
      </w:pPr>
      <w:r>
        <w:t xml:space="preserve">(e)</w:t>
      </w:r>
      <w:r xml:space="preserve">
        <w:t> </w:t>
      </w:r>
      <w:r xml:space="preserve">
        <w:t> </w:t>
      </w:r>
      <w:r>
        <w:t xml:space="preserve">For purposes of this section, "charitable organization" means an organization organized to relieve poverty, to advance education, religion, or science, to promote health, governmental, or municipal purposes, or for other purposes beneficial to the community without financial gain.</w:t>
      </w:r>
    </w:p>
    <w:p w:rsidR="003F3435" w:rsidRDefault="0032493E">
      <w:pPr>
        <w:spacing w:line="480" w:lineRule="auto"/>
        <w:jc w:val="both"/>
      </w:pPr>
      <w:r>
        <w:t xml:space="preserve">Acts 1995, 74th Leg., ch. 165, Sec. 1, eff. Sept. 1, 1995.  Amended by Acts 1997, 75th Leg., ch. 871,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1336 (S.B. </w:t>
      </w:r>
      <w:hyperlink w:docLocation="table" r:id="rId61">
        <w:r>
          <w:rPr>
            <w:rStyle w:val="Hyperlink"/>
          </w:rPr>
          <w:t>1786</w:t>
        </w:r>
      </w:hyperlink>
      <w:r>
        <w:t xml:space="preserve">), Sec. 2, eff. September 1, 2007.</w:t>
      </w:r>
    </w:p>
    <w:p w:rsidR="003F3435" w:rsidRDefault="0032493E">
      <w:pPr>
        <w:spacing w:line="480" w:lineRule="auto"/>
        <w:ind w:firstLine="720"/>
        <w:jc w:val="both"/>
      </w:pPr>
      <w:r>
        <w:t xml:space="preserve">Acts 2009, 81st Leg., R.S., Ch. 793 (S.B. </w:t>
      </w:r>
      <w:hyperlink w:docLocation="table" r:id="rId62">
        <w:r>
          <w:rPr>
            <w:rStyle w:val="Hyperlink"/>
          </w:rPr>
          <w:t>1235</w:t>
        </w:r>
      </w:hyperlink>
      <w:r>
        <w:t xml:space="preserve">), Sec. 4, eff. September 1, 2009.</w:t>
      </w:r>
    </w:p>
    <w:p w:rsidR="003F3435" w:rsidRDefault="0032493E">
      <w:pPr>
        <w:spacing w:line="480" w:lineRule="auto"/>
        <w:ind w:firstLine="720"/>
        <w:jc w:val="both"/>
      </w:pPr>
      <w:r>
        <w:t xml:space="preserve">Acts 2023, 88th Leg., R.S., Ch. 668 (H.B. </w:t>
      </w:r>
      <w:hyperlink w:docLocation="table" r:id="rId63">
        <w:r>
          <w:rPr>
            <w:rStyle w:val="Hyperlink"/>
          </w:rPr>
          <w:t>718</w:t>
        </w:r>
      </w:hyperlink>
      <w:r>
        <w:t xml:space="preserve">), Sec. 14, eff. July 1, 2025.</w:t>
      </w:r>
    </w:p>
    <w:p w:rsidR="003F3435" w:rsidRDefault="0032493E">
      <w:pPr>
        <w:spacing w:line="480" w:lineRule="auto"/>
        <w:ind w:firstLine="720"/>
        <w:jc w:val="both"/>
      </w:pPr>
      <w:r>
        <w:t xml:space="preserve">Acts 2023, 88th Leg., R.S., Ch. 668 (H.B. </w:t>
      </w:r>
      <w:hyperlink w:docLocation="table" r:id="rId64">
        <w:r>
          <w:rPr>
            <w:rStyle w:val="Hyperlink"/>
          </w:rPr>
          <w:t>718</w:t>
        </w:r>
      </w:hyperlink>
      <w:r>
        <w:t xml:space="preserve">), Sec. 15, eff. July 1, 2025.</w:t>
      </w:r>
    </w:p>
    <w:p w:rsidR="003F3435" w:rsidRDefault="0032493E">
      <w:pPr>
        <w:spacing w:line="480" w:lineRule="auto"/>
        <w:ind w:firstLine="720"/>
        <w:jc w:val="both"/>
      </w:pPr>
      <w:r>
        <w:t xml:space="preserve">Acts 2023, 88th Leg., R.S., Ch. 668 (H.B. </w:t>
      </w:r>
      <w:hyperlink w:docLocation="table" r:id="rId65">
        <w:r>
          <w:rPr>
            <w:rStyle w:val="Hyperlink"/>
          </w:rPr>
          <w:t>718</w:t>
        </w:r>
      </w:hyperlink>
      <w:r>
        <w:t xml:space="preserve">), Sec. 32(3), eff. July 1, 2025.</w:t>
      </w:r>
    </w:p>
    <w:p w:rsidR="003F3435" w:rsidRDefault="0032493E">
      <w:pPr>
        <w:spacing w:line="480" w:lineRule="auto"/>
        <w:jc w:val="both"/>
      </w:pPr>
    </w:p>
    <w:p w:rsidR="003F3435" w:rsidRDefault="0032493E">
      <w:pPr>
        <w:spacing w:line="480" w:lineRule="auto"/>
        <w:ind w:firstLine="720"/>
        <w:jc w:val="both"/>
      </w:pPr>
      <w:r>
        <w:t xml:space="preserve">Sec. 503.063.</w:t>
      </w:r>
      <w:r xml:space="preserve">
        <w:t> </w:t>
      </w:r>
      <w:r xml:space="preserve">
        <w:t> </w:t>
      </w:r>
      <w:r>
        <w:t xml:space="preserve">DEALER-ISSUED LICENSE PLATES FOR BUYER.  (a)</w:t>
      </w:r>
      <w:r xml:space="preserve">
        <w:t> </w:t>
      </w:r>
      <w:r xml:space="preserve">
        <w:t> </w:t>
      </w:r>
      <w:r>
        <w:t xml:space="preserve">Except as provided by this section, a dealer shall issue to a person who buys a vehicle:</w:t>
      </w:r>
    </w:p>
    <w:p w:rsidR="003F3435" w:rsidRDefault="0032493E">
      <w:pPr>
        <w:spacing w:line="480" w:lineRule="auto"/>
        <w:ind w:firstLine="1440"/>
        <w:jc w:val="both"/>
      </w:pPr>
      <w:r>
        <w:t xml:space="preserve">(1)</w:t>
      </w:r>
      <w:r xml:space="preserve">
        <w:t> </w:t>
      </w:r>
      <w:r xml:space="preserve">
        <w:t> </w:t>
      </w:r>
      <w:r>
        <w:t xml:space="preserve">a license plate or set of license plates, if a license plate is required by law to be displayed on the vehicle; and</w:t>
      </w:r>
    </w:p>
    <w:p w:rsidR="003F3435" w:rsidRDefault="0032493E">
      <w:pPr>
        <w:spacing w:line="480" w:lineRule="auto"/>
        <w:ind w:firstLine="1440"/>
        <w:jc w:val="both"/>
      </w:pPr>
      <w:r>
        <w:t xml:space="preserve">(2)</w:t>
      </w:r>
      <w:r xml:space="preserve">
        <w:t> </w:t>
      </w:r>
      <w:r xml:space="preserve">
        <w:t> </w:t>
      </w:r>
      <w:r>
        <w:t xml:space="preserve">a completed and signed form required by, as applicable, Section </w:t>
      </w:r>
      <w:r>
        <w:t xml:space="preserve">503.0631</w:t>
      </w:r>
      <w:r>
        <w:t xml:space="preserve">(c) or (d).</w:t>
      </w:r>
    </w:p>
    <w:p w:rsidR="003F3435" w:rsidRDefault="0032493E">
      <w:pPr>
        <w:spacing w:line="480" w:lineRule="auto"/>
        <w:ind w:firstLine="720"/>
        <w:jc w:val="both"/>
      </w:pPr>
      <w:r>
        <w:t xml:space="preserve">(b)</w:t>
      </w:r>
      <w:r xml:space="preserve">
        <w:t> </w:t>
      </w:r>
      <w:r xml:space="preserve">
        <w:t> </w:t>
      </w:r>
      <w:r>
        <w:t xml:space="preserve">A license plate or set of license plates issued under this section is valid for the operation of the vehicle while the registration application submitted by the dealer on behalf of the buyer under Section </w:t>
      </w:r>
      <w:r>
        <w:t xml:space="preserve">501.0234</w:t>
      </w:r>
      <w:r>
        <w:t xml:space="preserve"> is pending.</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at the time of issuance of a license plate or set of license plates under this section, the dealer</w:t>
      </w:r>
      <w:r xml:space="preserve">
        <w:t> </w:t>
      </w:r>
      <w:r xml:space="preserve">
        <w:t> </w:t>
      </w:r>
      <w:r>
        <w:t xml:space="preserve">is responsible for displaying the license plate or set of license plates in compliance with department rules.</w:t>
      </w:r>
      <w:r xml:space="preserve">
        <w:t> </w:t>
      </w:r>
      <w:r xml:space="preserve">
        <w:t> </w:t>
      </w:r>
      <w:r>
        <w:t xml:space="preserve">If a vehicle is a passenger car or light truck that is not equipped by the manufacturer with an exterior front feature to which a license plate may be fastened without drilling through the exterior of the vehicle, the dealer shall affix the rear license plate in compliance with department rules and provide the unmounted remaining license plate to the vehicle buyer.</w:t>
      </w:r>
    </w:p>
    <w:p w:rsidR="003F3435" w:rsidRDefault="0032493E">
      <w:pPr>
        <w:spacing w:line="480" w:lineRule="auto"/>
        <w:ind w:firstLine="720"/>
        <w:jc w:val="both"/>
      </w:pPr>
      <w:r>
        <w:t xml:space="preserve">(d)</w:t>
      </w:r>
      <w:r xml:space="preserve">
        <w:t> </w:t>
      </w:r>
      <w:r xml:space="preserve">
        <w:t> </w:t>
      </w:r>
      <w:r>
        <w:t xml:space="preserve">The dealer is responsible for the safekeeping and distribution of each license plate or set of license plates the dealer obtains from the department.</w:t>
      </w:r>
      <w:r xml:space="preserve">
        <w:t> </w:t>
      </w:r>
      <w:r xml:space="preserve">
        <w:t> </w:t>
      </w:r>
      <w:r>
        <w:t xml:space="preserve">The dealer is liable for missing or misused license plates. The department may conduct a review of a dealer's compliance with this subsection.</w:t>
      </w:r>
    </w:p>
    <w:p w:rsidR="003F3435" w:rsidRDefault="0032493E">
      <w:pPr>
        <w:spacing w:line="480" w:lineRule="auto"/>
        <w:ind w:firstLine="720"/>
        <w:jc w:val="both"/>
      </w:pPr>
      <w:r>
        <w:t xml:space="preserve">(e)</w:t>
      </w:r>
      <w:r xml:space="preserve">
        <w:t> </w:t>
      </w:r>
      <w:r xml:space="preserve">
        <w:t> </w:t>
      </w:r>
      <w:r>
        <w:t xml:space="preserve">A dealer shall obtain license plates and sets of license plates from the department in the manner provided by department rules.</w:t>
      </w:r>
    </w:p>
    <w:p w:rsidR="003F3435" w:rsidRDefault="0032493E">
      <w:pPr>
        <w:spacing w:line="480" w:lineRule="auto"/>
        <w:ind w:firstLine="720"/>
        <w:jc w:val="both"/>
      </w:pPr>
      <w:r>
        <w:t xml:space="preserve">(f)</w:t>
      </w:r>
      <w:r xml:space="preserve">
        <w:t> </w:t>
      </w:r>
      <w:r xml:space="preserve">
        <w:t> </w:t>
      </w:r>
      <w:r>
        <w:t xml:space="preserve">The department shall ensure that a dealer may obtain in advance a sufficient amount of license plates or sets of license plates in order to continue selling vehicles without an unreasonable disruption of business due to the unavailability of license plates.</w:t>
      </w:r>
      <w:r xml:space="preserve">
        <w:t> </w:t>
      </w:r>
      <w:r xml:space="preserve">
        <w:t> </w:t>
      </w:r>
      <w:r>
        <w:t xml:space="preserve">The department shall establish an expedited procedure to allow a dealer to obtain additional license plates or sets of license plates so the dealer may remain in business.</w:t>
      </w:r>
    </w:p>
    <w:p w:rsidR="003F3435" w:rsidRDefault="0032493E">
      <w:pPr>
        <w:spacing w:line="480" w:lineRule="auto"/>
        <w:ind w:firstLine="720"/>
        <w:jc w:val="both"/>
      </w:pPr>
      <w:r>
        <w:t xml:space="preserve">(g)</w:t>
      </w:r>
      <w:r xml:space="preserve">
        <w:t> </w:t>
      </w:r>
      <w:r xml:space="preserve">
        <w:t> </w:t>
      </w:r>
      <w:r>
        <w:t xml:space="preserve">For each license plate or set of license plates issued to a buyer under this section, the dealer shall charge the buyer a registration fee prescribed by the department to be sent to the comptroller for deposit to the credit of the Texas Department of Motor Vehicles fund.</w:t>
      </w:r>
    </w:p>
    <w:p w:rsidR="003F3435" w:rsidRDefault="0032493E">
      <w:pPr>
        <w:spacing w:line="480" w:lineRule="auto"/>
        <w:ind w:firstLine="720"/>
        <w:jc w:val="both"/>
      </w:pPr>
      <w:r>
        <w:t xml:space="preserve">(h)</w:t>
      </w:r>
      <w:r xml:space="preserve">
        <w:t> </w:t>
      </w:r>
      <w:r xml:space="preserve">
        <w:t> </w:t>
      </w:r>
      <w:r>
        <w:t xml:space="preserve">A federal, state, or local governmental agency that is exempt under Section </w:t>
      </w:r>
      <w:r>
        <w:t xml:space="preserve">503.024</w:t>
      </w:r>
      <w:r>
        <w:t xml:space="preserve"> from the requirement to obtain a dealer general distinguishing number may issue one license plate or set of license plates in accordance with this section for a vehicle sold or otherwise disposed of by the governmental agency under Chapter </w:t>
      </w:r>
      <w:r>
        <w:t xml:space="preserve">2175</w:t>
      </w:r>
      <w:r>
        <w:t xml:space="preserve">, Government Code, or other law that authorizes the governmental agency to sell or otherwise dispose of the vehicle.</w:t>
      </w:r>
      <w:r xml:space="preserve">
        <w:t> </w:t>
      </w:r>
      <w:r xml:space="preserve">
        <w:t> </w:t>
      </w:r>
      <w:r>
        <w:t xml:space="preserve">A governmental agency that issues a license plate or set of license plates under this subsection:</w:t>
      </w:r>
    </w:p>
    <w:p w:rsidR="003F3435" w:rsidRDefault="0032493E">
      <w:pPr>
        <w:spacing w:line="480" w:lineRule="auto"/>
        <w:ind w:firstLine="1440"/>
        <w:jc w:val="both"/>
      </w:pPr>
      <w:r>
        <w:t xml:space="preserve">(1)</w:t>
      </w:r>
      <w:r xml:space="preserve">
        <w:t> </w:t>
      </w:r>
      <w:r xml:space="preserve">
        <w:t> </w:t>
      </w:r>
      <w:r>
        <w:t xml:space="preserve">is subject to the provisions of Section </w:t>
      </w:r>
      <w:r>
        <w:t xml:space="preserve">503.0631</w:t>
      </w:r>
      <w:r>
        <w:t xml:space="preserve"> applicable to a dealer; and</w:t>
      </w:r>
    </w:p>
    <w:p w:rsidR="003F3435" w:rsidRDefault="0032493E">
      <w:pPr>
        <w:spacing w:line="480" w:lineRule="auto"/>
        <w:ind w:firstLine="1440"/>
        <w:jc w:val="both"/>
      </w:pPr>
      <w:r>
        <w:t xml:space="preserve">(2)</w:t>
      </w:r>
      <w:r xml:space="preserve">
        <w:t> </w:t>
      </w:r>
      <w:r xml:space="preserve">
        <w:t> </w:t>
      </w:r>
      <w:r>
        <w:t xml:space="preserve">is not required to charge the registration fee under Subsection (g).</w:t>
      </w:r>
    </w:p>
    <w:p w:rsidR="003F3435" w:rsidRDefault="0032493E">
      <w:pPr>
        <w:spacing w:line="480" w:lineRule="auto"/>
        <w:ind w:firstLine="720"/>
        <w:jc w:val="both"/>
      </w:pPr>
      <w:r>
        <w:t xml:space="preserve">(i)</w:t>
      </w:r>
      <w:r xml:space="preserve">
        <w:t> </w:t>
      </w:r>
      <w:r xml:space="preserve">
        <w:t> </w:t>
      </w:r>
      <w:r>
        <w:t xml:space="preserve">A vehicle may be issued and display a temporary license plate under this section without satisfying the inspection requirements of Chapter </w:t>
      </w:r>
      <w:r>
        <w:t xml:space="preserve">548</w:t>
      </w:r>
      <w:r>
        <w:t xml:space="preserve"> if:</w:t>
      </w:r>
    </w:p>
    <w:p w:rsidR="003F3435" w:rsidRDefault="0032493E">
      <w:pPr>
        <w:spacing w:line="480" w:lineRule="auto"/>
        <w:ind w:firstLine="1440"/>
        <w:jc w:val="both"/>
      </w:pPr>
      <w:r>
        <w:t xml:space="preserve">(1)</w:t>
      </w:r>
      <w:r xml:space="preserve">
        <w:t> </w:t>
      </w:r>
      <w:r xml:space="preserve">
        <w:t> </w:t>
      </w:r>
      <w:r>
        <w:t xml:space="preserve">the buyer of the vehicle is not a resident of this state; and</w:t>
      </w:r>
    </w:p>
    <w:p w:rsidR="003F3435" w:rsidRDefault="0032493E">
      <w:pPr>
        <w:spacing w:line="480" w:lineRule="auto"/>
        <w:ind w:firstLine="1440"/>
        <w:jc w:val="both"/>
      </w:pPr>
      <w:r>
        <w:t xml:space="preserve">(2)</w:t>
      </w:r>
      <w:r xml:space="preserve">
        <w:t> </w:t>
      </w:r>
      <w:r xml:space="preserve">
        <w:t> </w:t>
      </w:r>
      <w:r>
        <w:t xml:space="preserve">the vehicle:</w:t>
      </w:r>
    </w:p>
    <w:p w:rsidR="003F3435" w:rsidRDefault="0032493E">
      <w:pPr>
        <w:spacing w:line="480" w:lineRule="auto"/>
        <w:ind w:firstLine="2160"/>
        <w:jc w:val="both"/>
      </w:pPr>
      <w:r>
        <w:t xml:space="preserve">(A)</w:t>
      </w:r>
      <w:r xml:space="preserve">
        <w:t> </w:t>
      </w:r>
      <w:r xml:space="preserve">
        <w:t> </w:t>
      </w:r>
      <w:r>
        <w:t xml:space="preserve">at the time of purchase, is not located or required to be titled or registered in this state;</w:t>
      </w:r>
    </w:p>
    <w:p w:rsidR="003F3435" w:rsidRDefault="0032493E">
      <w:pPr>
        <w:spacing w:line="480" w:lineRule="auto"/>
        <w:ind w:firstLine="2160"/>
        <w:jc w:val="both"/>
      </w:pPr>
      <w:r>
        <w:t xml:space="preserve">(B)</w:t>
      </w:r>
      <w:r xml:space="preserve">
        <w:t> </w:t>
      </w:r>
      <w:r xml:space="preserve">
        <w:t> </w:t>
      </w:r>
      <w:r>
        <w:t xml:space="preserve">will be titled and registered in accordance with the laws of the buyer's state of residence; and</w:t>
      </w:r>
    </w:p>
    <w:p w:rsidR="003F3435" w:rsidRDefault="0032493E">
      <w:pPr>
        <w:spacing w:line="480" w:lineRule="auto"/>
        <w:ind w:firstLine="2160"/>
        <w:jc w:val="both"/>
      </w:pPr>
      <w:r>
        <w:t xml:space="preserve">(C)</w:t>
      </w:r>
      <w:r xml:space="preserve">
        <w:t> </w:t>
      </w:r>
      <w:r xml:space="preserve">
        <w:t> </w:t>
      </w:r>
      <w:r>
        <w:t xml:space="preserve">will be inspected in accordance with the laws of the buyer's state of residence, if the laws of that state require inspection.</w:t>
      </w:r>
    </w:p>
    <w:p w:rsidR="003F3435" w:rsidRDefault="0032493E">
      <w:pPr>
        <w:spacing w:line="480" w:lineRule="auto"/>
        <w:ind w:firstLine="720"/>
        <w:jc w:val="both"/>
      </w:pPr>
      <w:r>
        <w:t xml:space="preserve">(i-1)</w:t>
      </w:r>
      <w:r xml:space="preserve">
        <w:t> </w:t>
      </w:r>
      <w:r xml:space="preserve">
        <w:t> </w:t>
      </w:r>
      <w:r>
        <w:t xml:space="preserve">A temporary license plate issued to a vehicle described by Subsection (i) is valid for 60 days.</w:t>
      </w:r>
    </w:p>
    <w:p w:rsidR="003F3435" w:rsidRDefault="0032493E">
      <w:pPr>
        <w:spacing w:line="480" w:lineRule="auto"/>
        <w:ind w:firstLine="720"/>
        <w:jc w:val="both"/>
      </w:pPr>
      <w:r>
        <w:t xml:space="preserve">(j)</w:t>
      </w:r>
      <w:r xml:space="preserve">
        <w:t> </w:t>
      </w:r>
      <w:r xml:space="preserve">
        <w:t> </w:t>
      </w:r>
      <w:r>
        <w:t xml:space="preserve">A vehicle may be issued and display a license plate or set of license plates under this section without satisfying the inspection requirements of Chapter </w:t>
      </w:r>
      <w:r>
        <w:t xml:space="preserve">548</w:t>
      </w:r>
      <w:r>
        <w:t xml:space="preserve"> if the vehicle is purchased at public auction in this state and is:</w:t>
      </w:r>
    </w:p>
    <w:p w:rsidR="003F3435" w:rsidRDefault="0032493E">
      <w:pPr>
        <w:spacing w:line="480" w:lineRule="auto"/>
        <w:ind w:firstLine="1440"/>
        <w:jc w:val="both"/>
      </w:pPr>
      <w:r>
        <w:t xml:space="preserve">(1)</w:t>
      </w:r>
      <w:r xml:space="preserve">
        <w:t> </w:t>
      </w:r>
      <w:r xml:space="preserve">
        <w:t> </w:t>
      </w:r>
      <w:r>
        <w:t xml:space="preserve">an antique vehicle as defined by Section </w:t>
      </w:r>
      <w:r>
        <w:t xml:space="preserve">683.077</w:t>
      </w:r>
      <w:r>
        <w:t xml:space="preserve">(b); or</w:t>
      </w:r>
    </w:p>
    <w:p w:rsidR="003F3435" w:rsidRDefault="0032493E">
      <w:pPr>
        <w:spacing w:line="480" w:lineRule="auto"/>
        <w:ind w:firstLine="1440"/>
        <w:jc w:val="both"/>
      </w:pPr>
      <w:r>
        <w:t xml:space="preserve">(2)</w:t>
      </w:r>
      <w:r xml:space="preserve">
        <w:t> </w:t>
      </w:r>
      <w:r xml:space="preserve">
        <w:t> </w:t>
      </w:r>
      <w:r>
        <w:t xml:space="preserve">a special interest vehicle as defined by Section </w:t>
      </w:r>
      <w:r>
        <w:t xml:space="preserve">683.077</w:t>
      </w:r>
      <w:r>
        <w:t xml:space="preserve">(b) that:</w:t>
      </w:r>
    </w:p>
    <w:p w:rsidR="003F3435" w:rsidRDefault="0032493E">
      <w:pPr>
        <w:spacing w:line="480" w:lineRule="auto"/>
        <w:ind w:firstLine="2160"/>
        <w:jc w:val="both"/>
      </w:pPr>
      <w:r>
        <w:t xml:space="preserve">(A)</w:t>
      </w:r>
      <w:r xml:space="preserve">
        <w:t> </w:t>
      </w:r>
      <w:r xml:space="preserve">
        <w:t> </w:t>
      </w:r>
      <w:r>
        <w:t xml:space="preserve">is at least 12 years of age; and</w:t>
      </w:r>
    </w:p>
    <w:p w:rsidR="003F3435" w:rsidRDefault="0032493E">
      <w:pPr>
        <w:spacing w:line="480" w:lineRule="auto"/>
        <w:ind w:firstLine="2160"/>
        <w:jc w:val="both"/>
      </w:pPr>
      <w:r>
        <w:t xml:space="preserve">(B)</w:t>
      </w:r>
      <w:r xml:space="preserve">
        <w:t> </w:t>
      </w:r>
      <w:r xml:space="preserve">
        <w:t> </w:t>
      </w:r>
      <w:r>
        <w:t xml:space="preserve">has been the subject of a retail sale.</w:t>
      </w:r>
    </w:p>
    <w:p w:rsidR="003F3435" w:rsidRDefault="0032493E">
      <w:pPr>
        <w:spacing w:line="480" w:lineRule="auto"/>
        <w:ind w:firstLine="720"/>
        <w:jc w:val="both"/>
      </w:pPr>
      <w:r>
        <w:t xml:space="preserve">(k)</w:t>
      </w:r>
      <w:r xml:space="preserve">
        <w:t> </w:t>
      </w:r>
      <w:r xml:space="preserve">
        <w:t> </w:t>
      </w:r>
      <w:r>
        <w:t xml:space="preserve">A dealer may not issue a license plate or set of license plates for a vehicle that is exempt from the payment of registration fees under Subchapter </w:t>
      </w:r>
      <w:r>
        <w:t xml:space="preserve">J</w:t>
      </w:r>
      <w:r>
        <w:t xml:space="preserve">, Chapter </w:t>
      </w:r>
      <w:r>
        <w:t xml:space="preserve">502</w:t>
      </w:r>
      <w:r>
        <w:t xml:space="preserve">, until the department approves the application for registration of the vehicle.</w:t>
      </w:r>
    </w:p>
    <w:p w:rsidR="003F3435" w:rsidRDefault="0032493E">
      <w:pPr>
        <w:spacing w:line="480" w:lineRule="auto"/>
        <w:jc w:val="both"/>
      </w:pPr>
      <w:r>
        <w:t xml:space="preserve">Acts 1995, 74th Leg., ch. 165, Sec. 1, eff. Sept. 1, 1995.  Amended by Acts 1997, 75th Leg., ch. 296, Sec. 3, eff. Sept. 1, 1997;  Subsec. (e) amended by Acts 1997, 75th Leg., ch. 871,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66">
        <w:r>
          <w:rPr>
            <w:rStyle w:val="Hyperlink"/>
          </w:rPr>
          <w:t>11</w:t>
        </w:r>
      </w:hyperlink>
      <w:r>
        <w:t xml:space="preserve">), Sec. 8.05, eff. September 1, 2007.</w:t>
      </w:r>
    </w:p>
    <w:p w:rsidR="003F3435" w:rsidRDefault="0032493E">
      <w:pPr>
        <w:spacing w:line="480" w:lineRule="auto"/>
        <w:ind w:firstLine="720"/>
        <w:jc w:val="both"/>
      </w:pPr>
      <w:r>
        <w:t xml:space="preserve">Acts 2007, 80th Leg., R.S., Ch. 1336 (S.B. </w:t>
      </w:r>
      <w:hyperlink w:docLocation="table" r:id="rId67">
        <w:r>
          <w:rPr>
            <w:rStyle w:val="Hyperlink"/>
          </w:rPr>
          <w:t>1786</w:t>
        </w:r>
      </w:hyperlink>
      <w:r>
        <w:t xml:space="preserve">), Sec. 5, eff. September 1, 2007.</w:t>
      </w:r>
    </w:p>
    <w:p w:rsidR="003F3435" w:rsidRDefault="0032493E">
      <w:pPr>
        <w:spacing w:line="480" w:lineRule="auto"/>
        <w:ind w:firstLine="720"/>
        <w:jc w:val="both"/>
      </w:pPr>
      <w:r>
        <w:t xml:space="preserve">Acts 2009, 81st Leg., R.S., Ch. 793 (S.B. </w:t>
      </w:r>
      <w:hyperlink w:docLocation="table" r:id="rId68">
        <w:r>
          <w:rPr>
            <w:rStyle w:val="Hyperlink"/>
          </w:rPr>
          <w:t>1235</w:t>
        </w:r>
      </w:hyperlink>
      <w:r>
        <w:t xml:space="preserve">), Sec. 9, eff. September 1, 2009.</w:t>
      </w:r>
    </w:p>
    <w:p w:rsidR="003F3435" w:rsidRDefault="0032493E">
      <w:pPr>
        <w:spacing w:line="480" w:lineRule="auto"/>
        <w:ind w:firstLine="720"/>
        <w:jc w:val="both"/>
      </w:pPr>
      <w:r>
        <w:t xml:space="preserve">Acts 2013, 83rd Leg., R.S., Ch. 1287 (H.B. </w:t>
      </w:r>
      <w:hyperlink w:docLocation="table" r:id="rId69">
        <w:r>
          <w:rPr>
            <w:rStyle w:val="Hyperlink"/>
          </w:rPr>
          <w:t>2202</w:t>
        </w:r>
      </w:hyperlink>
      <w:r>
        <w:t xml:space="preserve">), Sec. 33, eff. September 1, 2013.</w:t>
      </w:r>
    </w:p>
    <w:p w:rsidR="003F3435" w:rsidRDefault="0032493E">
      <w:pPr>
        <w:spacing w:line="480" w:lineRule="auto"/>
        <w:ind w:firstLine="720"/>
        <w:jc w:val="both"/>
      </w:pPr>
      <w:r>
        <w:t xml:space="preserve">Acts 2019, 86th Leg., R.S., Ch. 910 (H.B. </w:t>
      </w:r>
      <w:hyperlink w:docLocation="table" r:id="rId70">
        <w:r>
          <w:rPr>
            <w:rStyle w:val="Hyperlink"/>
          </w:rPr>
          <w:t>3760</w:t>
        </w:r>
      </w:hyperlink>
      <w:r>
        <w:t xml:space="preserve">), Sec. 1, eff. September 1, 2019.</w:t>
      </w:r>
    </w:p>
    <w:p w:rsidR="003F3435" w:rsidRDefault="0032493E">
      <w:pPr>
        <w:spacing w:line="480" w:lineRule="auto"/>
        <w:ind w:firstLine="720"/>
        <w:jc w:val="both"/>
      </w:pPr>
      <w:r>
        <w:t xml:space="preserve">Acts 2021, 87th Leg., R.S., Ch. 729 (H.B. </w:t>
      </w:r>
      <w:hyperlink w:docLocation="table" r:id="rId71">
        <w:r>
          <w:rPr>
            <w:rStyle w:val="Hyperlink"/>
          </w:rPr>
          <w:t>3927</w:t>
        </w:r>
      </w:hyperlink>
      <w:r>
        <w:t xml:space="preserve">), Sec. 2, eff. September 1, 2021.</w:t>
      </w:r>
    </w:p>
    <w:p w:rsidR="003F3435" w:rsidRDefault="0032493E">
      <w:pPr>
        <w:spacing w:line="480" w:lineRule="auto"/>
        <w:ind w:firstLine="720"/>
        <w:jc w:val="both"/>
      </w:pPr>
      <w:r>
        <w:t xml:space="preserve">Acts 2023, 88th Leg., R.S., Ch. 668 (H.B. </w:t>
      </w:r>
      <w:hyperlink w:docLocation="table" r:id="rId72">
        <w:r>
          <w:rPr>
            <w:rStyle w:val="Hyperlink"/>
          </w:rPr>
          <w:t>718</w:t>
        </w:r>
      </w:hyperlink>
      <w:r>
        <w:t xml:space="preserve">), Sec. 16, eff. July 1, 2025.</w:t>
      </w:r>
    </w:p>
    <w:p w:rsidR="003F3435" w:rsidRDefault="0032493E">
      <w:pPr>
        <w:spacing w:line="480" w:lineRule="auto"/>
        <w:jc w:val="both"/>
      </w:pPr>
    </w:p>
    <w:p w:rsidR="003F3435" w:rsidRDefault="0032493E">
      <w:pPr>
        <w:spacing w:line="480" w:lineRule="auto"/>
        <w:ind w:firstLine="720"/>
        <w:jc w:val="both"/>
      </w:pPr>
      <w:r>
        <w:t xml:space="preserve">Sec. 503.0631.</w:t>
      </w:r>
      <w:r xml:space="preserve">
        <w:t> </w:t>
      </w:r>
      <w:r xml:space="preserve">
        <w:t> </w:t>
      </w:r>
      <w:r>
        <w:t xml:space="preserve">DATABASE OF DEALER-ISSUED LICENSE PLATES.  (a)</w:t>
      </w:r>
      <w:r xml:space="preserve">
        <w:t> </w:t>
      </w:r>
      <w:r xml:space="preserve">
        <w:t> </w:t>
      </w:r>
      <w:r>
        <w:t xml:space="preserve">The department shall develop, manage, and maintain a secure, real-time database of information on buyers to whom dealers issue a license plate or set of license plates under Section </w:t>
      </w:r>
      <w:r>
        <w:t xml:space="preserve">503.063</w:t>
      </w:r>
      <w:r>
        <w:t xml:space="preserve"> or </w:t>
      </w:r>
      <w:r>
        <w:t xml:space="preserve">503.065</w:t>
      </w:r>
      <w:r>
        <w:t xml:space="preserve"> that may be used by a law enforcement agency in the same manner that the agency uses vehicle registration information.</w:t>
      </w:r>
    </w:p>
    <w:p w:rsidR="003F3435" w:rsidRDefault="0032493E">
      <w:pPr>
        <w:spacing w:line="480" w:lineRule="auto"/>
        <w:ind w:firstLine="720"/>
        <w:jc w:val="both"/>
      </w:pPr>
      <w:r>
        <w:t xml:space="preserve">(b)</w:t>
      </w:r>
      <w:r xml:space="preserve">
        <w:t> </w:t>
      </w:r>
      <w:r xml:space="preserve">
        <w:t> </w:t>
      </w:r>
      <w:r>
        <w:t xml:space="preserve">The database must allow law enforcement agencies to use the information required to be included on a license plate to obtain information about the person to whom the license plate was issued.</w:t>
      </w:r>
    </w:p>
    <w:p w:rsidR="003F3435" w:rsidRDefault="0032493E">
      <w:pPr>
        <w:spacing w:line="480" w:lineRule="auto"/>
        <w:ind w:firstLine="720"/>
        <w:jc w:val="both"/>
      </w:pPr>
      <w:r>
        <w:t xml:space="preserve">(c)</w:t>
      </w:r>
      <w:r xml:space="preserve">
        <w:t> </w:t>
      </w:r>
      <w:r xml:space="preserve">
        <w:t> </w:t>
      </w:r>
      <w:r>
        <w:t xml:space="preserve">Except as provided by Subsection (d), before a license plate or set of license plates issued under Section </w:t>
      </w:r>
      <w:r>
        <w:t xml:space="preserve">503.063</w:t>
      </w:r>
      <w:r>
        <w:t xml:space="preserve"> or </w:t>
      </w:r>
      <w:r>
        <w:t xml:space="preserve">503.065</w:t>
      </w:r>
      <w:r>
        <w:t xml:space="preserve"> may be displayed on a vehicle, a dealer must, as prescribed by the department:</w:t>
      </w:r>
    </w:p>
    <w:p w:rsidR="003F3435" w:rsidRDefault="0032493E">
      <w:pPr>
        <w:spacing w:line="480" w:lineRule="auto"/>
        <w:ind w:firstLine="1440"/>
        <w:jc w:val="both"/>
      </w:pPr>
      <w:r>
        <w:t xml:space="preserve">(1)</w:t>
      </w:r>
      <w:r xml:space="preserve">
        <w:t> </w:t>
      </w:r>
      <w:r xml:space="preserve">
        <w:t> </w:t>
      </w:r>
      <w:r>
        <w:t xml:space="preserve">enter into the database through the Internet information about the buyer of the vehicle for which the license plate or set of license plates was issued; and</w:t>
      </w:r>
    </w:p>
    <w:p w:rsidR="003F3435" w:rsidRDefault="0032493E">
      <w:pPr>
        <w:spacing w:line="480" w:lineRule="auto"/>
        <w:ind w:firstLine="1440"/>
        <w:jc w:val="both"/>
      </w:pPr>
      <w:r>
        <w:t xml:space="preserve">(2)</w:t>
      </w:r>
      <w:r xml:space="preserve">
        <w:t> </w:t>
      </w:r>
      <w:r xml:space="preserve">
        <w:t> </w:t>
      </w:r>
      <w:r>
        <w:t xml:space="preserve">complete and sign a form prescribed by the department stating that the dealer entered the buyer's information into the database as required by Subdivision (1).</w:t>
      </w:r>
    </w:p>
    <w:p w:rsidR="003F3435" w:rsidRDefault="0032493E">
      <w:pPr>
        <w:spacing w:line="480" w:lineRule="auto"/>
        <w:ind w:firstLine="720"/>
        <w:jc w:val="both"/>
      </w:pPr>
      <w:r>
        <w:t xml:space="preserve">(c-1)</w:t>
      </w:r>
      <w:r xml:space="preserve">
        <w:t> </w:t>
      </w:r>
      <w:r xml:space="preserve">
        <w:t> </w:t>
      </w:r>
      <w:r>
        <w:t xml:space="preserve">Except as provided by Section </w:t>
      </w:r>
      <w:r>
        <w:t xml:space="preserve">503.0633</w:t>
      </w:r>
      <w:r>
        <w:t xml:space="preserve">(f), the department may not deny access to the database to any dealer who holds a general distinguishing number issued under this chapter or who is licensed under Chapter </w:t>
      </w:r>
      <w:r>
        <w:t xml:space="preserve">2301</w:t>
      </w:r>
      <w:r>
        <w:t xml:space="preserve">, Occupations Code.</w:t>
      </w:r>
    </w:p>
    <w:p w:rsidR="003F3435" w:rsidRDefault="0032493E">
      <w:pPr>
        <w:spacing w:line="480" w:lineRule="auto"/>
        <w:ind w:firstLine="720"/>
        <w:jc w:val="both"/>
      </w:pPr>
      <w:r>
        <w:t xml:space="preserve">(d)</w:t>
      </w:r>
      <w:r xml:space="preserve">
        <w:t> </w:t>
      </w:r>
      <w:r xml:space="preserve">
        <w:t> </w:t>
      </w:r>
      <w:r>
        <w:t xml:space="preserve">A dealer shall obtain 24-hour Internet access at its place of business, but if the dealer is unable to access the Internet at the time of the sale of a vehicle, the dealer shall complete and sign a form, as prescribed by the department, that states the dealer has Internet access, but was unable to access the Internet at the time of sale to enter the buyer's information into the database as required by Subsection (c).</w:t>
      </w:r>
      <w:r xml:space="preserve">
        <w:t> </w:t>
      </w:r>
      <w:r xml:space="preserve">
        <w:t> </w:t>
      </w:r>
      <w:r>
        <w:t xml:space="preserve"> Not later than the next business day after the time of sale, the dealer shall submit the information required under Subsection (c).</w:t>
      </w:r>
    </w:p>
    <w:p w:rsidR="003F3435" w:rsidRDefault="0032493E">
      <w:pPr>
        <w:spacing w:line="480" w:lineRule="auto"/>
        <w:ind w:firstLine="720"/>
        <w:jc w:val="both"/>
      </w:pPr>
      <w:r>
        <w:t xml:space="preserve">(d-1)</w:t>
      </w:r>
      <w:r xml:space="preserve">
        <w:t> </w:t>
      </w:r>
      <w:r xml:space="preserve">
        <w:t> </w:t>
      </w:r>
      <w:r>
        <w:t xml:space="preserve">The forms prescribed by the department under Subsections (c) and (d) must contain a notice to the buyer describing the procedure by which the vehicle's registration insignia will be provided to the buyer.</w:t>
      </w:r>
    </w:p>
    <w:p w:rsidR="003F3435" w:rsidRDefault="0032493E">
      <w:pPr>
        <w:spacing w:line="480" w:lineRule="auto"/>
        <w:ind w:firstLine="720"/>
        <w:jc w:val="both"/>
      </w:pPr>
      <w:r>
        <w:t xml:space="preserve">(d-2)</w:t>
      </w:r>
      <w:r xml:space="preserve">
        <w:t> </w:t>
      </w:r>
      <w:r xml:space="preserve">
        <w:t> </w:t>
      </w:r>
      <w:r>
        <w:t xml:space="preserve">Until a vehicle displaying a license plate or set of license plates issued under Section </w:t>
      </w:r>
      <w:r>
        <w:t xml:space="preserve">503.063</w:t>
      </w:r>
      <w:r>
        <w:t xml:space="preserve"> is registered to the buyer, the buyer shall keep in the vehicle the original copy of the form provided by the dealer as required by, as applicable, Subsection (c) or (d).</w:t>
      </w:r>
    </w:p>
    <w:p w:rsidR="003F3435" w:rsidRDefault="0032493E">
      <w:pPr>
        <w:spacing w:line="480" w:lineRule="auto"/>
        <w:ind w:firstLine="720"/>
        <w:jc w:val="both"/>
      </w:pPr>
      <w:r>
        <w:t xml:space="preserve">(e)</w:t>
      </w:r>
      <w:r xml:space="preserve">
        <w:t> </w:t>
      </w:r>
      <w:r xml:space="preserve">
        <w:t> </w:t>
      </w:r>
      <w:r>
        <w:t xml:space="preserve">The department shall adopt rules and prescribe procedures as necessary to implement this section.</w:t>
      </w:r>
    </w:p>
    <w:p w:rsidR="003F3435" w:rsidRDefault="0032493E">
      <w:pPr>
        <w:spacing w:line="480" w:lineRule="auto"/>
        <w:ind w:firstLine="720"/>
        <w:jc w:val="both"/>
      </w:pPr>
      <w:r>
        <w:t xml:space="preserve">(f)</w:t>
      </w:r>
      <w:r xml:space="preserve">
        <w:t> </w:t>
      </w:r>
      <w:r xml:space="preserve">
        <w:t> </w:t>
      </w:r>
      <w:r>
        <w:t xml:space="preserve">The dealer may charge a reasonable fee not to exceed $20 for costs associated with complying with this section.</w:t>
      </w:r>
    </w:p>
    <w:p w:rsidR="003F3435" w:rsidRDefault="0032493E">
      <w:pPr>
        <w:spacing w:line="480" w:lineRule="auto"/>
        <w:jc w:val="both"/>
      </w:pPr>
      <w:r>
        <w:t xml:space="preserve">Added by Acts 2007, 80th Leg., R.S., Ch. 258 (S.B. </w:t>
      </w:r>
      <w:hyperlink w:docLocation="table" r:id="rId73">
        <w:r>
          <w:rPr>
            <w:rStyle w:val="Hyperlink"/>
          </w:rPr>
          <w:t>11</w:t>
        </w:r>
      </w:hyperlink>
      <w:r>
        <w:t xml:space="preserve">), Sec. 8.06, eff. September 1, 2007.</w:t>
      </w:r>
    </w:p>
    <w:p w:rsidR="003F3435" w:rsidRDefault="0032493E">
      <w:pPr>
        <w:spacing w:line="480" w:lineRule="auto"/>
        <w:jc w:val="both"/>
      </w:pPr>
      <w:r>
        <w:t xml:space="preserve">Added by Acts 2007, 80th Leg., R.S., Ch. 1336 (S.B. </w:t>
      </w:r>
      <w:hyperlink w:docLocation="table" r:id="rId74">
        <w:r>
          <w:rPr>
            <w:rStyle w:val="Hyperlink"/>
          </w:rPr>
          <w:t>1786</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668 (H.B. </w:t>
      </w:r>
      <w:hyperlink w:docLocation="table" r:id="rId75">
        <w:r>
          <w:rPr>
            <w:rStyle w:val="Hyperlink"/>
          </w:rPr>
          <w:t>718</w:t>
        </w:r>
      </w:hyperlink>
      <w:r>
        <w:t xml:space="preserve">), Sec. 17, eff. July 1, 2025.</w:t>
      </w:r>
    </w:p>
    <w:p w:rsidR="003F3435" w:rsidRDefault="0032493E">
      <w:pPr>
        <w:spacing w:line="480" w:lineRule="auto"/>
        <w:ind w:firstLine="720"/>
        <w:jc w:val="both"/>
      </w:pPr>
      <w:r>
        <w:t xml:space="preserve">Acts 2023, 88th Leg., R.S., Ch. 668 (H.B. </w:t>
      </w:r>
      <w:hyperlink w:docLocation="table" r:id="rId76">
        <w:r>
          <w:rPr>
            <w:rStyle w:val="Hyperlink"/>
          </w:rPr>
          <w:t>718</w:t>
        </w:r>
      </w:hyperlink>
      <w:r>
        <w:t xml:space="preserve">), Sec. 18, eff. July 1, 2025.</w:t>
      </w:r>
    </w:p>
    <w:p w:rsidR="003F3435" w:rsidRDefault="0032493E">
      <w:pPr>
        <w:spacing w:line="480" w:lineRule="auto"/>
        <w:ind w:firstLine="720"/>
        <w:jc w:val="both"/>
      </w:pPr>
      <w:r>
        <w:t xml:space="preserve">Acts 2023, 88th Leg., R.S., Ch. 768 (H.B. </w:t>
      </w:r>
      <w:hyperlink w:docLocation="table" r:id="rId77">
        <w:r>
          <w:rPr>
            <w:rStyle w:val="Hyperlink"/>
          </w:rPr>
          <w:t>4595</w:t>
        </w:r>
      </w:hyperlink>
      <w:r>
        <w:t xml:space="preserve">), Sec. 21.002, eff. September 1, 2023.</w:t>
      </w:r>
    </w:p>
    <w:p w:rsidR="003F3435" w:rsidRDefault="0032493E">
      <w:pPr>
        <w:spacing w:line="480" w:lineRule="auto"/>
        <w:jc w:val="both"/>
      </w:pPr>
    </w:p>
    <w:p w:rsidR="003F3435" w:rsidRDefault="0032493E">
      <w:pPr>
        <w:spacing w:line="480" w:lineRule="auto"/>
        <w:ind w:firstLine="720"/>
        <w:jc w:val="both"/>
      </w:pPr>
      <w:r>
        <w:t xml:space="preserve">Sec. 503.0633.</w:t>
      </w:r>
      <w:r xml:space="preserve">
        <w:t> </w:t>
      </w:r>
      <w:r xml:space="preserve">
        <w:t> </w:t>
      </w:r>
      <w:r>
        <w:t xml:space="preserve">DEPARTMENT REGULATION OF DEALER-ISSUED LICENSE PLATES AND ACCESS TO DATABASE OF DEALER-ISSUED LICENSE PLATES.  (a)</w:t>
      </w:r>
      <w:r xml:space="preserve">
        <w:t> </w:t>
      </w:r>
      <w:r xml:space="preserve">
        <w:t> </w:t>
      </w:r>
      <w:r>
        <w:t xml:space="preserve">The department by rule may establish the maximum number of license plates or sets of license plates that a dealer may obtain in a calendar year under Sections </w:t>
      </w:r>
      <w:r>
        <w:t xml:space="preserve">503.063</w:t>
      </w:r>
      <w:r>
        <w:t xml:space="preserve"> and </w:t>
      </w:r>
      <w:r>
        <w:t xml:space="preserve">503.065</w:t>
      </w:r>
      <w:r>
        <w:t xml:space="preserve">.</w:t>
      </w:r>
    </w:p>
    <w:p w:rsidR="003F3435" w:rsidRDefault="0032493E">
      <w:pPr>
        <w:spacing w:line="480" w:lineRule="auto"/>
        <w:ind w:firstLine="720"/>
        <w:jc w:val="both"/>
      </w:pPr>
      <w:r>
        <w:t xml:space="preserve">(b)</w:t>
      </w:r>
      <w:r xml:space="preserve">
        <w:t> </w:t>
      </w:r>
      <w:r xml:space="preserve">
        <w:t> </w:t>
      </w:r>
      <w:r>
        <w:t xml:space="preserve">The maximum number of license plates or sets of license plates that the department determines a dealer may obtain under this section must be based on the dealer's anticipated need for license plates and sets of license plates, taking into consideration:</w:t>
      </w:r>
    </w:p>
    <w:p w:rsidR="003F3435" w:rsidRDefault="0032493E">
      <w:pPr>
        <w:spacing w:line="480" w:lineRule="auto"/>
        <w:ind w:firstLine="1440"/>
        <w:jc w:val="both"/>
      </w:pPr>
      <w:r>
        <w:t xml:space="preserve">(1)</w:t>
      </w:r>
      <w:r xml:space="preserve">
        <w:t> </w:t>
      </w:r>
      <w:r xml:space="preserve">
        <w:t> </w:t>
      </w:r>
      <w:r>
        <w:t xml:space="preserve">the dealer's:</w:t>
      </w:r>
    </w:p>
    <w:p w:rsidR="003F3435" w:rsidRDefault="0032493E">
      <w:pPr>
        <w:spacing w:line="480" w:lineRule="auto"/>
        <w:ind w:firstLine="2160"/>
        <w:jc w:val="both"/>
      </w:pPr>
      <w:r>
        <w:t xml:space="preserve">(A)</w:t>
      </w:r>
      <w:r xml:space="preserve">
        <w:t> </w:t>
      </w:r>
      <w:r xml:space="preserve">
        <w:t> </w:t>
      </w:r>
      <w:r>
        <w:t xml:space="preserve">time in operation;</w:t>
      </w:r>
    </w:p>
    <w:p w:rsidR="003F3435" w:rsidRDefault="0032493E">
      <w:pPr>
        <w:spacing w:line="480" w:lineRule="auto"/>
        <w:ind w:firstLine="2160"/>
        <w:jc w:val="both"/>
      </w:pPr>
      <w:r>
        <w:t xml:space="preserve">(B)</w:t>
      </w:r>
      <w:r xml:space="preserve">
        <w:t> </w:t>
      </w:r>
      <w:r xml:space="preserve">
        <w:t> </w:t>
      </w:r>
      <w:r>
        <w:t xml:space="preserve">sales data; and</w:t>
      </w:r>
    </w:p>
    <w:p w:rsidR="003F3435" w:rsidRDefault="0032493E">
      <w:pPr>
        <w:spacing w:line="480" w:lineRule="auto"/>
        <w:ind w:firstLine="2160"/>
        <w:jc w:val="both"/>
      </w:pPr>
      <w:r>
        <w:t xml:space="preserve">(C)</w:t>
      </w:r>
      <w:r xml:space="preserve">
        <w:t> </w:t>
      </w:r>
      <w:r xml:space="preserve">
        <w:t> </w:t>
      </w:r>
      <w:r>
        <w:t xml:space="preserve">expected growth;</w:t>
      </w:r>
    </w:p>
    <w:p w:rsidR="003F3435" w:rsidRDefault="0032493E">
      <w:pPr>
        <w:spacing w:line="480" w:lineRule="auto"/>
        <w:ind w:firstLine="1440"/>
        <w:jc w:val="both"/>
      </w:pPr>
      <w:r>
        <w:t xml:space="preserve">(2)</w:t>
      </w:r>
      <w:r xml:space="preserve">
        <w:t> </w:t>
      </w:r>
      <w:r xml:space="preserve">
        <w:t> </w:t>
      </w:r>
      <w:r>
        <w:t xml:space="preserve">expected changes in the dealer's market;</w:t>
      </w:r>
    </w:p>
    <w:p w:rsidR="003F3435" w:rsidRDefault="0032493E">
      <w:pPr>
        <w:spacing w:line="480" w:lineRule="auto"/>
        <w:ind w:firstLine="1440"/>
        <w:jc w:val="both"/>
      </w:pPr>
      <w:r>
        <w:t xml:space="preserve">(3)</w:t>
      </w:r>
      <w:r xml:space="preserve">
        <w:t> </w:t>
      </w:r>
      <w:r xml:space="preserve">
        <w:t> </w:t>
      </w:r>
      <w:r>
        <w:t xml:space="preserve">temporary conditions that may affect sales by the dealer; and</w:t>
      </w:r>
    </w:p>
    <w:p w:rsidR="003F3435" w:rsidRDefault="0032493E">
      <w:pPr>
        <w:spacing w:line="480" w:lineRule="auto"/>
        <w:ind w:firstLine="1440"/>
        <w:jc w:val="both"/>
      </w:pPr>
      <w:r>
        <w:t xml:space="preserve">(4)</w:t>
      </w:r>
      <w:r xml:space="preserve">
        <w:t> </w:t>
      </w:r>
      <w:r xml:space="preserve">
        <w:t> </w:t>
      </w:r>
      <w:r>
        <w:t xml:space="preserve">any other information the department considers relevant.</w:t>
      </w:r>
    </w:p>
    <w:p w:rsidR="003F3435" w:rsidRDefault="0032493E">
      <w:pPr>
        <w:spacing w:line="480" w:lineRule="auto"/>
        <w:ind w:firstLine="720"/>
        <w:jc w:val="both"/>
      </w:pPr>
      <w:r>
        <w:t xml:space="preserve">(c)</w:t>
      </w:r>
      <w:r xml:space="preserve">
        <w:t> </w:t>
      </w:r>
      <w:r xml:space="preserve">
        <w:t> </w:t>
      </w:r>
      <w:r>
        <w:t xml:space="preserve">At the request of a dealer, the department may authorize additional license plates or sets of license plates for the dealer if the dealer demonstrates a need for additional license plates or sets of license plates resulting from business operations, including anticipated need.</w:t>
      </w:r>
    </w:p>
    <w:p w:rsidR="003F3435" w:rsidRDefault="0032493E">
      <w:pPr>
        <w:spacing w:line="480" w:lineRule="auto"/>
        <w:ind w:firstLine="720"/>
        <w:jc w:val="both"/>
      </w:pPr>
      <w:r>
        <w:t xml:space="preserve">(d)</w:t>
      </w:r>
      <w:r xml:space="preserve">
        <w:t> </w:t>
      </w:r>
      <w:r xml:space="preserve">
        <w:t> </w:t>
      </w:r>
      <w:r>
        <w:t xml:space="preserve">The department's denial of a request under Subsection (c) may be overturned if a dealer shows by a preponderance of the evidence the need for additional license plates or sets of license plates.</w:t>
      </w:r>
    </w:p>
    <w:p w:rsidR="003F3435" w:rsidRDefault="0032493E">
      <w:pPr>
        <w:spacing w:line="480" w:lineRule="auto"/>
        <w:ind w:firstLine="720"/>
        <w:jc w:val="both"/>
      </w:pPr>
      <w:r>
        <w:t xml:space="preserve">(e)</w:t>
      </w:r>
      <w:r xml:space="preserve">
        <w:t> </w:t>
      </w:r>
      <w:r xml:space="preserve">
        <w:t> </w:t>
      </w:r>
      <w:r>
        <w:t xml:space="preserve">The department shall monitor the number of license plates and sets of license plates obtained by a dealer.</w:t>
      </w:r>
    </w:p>
    <w:p w:rsidR="003F3435" w:rsidRDefault="0032493E">
      <w:pPr>
        <w:spacing w:line="480" w:lineRule="auto"/>
        <w:ind w:firstLine="720"/>
        <w:jc w:val="both"/>
      </w:pPr>
      <w:r>
        <w:t xml:space="preserve">(f)</w:t>
      </w:r>
      <w:r xml:space="preserve">
        <w:t> </w:t>
      </w:r>
      <w:r xml:space="preserve">
        <w:t> </w:t>
      </w:r>
      <w:r>
        <w:t xml:space="preserve">If the department determines that a dealer is fraudulently obtaining license plates or sets of license plates or fraudulently using the database of dealer-issued license plates, or has been denied access to the temporary tag database under former Section 503.0632(f), the department may, after giving notice electronically and by certified mail to the dealer, deny access to the database of dealer-issued license plates to the dealer.</w:t>
      </w:r>
      <w:r xml:space="preserve">
        <w:t> </w:t>
      </w:r>
      <w:r xml:space="preserve">
        <w:t> </w:t>
      </w:r>
      <w:r>
        <w:t xml:space="preserve">A dealer denied access to the database of dealer-issued license plates under this subsection may request a hearing on the denial as provided by Subchapter </w:t>
      </w:r>
      <w:r>
        <w:t xml:space="preserve">O</w:t>
      </w:r>
      <w:r>
        <w:t xml:space="preserve">, Chapter </w:t>
      </w:r>
      <w:r>
        <w:t xml:space="preserve">2301</w:t>
      </w:r>
      <w:r>
        <w:t xml:space="preserve">, Occupations Code.</w:t>
      </w:r>
    </w:p>
    <w:p w:rsidR="003F3435" w:rsidRDefault="0032493E">
      <w:pPr>
        <w:spacing w:line="480" w:lineRule="auto"/>
        <w:jc w:val="both"/>
      </w:pPr>
      <w:r>
        <w:t xml:space="preserve">Added by Acts 2023, 88th Leg., R.S., Ch. 668 (H.B. </w:t>
      </w:r>
      <w:hyperlink w:docLocation="table" r:id="rId78">
        <w:r>
          <w:rPr>
            <w:rStyle w:val="Hyperlink"/>
          </w:rPr>
          <w:t>718</w:t>
        </w:r>
      </w:hyperlink>
      <w:r>
        <w:t xml:space="preserve">), Sec. 19, eff. July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862 (S.B. </w:t>
      </w:r>
      <w:hyperlink w:docLocation="table" r:id="rId79">
        <w:r>
          <w:rPr>
            <w:rStyle w:val="Hyperlink"/>
          </w:rPr>
          <w:t>1902</w:t>
        </w:r>
      </w:hyperlink>
      <w:r>
        <w:t xml:space="preserve">), Sec. 1,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503.064.</w:t>
      </w:r>
      <w:r xml:space="preserve">
        <w:t> </w:t>
      </w:r>
      <w:r xml:space="preserve">
        <w:t> </w:t>
      </w:r>
      <w:r>
        <w:t xml:space="preserve">MANUFACTURER'S LICENSE PLATES.  (a)  Instead of registering a new vehicle that a manufacturer intends to test on a public street or highway or to loan to a consumer for the purpose described by Section </w:t>
      </w:r>
      <w:r>
        <w:t xml:space="preserve">2301.605</w:t>
      </w:r>
      <w:r>
        <w:t xml:space="preserve">, Occupations Code, the manufacturer may apply for, receive, and attach manufacturer's license plates to the vehicle.</w:t>
      </w:r>
    </w:p>
    <w:p w:rsidR="003F3435" w:rsidRDefault="0032493E">
      <w:pPr>
        <w:spacing w:line="480" w:lineRule="auto"/>
        <w:ind w:firstLine="720"/>
        <w:jc w:val="both"/>
      </w:pPr>
      <w:r>
        <w:t xml:space="preserve">(b)</w:t>
      </w:r>
      <w:r xml:space="preserve">
        <w:t> </w:t>
      </w:r>
      <w:r xml:space="preserve">
        <w:t> </w:t>
      </w:r>
      <w:r>
        <w:t xml:space="preserve">If the vehicle to which the manufacturer's license plates are attached is a commercial motor vehicle, the vehicle may not carry a load.</w:t>
      </w:r>
    </w:p>
    <w:p w:rsidR="003F3435" w:rsidRDefault="0032493E">
      <w:pPr>
        <w:spacing w:line="480" w:lineRule="auto"/>
        <w:jc w:val="both"/>
      </w:pPr>
      <w:r>
        <w:t xml:space="preserve">Acts 1995, 74th Leg., ch. 165, Sec. 1, eff. Sept. 1, 1995.  Amended by Acts 2003, 78th Leg., ch. 1276, Sec. 14A.831,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503.065.</w:t>
      </w:r>
      <w:r xml:space="preserve">
        <w:t> </w:t>
      </w:r>
      <w:r xml:space="preserve">
        <w:t> </w:t>
      </w:r>
      <w:r>
        <w:t xml:space="preserve">BUYER'S OUT-OF-STATE LICENSE PLATES.  (a)</w:t>
      </w:r>
      <w:r xml:space="preserve">
        <w:t> </w:t>
      </w:r>
      <w:r xml:space="preserve">
        <w:t> </w:t>
      </w:r>
      <w:r>
        <w:t xml:space="preserve">The department may issue or cause to be issued to a person a temporary</w:t>
      </w:r>
      <w:r xml:space="preserve">
        <w:t> </w:t>
      </w:r>
      <w:r xml:space="preserve">
        <w:t> </w:t>
      </w:r>
      <w:r>
        <w:t xml:space="preserve">metal license plate authorizing the person to operate a new unregistered vehicle on a public highway of this state if the person:</w:t>
      </w:r>
    </w:p>
    <w:p w:rsidR="003F3435" w:rsidRDefault="0032493E">
      <w:pPr>
        <w:spacing w:line="480" w:lineRule="auto"/>
        <w:ind w:firstLine="1440"/>
        <w:jc w:val="both"/>
      </w:pPr>
      <w:r>
        <w:t xml:space="preserve">(1)</w:t>
      </w:r>
      <w:r xml:space="preserve">
        <w:t> </w:t>
      </w:r>
      <w:r xml:space="preserve">
        <w:t> </w:t>
      </w:r>
      <w:r>
        <w:t xml:space="preserve">buys the vehicle from a dealer outside this state and intends to drive the vehicle from the dealer's place of business; or</w:t>
      </w:r>
    </w:p>
    <w:p w:rsidR="003F3435" w:rsidRDefault="0032493E">
      <w:pPr>
        <w:spacing w:line="480" w:lineRule="auto"/>
        <w:ind w:firstLine="1440"/>
        <w:jc w:val="both"/>
      </w:pPr>
      <w:r>
        <w:t xml:space="preserve">(2)</w:t>
      </w:r>
      <w:r xml:space="preserve">
        <w:t> </w:t>
      </w:r>
      <w:r xml:space="preserve">
        <w:t> </w:t>
      </w:r>
      <w:r>
        <w:t xml:space="preserve">buys the vehicle from a dealer in this state but intends to drive the vehicle from the manufacturer's place of business outside this state.</w:t>
      </w:r>
    </w:p>
    <w:p w:rsidR="003F3435" w:rsidRDefault="0032493E">
      <w:pPr>
        <w:spacing w:line="480" w:lineRule="auto"/>
        <w:ind w:firstLine="720"/>
        <w:jc w:val="both"/>
      </w:pPr>
      <w:r>
        <w:t xml:space="preserve">(b)</w:t>
      </w:r>
      <w:r xml:space="preserve">
        <w:t> </w:t>
      </w:r>
      <w:r xml:space="preserve">
        <w:t> </w:t>
      </w:r>
      <w:r>
        <w:t xml:space="preserve">The department may not issue a license plate under this section to a manufacturer or dealer of a motor vehicle, trailer, or semitrailer or to a representative of such a dealer.</w:t>
      </w:r>
    </w:p>
    <w:p w:rsidR="003F3435" w:rsidRDefault="0032493E">
      <w:pPr>
        <w:spacing w:line="480" w:lineRule="auto"/>
        <w:ind w:firstLine="720"/>
        <w:jc w:val="both"/>
      </w:pPr>
      <w:r>
        <w:t xml:space="preserve">(c)</w:t>
      </w:r>
      <w:r xml:space="preserve">
        <w:t> </w:t>
      </w:r>
      <w:r xml:space="preserve">
        <w:t> </w:t>
      </w:r>
      <w:r>
        <w:t xml:space="preserve">A person may not use a license plate issued under this section on a vehicle transporting property.</w:t>
      </w:r>
    </w:p>
    <w:p w:rsidR="003F3435" w:rsidRDefault="0032493E">
      <w:pPr>
        <w:spacing w:line="480" w:lineRule="auto"/>
        <w:ind w:firstLine="720"/>
        <w:jc w:val="both"/>
      </w:pPr>
      <w:r>
        <w:t xml:space="preserve">(d)</w:t>
      </w:r>
      <w:r xml:space="preserve">
        <w:t> </w:t>
      </w:r>
      <w:r xml:space="preserve">
        <w:t> </w:t>
      </w:r>
      <w:r>
        <w:t xml:space="preserve">A license plate issued under this section expires on the 60th day after the date on which it is issued.</w:t>
      </w:r>
      <w:r xml:space="preserve">
        <w:t> </w:t>
      </w:r>
      <w:r xml:space="preserve">
        <w:t> </w:t>
      </w:r>
      <w:r>
        <w:t xml:space="preserve">The department shall place or cause to be placed on the license plate at the time of issuance the date of expiration and the type of vehicle for which the license plate is issued.</w:t>
      </w:r>
    </w:p>
    <w:p w:rsidR="003F3435" w:rsidRDefault="0032493E">
      <w:pPr>
        <w:spacing w:line="480" w:lineRule="auto"/>
        <w:ind w:firstLine="720"/>
        <w:jc w:val="both"/>
      </w:pPr>
      <w:r>
        <w:t xml:space="preserve">(e)</w:t>
      </w:r>
      <w:r xml:space="preserve">
        <w:t> </w:t>
      </w:r>
      <w:r xml:space="preserve">
        <w:t> </w:t>
      </w:r>
      <w:r>
        <w:t xml:space="preserve">The fee for a license plate issued under this section is $3. Only one license plate may be issued for each vehicle.</w:t>
      </w:r>
    </w:p>
    <w:p w:rsidR="003F3435" w:rsidRDefault="0032493E">
      <w:pPr>
        <w:spacing w:line="480" w:lineRule="auto"/>
        <w:ind w:firstLine="720"/>
        <w:jc w:val="both"/>
      </w:pPr>
      <w:r>
        <w:t xml:space="preserve">(f)</w:t>
      </w:r>
      <w:r xml:space="preserve">
        <w:t> </w:t>
      </w:r>
      <w:r xml:space="preserve">
        <w:t> </w:t>
      </w:r>
      <w:r>
        <w:t xml:space="preserve">A fee collected under this section shall be deposited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793 (S.B. </w:t>
      </w:r>
      <w:hyperlink w:docLocation="table" r:id="rId80">
        <w:r>
          <w:rPr>
            <w:rStyle w:val="Hyperlink"/>
          </w:rPr>
          <w:t>1235</w:t>
        </w:r>
      </w:hyperlink>
      <w:r>
        <w:t xml:space="preserve">), Sec. 11, eff. September 1, 2009.</w:t>
      </w:r>
    </w:p>
    <w:p w:rsidR="003F3435" w:rsidRDefault="0032493E">
      <w:pPr>
        <w:spacing w:line="480" w:lineRule="auto"/>
        <w:ind w:firstLine="720"/>
        <w:jc w:val="both"/>
      </w:pPr>
      <w:r>
        <w:t xml:space="preserve">Acts 2013, 83rd Leg., R.S., Ch. 1287 (H.B. </w:t>
      </w:r>
      <w:hyperlink w:docLocation="table" r:id="rId81">
        <w:r>
          <w:rPr>
            <w:rStyle w:val="Hyperlink"/>
          </w:rPr>
          <w:t>2202</w:t>
        </w:r>
      </w:hyperlink>
      <w:r>
        <w:t xml:space="preserve">), Sec. 34, eff. September 1, 2013.</w:t>
      </w:r>
    </w:p>
    <w:p w:rsidR="003F3435" w:rsidRDefault="0032493E">
      <w:pPr>
        <w:spacing w:line="480" w:lineRule="auto"/>
        <w:ind w:firstLine="720"/>
        <w:jc w:val="both"/>
      </w:pPr>
      <w:r>
        <w:t xml:space="preserve">Acts 2023, 88th Leg., R.S., Ch. 668 (H.B. </w:t>
      </w:r>
      <w:hyperlink w:docLocation="table" r:id="rId82">
        <w:r>
          <w:rPr>
            <w:rStyle w:val="Hyperlink"/>
          </w:rPr>
          <w:t>718</w:t>
        </w:r>
      </w:hyperlink>
      <w:r>
        <w:t xml:space="preserve">), Sec. 20,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503.066.</w:t>
      </w:r>
      <w:r xml:space="preserve">
        <w:t> </w:t>
      </w:r>
      <w:r xml:space="preserve">
        <w:t> </w:t>
      </w:r>
      <w:r>
        <w:t xml:space="preserve">APPLICATION FOR DEALER'S OR MANUFACTURER'S LICENSE PLATES.  (a)  An applicant for one or more original or renewal dealer's or manufacturer's license plates must submit to the department a written application on a form that:</w:t>
      </w:r>
    </w:p>
    <w:p w:rsidR="003F3435" w:rsidRDefault="0032493E">
      <w:pPr>
        <w:spacing w:line="480" w:lineRule="auto"/>
        <w:ind w:firstLine="1440"/>
        <w:jc w:val="both"/>
      </w:pPr>
      <w:r>
        <w:t xml:space="preserve">(1)</w:t>
      </w:r>
      <w:r xml:space="preserve">
        <w:t> </w:t>
      </w:r>
      <w:r xml:space="preserve">
        <w:t> </w:t>
      </w:r>
      <w:r>
        <w:t xml:space="preserve">is provided by the department;  and</w:t>
      </w:r>
    </w:p>
    <w:p w:rsidR="003F3435" w:rsidRDefault="0032493E">
      <w:pPr>
        <w:spacing w:line="480" w:lineRule="auto"/>
        <w:ind w:firstLine="1440"/>
        <w:jc w:val="both"/>
      </w:pPr>
      <w:r>
        <w:t xml:space="preserve">(2)</w:t>
      </w:r>
      <w:r xml:space="preserve">
        <w:t> </w:t>
      </w:r>
      <w:r xml:space="preserve">
        <w:t> </w:t>
      </w:r>
      <w:r>
        <w:t xml:space="preserve">contains a statement that the applicant agrees to allow the department to examine during working hours the ownership papers for each registered or unregistered vehicle in the applicant's possession or control.</w:t>
      </w:r>
    </w:p>
    <w:p w:rsidR="003F3435" w:rsidRDefault="0032493E">
      <w:pPr>
        <w:spacing w:line="480" w:lineRule="auto"/>
        <w:ind w:firstLine="720"/>
        <w:jc w:val="both"/>
      </w:pPr>
      <w:r>
        <w:t xml:space="preserve">(b)</w:t>
      </w:r>
      <w:r xml:space="preserve">
        <w:t> </w:t>
      </w:r>
      <w:r xml:space="preserve">
        <w:t> </w:t>
      </w:r>
      <w:r>
        <w:t xml:space="preserve">Repealed by Acts 2013, 83rd Leg., R.S., Ch. 1135, Sec. 140(2), eff. September 1, 2013.</w:t>
      </w:r>
    </w:p>
    <w:p w:rsidR="003F3435" w:rsidRDefault="0032493E">
      <w:pPr>
        <w:spacing w:line="480" w:lineRule="auto"/>
        <w:ind w:firstLine="720"/>
        <w:jc w:val="both"/>
      </w:pPr>
      <w:r>
        <w:t xml:space="preserve">(c)</w:t>
      </w:r>
      <w:r xml:space="preserve">
        <w:t> </w:t>
      </w:r>
      <w:r xml:space="preserve">
        <w:t> </w:t>
      </w:r>
      <w:r>
        <w:t xml:space="preserve">An application must be:</w:t>
      </w:r>
    </w:p>
    <w:p w:rsidR="003F3435" w:rsidRDefault="0032493E">
      <w:pPr>
        <w:spacing w:line="480" w:lineRule="auto"/>
        <w:ind w:firstLine="1440"/>
        <w:jc w:val="both"/>
      </w:pPr>
      <w:r>
        <w:t xml:space="preserve">(1)</w:t>
      </w:r>
      <w:r xml:space="preserve">
        <w:t> </w:t>
      </w:r>
      <w:r xml:space="preserve">
        <w:t> </w:t>
      </w:r>
      <w:r>
        <w:t xml:space="preserve">submitted before the date the plate expires;  and</w:t>
      </w:r>
    </w:p>
    <w:p w:rsidR="003F3435" w:rsidRDefault="0032493E">
      <w:pPr>
        <w:spacing w:line="480" w:lineRule="auto"/>
        <w:ind w:firstLine="1440"/>
        <w:jc w:val="both"/>
      </w:pPr>
      <w:r>
        <w:t xml:space="preserve">(2)</w:t>
      </w:r>
      <w:r xml:space="preserve">
        <w:t> </w:t>
      </w:r>
      <w:r xml:space="preserve">
        <w:t> </w:t>
      </w:r>
      <w:r>
        <w:t xml:space="preserve">accompanied by the appropriate fee prescribed by Section </w:t>
      </w:r>
      <w:r>
        <w:t xml:space="preserve">503.008</w:t>
      </w:r>
      <w:r>
        <w:t xml:space="preserve">.</w:t>
      </w:r>
    </w:p>
    <w:p w:rsidR="003F3435" w:rsidRDefault="0032493E">
      <w:pPr>
        <w:spacing w:line="480" w:lineRule="auto"/>
        <w:ind w:firstLine="720"/>
        <w:jc w:val="both"/>
      </w:pPr>
      <w:r>
        <w:t xml:space="preserve">(d)</w:t>
      </w:r>
      <w:r xml:space="preserve">
        <w:t> </w:t>
      </w:r>
      <w:r xml:space="preserve">
        <w:t> </w:t>
      </w:r>
      <w:r>
        <w:t xml:space="preserve">A license plate issued under Section </w:t>
      </w:r>
      <w:r>
        <w:t xml:space="preserve">503.061</w:t>
      </w:r>
      <w:r>
        <w:t xml:space="preserve">, </w:t>
      </w:r>
      <w:r>
        <w:t xml:space="preserve">503.062</w:t>
      </w:r>
      <w:r>
        <w:t xml:space="preserve">, or </w:t>
      </w:r>
      <w:r>
        <w:t xml:space="preserve">503.064</w:t>
      </w:r>
      <w:r>
        <w:t xml:space="preserve"> expires on the same date as the expiration of the license under which it is issued.</w:t>
      </w:r>
    </w:p>
    <w:p w:rsidR="003F3435" w:rsidRDefault="0032493E">
      <w:pPr>
        <w:spacing w:line="480" w:lineRule="auto"/>
        <w:jc w:val="both"/>
      </w:pPr>
      <w:r>
        <w:t xml:space="preserve">Acts 1995, 74th Leg., ch. 165, Sec. 1, eff. Sept. 1, 1995.  Amended by Acts 1997, 75th Leg., ch. 165, Sec. 30.69(j), eff. Sept. 1, 1997;  Acts 1997, 75th Leg., ch. 871, Sec. 8, eff. Sept. 1, 1997;  Acts 2001, 77th Leg., ch. 76, Sec. 9, eff. May 14, 2001;  Acts 2003, 78th Leg., ch. 1320,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83">
        <w:r>
          <w:rPr>
            <w:rStyle w:val="Hyperlink"/>
          </w:rPr>
          <w:t>2651</w:t>
        </w:r>
      </w:hyperlink>
      <w:r>
        <w:t xml:space="preserve">), Sec. 12, eff. September 1, 2007.</w:t>
      </w:r>
    </w:p>
    <w:p w:rsidR="003F3435" w:rsidRDefault="0032493E">
      <w:pPr>
        <w:spacing w:line="480" w:lineRule="auto"/>
        <w:ind w:firstLine="720"/>
        <w:jc w:val="both"/>
      </w:pPr>
      <w:r>
        <w:t xml:space="preserve">Acts 2013, 83rd Leg., R.S., Ch. 1135 (H.B. </w:t>
      </w:r>
      <w:hyperlink w:docLocation="table" r:id="rId84">
        <w:r>
          <w:rPr>
            <w:rStyle w:val="Hyperlink"/>
          </w:rPr>
          <w:t>2741</w:t>
        </w:r>
      </w:hyperlink>
      <w:r>
        <w:t xml:space="preserve">), Sec. 140(2), eff. September 1, 2013.</w:t>
      </w:r>
    </w:p>
    <w:p w:rsidR="003F3435" w:rsidRDefault="0032493E">
      <w:pPr>
        <w:spacing w:line="480" w:lineRule="auto"/>
        <w:ind w:firstLine="720"/>
        <w:jc w:val="both"/>
      </w:pPr>
      <w:r>
        <w:t xml:space="preserve">Acts 2023, 88th Leg., R.S., Ch. 668 (H.B. </w:t>
      </w:r>
      <w:hyperlink w:docLocation="table" r:id="rId85">
        <w:r>
          <w:rPr>
            <w:rStyle w:val="Hyperlink"/>
          </w:rPr>
          <w:t>718</w:t>
        </w:r>
      </w:hyperlink>
      <w:r>
        <w:t xml:space="preserve">), Sec. 21, eff. July 1, 2025.</w:t>
      </w:r>
    </w:p>
    <w:p w:rsidR="003F3435" w:rsidRDefault="0032493E">
      <w:pPr>
        <w:spacing w:line="480" w:lineRule="auto"/>
        <w:jc w:val="both"/>
      </w:pPr>
    </w:p>
    <w:p w:rsidR="003F3435" w:rsidRDefault="0032493E">
      <w:pPr>
        <w:spacing w:line="480" w:lineRule="auto"/>
        <w:ind w:firstLine="720"/>
        <w:jc w:val="both"/>
      </w:pPr>
      <w:r>
        <w:t xml:space="preserve">Sec. 503.0671.</w:t>
      </w:r>
      <w:r xml:space="preserve">
        <w:t> </w:t>
      </w:r>
      <w:r xml:space="preserve">
        <w:t> </w:t>
      </w:r>
      <w:r>
        <w:t xml:space="preserve">UNAUTHORIZED USE OR DISTRIBUTION OF DEALER-ISSUED LICENSE PLATE.  (a)</w:t>
      </w:r>
      <w:r xml:space="preserve">
        <w:t> </w:t>
      </w:r>
      <w:r xml:space="preserve">
        <w:t> </w:t>
      </w:r>
      <w:r>
        <w:t xml:space="preserve">A person may not operate in violation of this chapter or Chapter </w:t>
      </w:r>
      <w:r>
        <w:t xml:space="preserve">502</w:t>
      </w:r>
      <w:r>
        <w:t xml:space="preserve"> a vehicle that displays a dealer-issued license plate or set of license plates.</w:t>
      </w:r>
    </w:p>
    <w:p w:rsidR="003F3435" w:rsidRDefault="0032493E">
      <w:pPr>
        <w:spacing w:line="480" w:lineRule="auto"/>
        <w:ind w:firstLine="720"/>
        <w:jc w:val="both"/>
      </w:pPr>
      <w:r>
        <w:t xml:space="preserve">(b)</w:t>
      </w:r>
      <w:r xml:space="preserve">
        <w:t> </w:t>
      </w:r>
      <w:r xml:space="preserve">
        <w:t> </w:t>
      </w:r>
      <w:r>
        <w:t xml:space="preserve">A person may not sell or distribute a dealer-issued license plate or set of license plates or an item represented to be a dealer-issued license plate or set of license plates unless the person is a dealer issuing the license plate or set of license plates in connection with the sale of a vehicle.</w:t>
      </w:r>
    </w:p>
    <w:p w:rsidR="003F3435" w:rsidRDefault="0032493E">
      <w:pPr>
        <w:spacing w:line="480" w:lineRule="auto"/>
        <w:jc w:val="both"/>
      </w:pPr>
      <w:r>
        <w:t xml:space="preserve">Added by Acts 2023, 88th Leg., R.S., Ch. 668 (H.B. </w:t>
      </w:r>
      <w:hyperlink w:docLocation="table" r:id="rId86">
        <w:r>
          <w:rPr>
            <w:rStyle w:val="Hyperlink"/>
          </w:rPr>
          <w:t>718</w:t>
        </w:r>
      </w:hyperlink>
      <w:r>
        <w:t xml:space="preserve">), Sec. 22, eff. July 1, 2025.</w:t>
      </w:r>
    </w:p>
    <w:p w:rsidR="003F3435" w:rsidRDefault="0032493E">
      <w:pPr>
        <w:spacing w:line="480" w:lineRule="auto"/>
        <w:jc w:val="both"/>
      </w:pPr>
    </w:p>
    <w:p w:rsidR="003F3435" w:rsidRDefault="0032493E">
      <w:pPr>
        <w:spacing w:line="480" w:lineRule="auto"/>
        <w:ind w:firstLine="720"/>
        <w:jc w:val="both"/>
      </w:pPr>
      <w:r>
        <w:t xml:space="preserve">Sec. 503.068.</w:t>
      </w:r>
      <w:r xml:space="preserve">
        <w:t> </w:t>
      </w:r>
      <w:r xml:space="preserve">
        <w:t> </w:t>
      </w:r>
      <w:r>
        <w:t xml:space="preserve">LIMITATION ON USE OF DEALER'S LICENSE PLATES.  (a)</w:t>
      </w:r>
      <w:r xml:space="preserve">
        <w:t> </w:t>
      </w:r>
      <w:r xml:space="preserve">
        <w:t> </w:t>
      </w:r>
      <w:r>
        <w:t xml:space="preserve">Repealed by Acts 2023, 88th Leg., R.S., Ch. 668 (H.B. </w:t>
      </w:r>
      <w:hyperlink w:docLocation="table" r:id="rId87">
        <w:r>
          <w:rPr>
            <w:rStyle w:val="Hyperlink"/>
          </w:rPr>
          <w:t>718</w:t>
        </w:r>
      </w:hyperlink>
      <w:r>
        <w:t xml:space="preserve">), Sec. 32(8), eff. July 1, 2025.</w:t>
      </w:r>
    </w:p>
    <w:p w:rsidR="003F3435" w:rsidRDefault="0032493E">
      <w:pPr>
        <w:spacing w:line="480" w:lineRule="auto"/>
        <w:ind w:firstLine="720"/>
        <w:jc w:val="both"/>
      </w:pPr>
      <w:r>
        <w:t xml:space="preserve">(b)</w:t>
      </w:r>
      <w:r xml:space="preserve">
        <w:t> </w:t>
      </w:r>
      <w:r xml:space="preserve">
        <w:t> </w:t>
      </w:r>
      <w:r>
        <w:t xml:space="preserve">A person may not use a metal dealer's license plate on:</w:t>
      </w:r>
    </w:p>
    <w:p w:rsidR="003F3435" w:rsidRDefault="0032493E">
      <w:pPr>
        <w:spacing w:line="480" w:lineRule="auto"/>
        <w:ind w:firstLine="1440"/>
        <w:jc w:val="both"/>
      </w:pPr>
      <w:r>
        <w:t xml:space="preserve">(1)</w:t>
      </w:r>
      <w:r xml:space="preserve">
        <w:t> </w:t>
      </w:r>
      <w:r xml:space="preserve">
        <w:t> </w:t>
      </w:r>
      <w:r>
        <w:t xml:space="preserve">a service or work vehicle, except as provided by Subsection (b-1); or</w:t>
      </w:r>
    </w:p>
    <w:p w:rsidR="003F3435" w:rsidRDefault="0032493E">
      <w:pPr>
        <w:spacing w:line="480" w:lineRule="auto"/>
        <w:ind w:firstLine="1440"/>
        <w:jc w:val="both"/>
      </w:pPr>
      <w:r>
        <w:t xml:space="preserve">(2)</w:t>
      </w:r>
      <w:r xml:space="preserve">
        <w:t> </w:t>
      </w:r>
      <w:r xml:space="preserve">
        <w:t> </w:t>
      </w:r>
      <w:r>
        <w:t xml:space="preserve">a commercial vehicle that is carrying a load.</w:t>
      </w:r>
    </w:p>
    <w:p w:rsidR="003F3435" w:rsidRDefault="0032493E">
      <w:pPr>
        <w:spacing w:line="480" w:lineRule="auto"/>
        <w:ind w:firstLine="720"/>
        <w:jc w:val="both"/>
      </w:pPr>
      <w:r>
        <w:t xml:space="preserve">(b-1)</w:t>
      </w:r>
      <w:r xml:space="preserve">
        <w:t> </w:t>
      </w:r>
      <w:r xml:space="preserve">
        <w:t> </w:t>
      </w:r>
      <w:r>
        <w:t xml:space="preserve">An independent motor vehicle dealer or an employee of an independent motor vehicle dealer may use a metal dealer's license plate on a service or work vehicle used to transport a vehicle in the dealer's inventory to or from a point of sale.</w:t>
      </w:r>
      <w:r xml:space="preserve">
        <w:t> </w:t>
      </w:r>
      <w:r xml:space="preserve">
        <w:t> </w:t>
      </w:r>
      <w:r>
        <w:t xml:space="preserve">This subsection does not authorize a person to operate a service or work vehicle as a tow truck, as defined by Section </w:t>
      </w:r>
      <w:r>
        <w:t xml:space="preserve">2308.002</w:t>
      </w:r>
      <w:r>
        <w:t xml:space="preserve">, Occupations Code, without a license or permit required by Chapter </w:t>
      </w:r>
      <w:r>
        <w:t xml:space="preserve">2308</w:t>
      </w:r>
      <w:r>
        <w:t xml:space="preserve">, Occupations Code.</w:t>
      </w:r>
    </w:p>
    <w:p w:rsidR="003F3435" w:rsidRDefault="0032493E">
      <w:pPr>
        <w:spacing w:line="480" w:lineRule="auto"/>
        <w:ind w:firstLine="720"/>
        <w:jc w:val="both"/>
      </w:pPr>
      <w:r>
        <w:t xml:space="preserve">(c)</w:t>
      </w:r>
      <w:r xml:space="preserve">
        <w:t> </w:t>
      </w:r>
      <w:r xml:space="preserve">
        <w:t> </w:t>
      </w:r>
      <w:r>
        <w:t xml:space="preserve">For purposes of this section, a boat trailer carrying a boat is not a commercial vehicle carrying a load.</w:t>
      </w:r>
      <w:r xml:space="preserve">
        <w:t> </w:t>
      </w:r>
      <w:r xml:space="preserve">
        <w:t> </w:t>
      </w:r>
      <w:r>
        <w:t xml:space="preserve">A dealer complying with this chapter may affix to the rear of a boat trailer the dealer owns or sells a metal dealer's license plate issued under Section </w:t>
      </w:r>
      <w:r>
        <w:t xml:space="preserve">503.061</w:t>
      </w:r>
      <w:r>
        <w:t xml:space="preserve"> or a license plate issued by a dealer under Section </w:t>
      </w:r>
      <w:r>
        <w:t xml:space="preserve">503.063</w:t>
      </w:r>
      <w:r>
        <w:t xml:space="preserve"> or </w:t>
      </w:r>
      <w:r>
        <w:t xml:space="preserve">503.065</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prohibit the operation or conveyance of an unregistered vehicle using the full-mount method, saddle-mount method, tow-bar method, or a combination of those methods in accordance with Section </w:t>
      </w:r>
      <w:r>
        <w:t xml:space="preserve">503.063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886 (H.B. </w:t>
      </w:r>
      <w:hyperlink w:docLocation="table" r:id="rId88">
        <w:r>
          <w:rPr>
            <w:rStyle w:val="Hyperlink"/>
          </w:rPr>
          <w:t>894</w:t>
        </w:r>
      </w:hyperlink>
      <w:r>
        <w:t xml:space="preserve">), Sec. 1, eff. September 1, 2013.</w:t>
      </w:r>
    </w:p>
    <w:p w:rsidR="003F3435" w:rsidRDefault="0032493E">
      <w:pPr>
        <w:spacing w:line="480" w:lineRule="auto"/>
        <w:ind w:firstLine="720"/>
        <w:jc w:val="both"/>
      </w:pPr>
      <w:r>
        <w:t xml:space="preserve">Acts 2023, 88th Leg., R.S., Ch. 668 (H.B. </w:t>
      </w:r>
      <w:hyperlink w:docLocation="table" r:id="rId89">
        <w:r>
          <w:rPr>
            <w:rStyle w:val="Hyperlink"/>
          </w:rPr>
          <w:t>718</w:t>
        </w:r>
      </w:hyperlink>
      <w:r>
        <w:t xml:space="preserve">), Sec. 23, eff. July 1, 2025.</w:t>
      </w:r>
    </w:p>
    <w:p w:rsidR="003F3435" w:rsidRDefault="0032493E">
      <w:pPr>
        <w:spacing w:line="480" w:lineRule="auto"/>
        <w:ind w:firstLine="720"/>
        <w:jc w:val="both"/>
      </w:pPr>
      <w:r>
        <w:t xml:space="preserve">Acts 2023, 88th Leg., R.S., Ch. 668 (H.B. </w:t>
      </w:r>
      <w:hyperlink w:docLocation="table" r:id="rId90">
        <w:r>
          <w:rPr>
            <w:rStyle w:val="Hyperlink"/>
          </w:rPr>
          <w:t>718</w:t>
        </w:r>
      </w:hyperlink>
      <w:r>
        <w:t xml:space="preserve">), Sec. 24, eff. July 1, 2025.</w:t>
      </w:r>
    </w:p>
    <w:p w:rsidR="003F3435" w:rsidRDefault="0032493E">
      <w:pPr>
        <w:spacing w:line="480" w:lineRule="auto"/>
        <w:ind w:firstLine="720"/>
        <w:jc w:val="both"/>
      </w:pPr>
      <w:r>
        <w:t xml:space="preserve">Acts 2023, 88th Leg., R.S., Ch. 668 (H.B. </w:t>
      </w:r>
      <w:hyperlink w:docLocation="table" r:id="rId91">
        <w:r>
          <w:rPr>
            <w:rStyle w:val="Hyperlink"/>
          </w:rPr>
          <w:t>718</w:t>
        </w:r>
      </w:hyperlink>
      <w:r>
        <w:t xml:space="preserve">), Sec. 32(8), eff. July 1, 2025.</w:t>
      </w:r>
    </w:p>
    <w:p w:rsidR="003F3435" w:rsidRDefault="0032493E">
      <w:pPr>
        <w:spacing w:line="480" w:lineRule="auto"/>
        <w:jc w:val="both"/>
      </w:pPr>
    </w:p>
    <w:p w:rsidR="003F3435" w:rsidRDefault="0032493E">
      <w:pPr>
        <w:spacing w:line="480" w:lineRule="auto"/>
        <w:ind w:firstLine="720"/>
        <w:jc w:val="both"/>
      </w:pPr>
      <w:r>
        <w:t xml:space="preserve">Sec. 503.069.</w:t>
      </w:r>
      <w:r xml:space="preserve">
        <w:t> </w:t>
      </w:r>
      <w:r xml:space="preserve">
        <w:t> </w:t>
      </w:r>
      <w:r>
        <w:t xml:space="preserve">DISPLAY OF LICENSE PLATES.  (a)</w:t>
      </w:r>
      <w:r xml:space="preserve">
        <w:t> </w:t>
      </w:r>
      <w:r xml:space="preserve">
        <w:t> </w:t>
      </w:r>
      <w:r>
        <w:t xml:space="preserve">A license plate, other than an in-transit license plate, issued under this chapter shall be displayed in accordance with commission rules.</w:t>
      </w:r>
    </w:p>
    <w:p w:rsidR="003F3435" w:rsidRDefault="0032493E">
      <w:pPr>
        <w:spacing w:line="480" w:lineRule="auto"/>
        <w:ind w:firstLine="720"/>
        <w:jc w:val="both"/>
      </w:pPr>
      <w:r>
        <w:t xml:space="preserve">(b)</w:t>
      </w:r>
      <w:r xml:space="preserve">
        <w:t> </w:t>
      </w:r>
      <w:r xml:space="preserve">
        <w:t> </w:t>
      </w:r>
      <w:r>
        <w:t xml:space="preserve">A drive-a-way operator who has been issued a drive-a-way in-transit license shall display the operator's in-transit license plates on each transported motor vehicle from the vehicle's point of origin to its point of destination in this state in accordance with the laws relating to the operation of a vehicle on a public highway.</w:t>
      </w:r>
    </w:p>
    <w:p w:rsidR="003F3435" w:rsidRDefault="0032493E">
      <w:pPr>
        <w:spacing w:line="480" w:lineRule="auto"/>
        <w:jc w:val="both"/>
      </w:pPr>
      <w:r>
        <w:t xml:space="preserve">Acts 1995, 74th Leg., ch. 165, Sec. 1, eff. Sept. 1, 1995.  Amended by Acts 2001, 77th Leg., ch. 76, Sec. 10,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793 (S.B. </w:t>
      </w:r>
      <w:hyperlink w:docLocation="table" r:id="rId92">
        <w:r>
          <w:rPr>
            <w:rStyle w:val="Hyperlink"/>
          </w:rPr>
          <w:t>1235</w:t>
        </w:r>
      </w:hyperlink>
      <w:r>
        <w:t xml:space="preserve">), Sec. 14, eff. September 1, 2009.</w:t>
      </w:r>
    </w:p>
    <w:p w:rsidR="003F3435" w:rsidRDefault="0032493E">
      <w:pPr>
        <w:spacing w:line="480" w:lineRule="auto"/>
        <w:ind w:firstLine="720"/>
        <w:jc w:val="both"/>
      </w:pPr>
      <w:r>
        <w:t xml:space="preserve">Acts 2023, 88th Leg., R.S., Ch. 668 (H.B. </w:t>
      </w:r>
      <w:hyperlink w:docLocation="table" r:id="rId93">
        <w:r>
          <w:rPr>
            <w:rStyle w:val="Hyperlink"/>
          </w:rPr>
          <w:t>718</w:t>
        </w:r>
      </w:hyperlink>
      <w:r>
        <w:t xml:space="preserve">), Sec. 25, eff. July 1, 2025.</w:t>
      </w:r>
    </w:p>
    <w:p w:rsidR="003F3435" w:rsidRDefault="0032493E">
      <w:pPr>
        <w:spacing w:line="480" w:lineRule="auto"/>
        <w:ind w:firstLine="720"/>
        <w:jc w:val="both"/>
      </w:pPr>
      <w:r>
        <w:t xml:space="preserve">Acts 2023, 88th Leg., R.S., Ch. 668 (H.B. </w:t>
      </w:r>
      <w:hyperlink w:docLocation="table" r:id="rId94">
        <w:r>
          <w:rPr>
            <w:rStyle w:val="Hyperlink"/>
          </w:rPr>
          <w:t>718</w:t>
        </w:r>
      </w:hyperlink>
      <w:r>
        <w:t xml:space="preserve">), Sec. 26,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503.070.</w:t>
      </w:r>
      <w:r xml:space="preserve">
        <w:t> </w:t>
      </w:r>
      <w:r xml:space="preserve">
        <w:t> </w:t>
      </w:r>
      <w:r>
        <w:t xml:space="preserve">REMOVAL OF OUT-OF-STATE LICENSE PLATES.  (a)  A dealer who purchases a vehicle that displays an out-of-state license plate must remove the plate within a reasonable time.</w:t>
      </w:r>
    </w:p>
    <w:p w:rsidR="003F3435" w:rsidRDefault="0032493E">
      <w:pPr>
        <w:spacing w:line="480" w:lineRule="auto"/>
        <w:ind w:firstLine="720"/>
        <w:jc w:val="both"/>
      </w:pPr>
      <w:r>
        <w:t xml:space="preserve">(b)</w:t>
      </w:r>
      <w:r xml:space="preserve">
        <w:t> </w:t>
      </w:r>
      <w:r xml:space="preserve">
        <w:t> </w:t>
      </w:r>
      <w:r>
        <w:t xml:space="preserve">A dealer who purchases a vehicle for resale may not operate the vehicle on a public street or highway in this state while the vehicle displays an out-of-state license plate.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503.071.</w:t>
      </w:r>
      <w:r xml:space="preserve">
        <w:t> </w:t>
      </w:r>
      <w:r xml:space="preserve">
        <w:t> </w:t>
      </w:r>
      <w:r>
        <w:t xml:space="preserve">NOTICE OF DRIVING OR TOWING FROM OUT OF STATE.  (a)  A motor vehicle that is manufactured outside this state and is driven or towed from the place of manufacture to this state for sale in this state must have affixed to it a sticker stating that the vehicle is being driven or towed from the place it was manufactured.</w:t>
      </w:r>
    </w:p>
    <w:p w:rsidR="003F3435" w:rsidRDefault="0032493E">
      <w:pPr>
        <w:spacing w:line="480" w:lineRule="auto"/>
        <w:ind w:firstLine="720"/>
        <w:jc w:val="both"/>
      </w:pPr>
      <w:r>
        <w:t xml:space="preserve">(b)</w:t>
      </w:r>
      <w:r xml:space="preserve">
        <w:t> </w:t>
      </w:r>
      <w:r xml:space="preserve">
        <w:t> </w:t>
      </w:r>
      <w:r>
        <w:t xml:space="preserve">The sticker must be at least three inches in diameter and must be affixed to the windshield or front of the motor vehicle in plain view.</w:t>
      </w:r>
    </w:p>
    <w:p w:rsidR="003F3435" w:rsidRDefault="0032493E">
      <w:pPr>
        <w:spacing w:line="480" w:lineRule="auto"/>
        <w:ind w:firstLine="720"/>
        <w:jc w:val="both"/>
      </w:pPr>
      <w:r>
        <w:t xml:space="preserve">(c)</w:t>
      </w:r>
      <w:r xml:space="preserve">
        <w:t> </w:t>
      </w:r>
      <w:r xml:space="preserve">
        <w:t> </w:t>
      </w:r>
      <w:r>
        <w:t xml:space="preserve">The sticker must remain on the motor vehicle until the vehicle is sold by a dealer.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503.091.</w:t>
      </w:r>
      <w:r xml:space="preserve">
        <w:t> </w:t>
      </w:r>
      <w:r xml:space="preserve">
        <w:t> </w:t>
      </w:r>
      <w:r>
        <w:t xml:space="preserve">ENFORCEMENT AGREEMENT.  The department may agree with an authorized official of another jurisdiction to regulate activities and exchange information relating to the wholesale operations of nonresident vehicle dealers.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503.092.</w:t>
      </w:r>
      <w:r xml:space="preserve">
        <w:t> </w:t>
      </w:r>
      <w:r xml:space="preserve">
        <w:t> </w:t>
      </w:r>
      <w:r>
        <w:t xml:space="preserve">ACTION TO ENFORCE CHAPTER.  (a)  The attorney general or a district, county, or city attorney may enforce this chapter and bring an enforcement action in the county in which a violation of this chapter is alleged to have occurred.</w:t>
      </w:r>
    </w:p>
    <w:p w:rsidR="003F3435" w:rsidRDefault="0032493E">
      <w:pPr>
        <w:spacing w:line="480" w:lineRule="auto"/>
        <w:ind w:firstLine="720"/>
        <w:jc w:val="both"/>
      </w:pPr>
      <w:r>
        <w:t xml:space="preserve">(b)</w:t>
      </w:r>
      <w:r xml:space="preserve">
        <w:t> </w:t>
      </w:r>
      <w:r xml:space="preserve">
        <w:t> </w:t>
      </w:r>
      <w:r>
        <w:t xml:space="preserve">A justice or municipal court has concurrent original jurisdiction with the county court or a county court at law over an action to enforce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1128 (H.B. </w:t>
      </w:r>
      <w:hyperlink w:docLocation="table" r:id="rId95">
        <w:r>
          <w:rPr>
            <w:rStyle w:val="Hyperlink"/>
          </w:rPr>
          <w:t>2509</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503.093.</w:t>
      </w:r>
      <w:r xml:space="preserve">
        <w:t> </w:t>
      </w:r>
      <w:r xml:space="preserve">
        <w:t> </w:t>
      </w:r>
      <w:r>
        <w:t xml:space="preserve">ACTION TO ENFORCE SUBCHAPTER.  (a)  The department or any interested person may bring an action, including an action for an injunction, to:</w:t>
      </w:r>
    </w:p>
    <w:p w:rsidR="003F3435" w:rsidRDefault="0032493E">
      <w:pPr>
        <w:spacing w:line="480" w:lineRule="auto"/>
        <w:ind w:firstLine="1440"/>
        <w:jc w:val="both"/>
      </w:pPr>
      <w:r>
        <w:t xml:space="preserve">(1)</w:t>
      </w:r>
      <w:r xml:space="preserve">
        <w:t> </w:t>
      </w:r>
      <w:r xml:space="preserve">
        <w:t> </w:t>
      </w:r>
      <w:r>
        <w:t xml:space="preserve">enforce a provision of Subchapter B;   or</w:t>
      </w:r>
    </w:p>
    <w:p w:rsidR="003F3435" w:rsidRDefault="0032493E">
      <w:pPr>
        <w:spacing w:line="480" w:lineRule="auto"/>
        <w:ind w:firstLine="1440"/>
        <w:jc w:val="both"/>
      </w:pPr>
      <w:r>
        <w:t xml:space="preserve">(2)</w:t>
      </w:r>
      <w:r xml:space="preserve">
        <w:t> </w:t>
      </w:r>
      <w:r xml:space="preserve">
        <w:t> </w:t>
      </w:r>
      <w:r>
        <w:t xml:space="preserve">prohibit a person from operating in violation of the person's application for a general distinguishing number.</w:t>
      </w:r>
    </w:p>
    <w:p w:rsidR="003F3435" w:rsidRDefault="0032493E">
      <w:pPr>
        <w:spacing w:line="480" w:lineRule="auto"/>
        <w:ind w:firstLine="720"/>
        <w:jc w:val="both"/>
      </w:pPr>
      <w:r>
        <w:t xml:space="preserve">(b)</w:t>
      </w:r>
      <w:r xml:space="preserve">
        <w:t> </w:t>
      </w:r>
      <w:r xml:space="preserve">
        <w:t> </w:t>
      </w:r>
      <w:r>
        <w:t xml:space="preserve">A plaintiff other than the department may recover the plaintiff's attorney's fees.</w:t>
      </w:r>
    </w:p>
    <w:p w:rsidR="003F3435" w:rsidRDefault="0032493E">
      <w:pPr>
        <w:spacing w:line="480" w:lineRule="auto"/>
        <w:jc w:val="both"/>
      </w:pPr>
      <w:r>
        <w:t xml:space="preserve">Acts 1995, 74th Leg., ch. 165, Sec. 1, eff. Sept. 1, 1995.  Amended by Acts 1997, 75th Leg., ch. 871,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503.094.</w:t>
      </w:r>
      <w:r xml:space="preserve">
        <w:t> </w:t>
      </w:r>
      <w:r xml:space="preserve">
        <w:t> </w:t>
      </w:r>
      <w:r>
        <w:t xml:space="preserve">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Except as otherwise provided by this section, an offense under this section is a misdemeanor punishable by a fine of not less than $50 or more than $5,000.</w:t>
      </w:r>
    </w:p>
    <w:p w:rsidR="003F3435" w:rsidRDefault="0032493E">
      <w:pPr>
        <w:spacing w:line="480" w:lineRule="auto"/>
        <w:ind w:firstLine="720"/>
        <w:jc w:val="both"/>
      </w:pPr>
      <w:r>
        <w:t xml:space="preserve">(c)</w:t>
      </w:r>
      <w:r xml:space="preserve">
        <w:t> </w:t>
      </w:r>
      <w:r xml:space="preserve">
        <w:t> </w:t>
      </w:r>
      <w:r>
        <w:t xml:space="preserve">If the trier of fact finds that the person committed the violation wilfully or with conscious indifference to law, the court may treble the fine otherwise due as a penalty for the violation.</w:t>
      </w:r>
    </w:p>
    <w:p w:rsidR="003F3435" w:rsidRDefault="0032493E">
      <w:pPr>
        <w:spacing w:line="480" w:lineRule="auto"/>
        <w:ind w:firstLine="720"/>
        <w:jc w:val="both"/>
      </w:pPr>
      <w:r>
        <w:t xml:space="preserve">(d)</w:t>
      </w:r>
      <w:r xml:space="preserve">
        <w:t> </w:t>
      </w:r>
      <w:r xml:space="preserve">
        <w:t> </w:t>
      </w:r>
      <w:r>
        <w:t xml:space="preserve">Repealed by Acts 2023, 88th Leg., R.S., Ch. 668 (H.B. </w:t>
      </w:r>
      <w:hyperlink w:docLocation="table" r:id="rId96">
        <w:r>
          <w:rPr>
            <w:rStyle w:val="Hyperlink"/>
          </w:rPr>
          <w:t>718</w:t>
        </w:r>
      </w:hyperlink>
      <w:r>
        <w:t xml:space="preserve">), Sec. 32(9), eff. July 1, 2025.</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97">
        <w:r>
          <w:rPr>
            <w:rStyle w:val="Hyperlink"/>
          </w:rPr>
          <w:t>11</w:t>
        </w:r>
      </w:hyperlink>
      <w:r>
        <w:t xml:space="preserve">), Sec. 8.09, eff. September 1, 2007.</w:t>
      </w:r>
    </w:p>
    <w:p w:rsidR="003F3435" w:rsidRDefault="0032493E">
      <w:pPr>
        <w:spacing w:line="480" w:lineRule="auto"/>
        <w:ind w:firstLine="720"/>
        <w:jc w:val="both"/>
      </w:pPr>
      <w:r>
        <w:t xml:space="preserve">Acts 2007, 80th Leg., R.S., Ch. 1336 (S.B. </w:t>
      </w:r>
      <w:hyperlink w:docLocation="table" r:id="rId98">
        <w:r>
          <w:rPr>
            <w:rStyle w:val="Hyperlink"/>
          </w:rPr>
          <w:t>1786</w:t>
        </w:r>
      </w:hyperlink>
      <w:r>
        <w:t xml:space="preserve">), Sec. 9, eff. September 1, 2007.</w:t>
      </w:r>
    </w:p>
    <w:p w:rsidR="003F3435" w:rsidRDefault="0032493E">
      <w:pPr>
        <w:spacing w:line="480" w:lineRule="auto"/>
        <w:ind w:firstLine="720"/>
        <w:jc w:val="both"/>
      </w:pPr>
      <w:r>
        <w:t xml:space="preserve">Acts 2023, 88th Leg., R.S., Ch. 668 (H.B. </w:t>
      </w:r>
      <w:hyperlink w:docLocation="table" r:id="rId99">
        <w:r>
          <w:rPr>
            <w:rStyle w:val="Hyperlink"/>
          </w:rPr>
          <w:t>718</w:t>
        </w:r>
      </w:hyperlink>
      <w:r>
        <w:t xml:space="preserve">), Sec. 32(9),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503.095.</w:t>
      </w:r>
      <w:r xml:space="preserve">
        <w:t> </w:t>
      </w:r>
      <w:r xml:space="preserve">
        <w:t> </w:t>
      </w:r>
      <w:r>
        <w:t xml:space="preserve">CIVIL PENALTY.  (a)  In addition to any other penalty prescribed by this chapter, a person who violates this chapter or a rule adopted under this chapter is subject to a civil penalty of not less than $50 or more than $1,000.</w:t>
      </w:r>
    </w:p>
    <w:p w:rsidR="003F3435" w:rsidRDefault="0032493E">
      <w:pPr>
        <w:spacing w:line="480" w:lineRule="auto"/>
        <w:ind w:firstLine="720"/>
        <w:jc w:val="both"/>
      </w:pPr>
      <w:r>
        <w:t xml:space="preserve">(b)</w:t>
      </w:r>
      <w:r xml:space="preserve">
        <w:t> </w:t>
      </w:r>
      <w:r xml:space="preserve">
        <w:t> </w:t>
      </w:r>
      <w:r>
        <w:t xml:space="preserve">For purposes of this section, each act in violation of this chapter and each day of a continuing violation is a separate violation.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503.096.</w:t>
      </w:r>
      <w:r xml:space="preserve">
        <w:t> </w:t>
      </w:r>
      <w:r xml:space="preserve">
        <w:t> </w:t>
      </w:r>
      <w:r>
        <w:t xml:space="preserve">TOWING OF VEHICLES.  (a) If a person is engaged in business as a dealer in violation of Section </w:t>
      </w:r>
      <w:r>
        <w:t xml:space="preserve">503.021</w:t>
      </w:r>
      <w:r>
        <w:t xml:space="preserve">, a peace officer may cause a vehicle that is being offered for sale by the person to be towed from the location where the vehicle is being offered for sale and stored at a vehicle storage facility, as defined by Section </w:t>
      </w:r>
      <w:r>
        <w:t xml:space="preserve">2308.002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A peace officer may cause the vehicle to be towed under Subsection (a) only if:</w:t>
      </w:r>
    </w:p>
    <w:p w:rsidR="003F3435" w:rsidRDefault="0032493E">
      <w:pPr>
        <w:spacing w:line="480" w:lineRule="auto"/>
        <w:ind w:firstLine="1440"/>
        <w:jc w:val="both"/>
      </w:pPr>
      <w:r>
        <w:t xml:space="preserve">(1)</w:t>
      </w:r>
      <w:r xml:space="preserve">
        <w:t> </w:t>
      </w:r>
      <w:r xml:space="preserve">
        <w:t> </w:t>
      </w:r>
      <w:r>
        <w:t xml:space="preserve">the peace officer has a probable cause that the vehicle is being offered for sale by a person engaged in business as a dealer in violation of Section </w:t>
      </w:r>
      <w:r>
        <w:t xml:space="preserve">503.021</w:t>
      </w:r>
      <w:r>
        <w:t xml:space="preserve">;</w:t>
      </w:r>
    </w:p>
    <w:p w:rsidR="003F3435" w:rsidRDefault="0032493E">
      <w:pPr>
        <w:spacing w:line="480" w:lineRule="auto"/>
        <w:ind w:firstLine="1440"/>
        <w:jc w:val="both"/>
      </w:pPr>
      <w:r>
        <w:t xml:space="preserve">(2)</w:t>
      </w:r>
      <w:r xml:space="preserve">
        <w:t> </w:t>
      </w:r>
      <w:r xml:space="preserve">
        <w:t> </w:t>
      </w:r>
      <w:r>
        <w:t xml:space="preserve">the peace officer has complied with the notice requirements under Subsection (c); and</w:t>
      </w:r>
    </w:p>
    <w:p w:rsidR="003F3435" w:rsidRDefault="0032493E">
      <w:pPr>
        <w:spacing w:line="480" w:lineRule="auto"/>
        <w:ind w:firstLine="1440"/>
        <w:jc w:val="both"/>
      </w:pPr>
      <w:r>
        <w:t xml:space="preserve">(3)</w:t>
      </w:r>
      <w:r xml:space="preserve">
        <w:t> </w:t>
      </w:r>
      <w:r xml:space="preserve">
        <w:t> </w:t>
      </w:r>
      <w:r>
        <w:t xml:space="preserve">the notice under Subsection (c) was attached to the vehicle not less than two hours before the vehicle is caused to be towed.</w:t>
      </w:r>
    </w:p>
    <w:p w:rsidR="003F3435" w:rsidRDefault="0032493E">
      <w:pPr>
        <w:spacing w:line="480" w:lineRule="auto"/>
        <w:ind w:firstLine="720"/>
        <w:jc w:val="both"/>
      </w:pPr>
      <w:r>
        <w:t xml:space="preserve">(c)</w:t>
      </w:r>
      <w:r xml:space="preserve">
        <w:t> </w:t>
      </w:r>
      <w:r xml:space="preserve">
        <w:t> </w:t>
      </w:r>
      <w:r>
        <w:t xml:space="preserve">Before a vehicle may be towed under Subsection (a), a peace officer, an appropriate local government employee, or an investigator employed by the department must attach a conspicuous notice to the vehicle's front windshield or, if the vehicle has no front windshield, to a conspicuous part of the vehicle stating:</w:t>
      </w:r>
    </w:p>
    <w:p w:rsidR="003F3435" w:rsidRDefault="0032493E">
      <w:pPr>
        <w:spacing w:line="480" w:lineRule="auto"/>
        <w:ind w:firstLine="1440"/>
        <w:jc w:val="both"/>
      </w:pPr>
      <w:r>
        <w:t xml:space="preserve">(1)</w:t>
      </w:r>
      <w:r xml:space="preserve">
        <w:t> </w:t>
      </w:r>
      <w:r xml:space="preserve">
        <w:t> </w:t>
      </w:r>
      <w:r>
        <w:t xml:space="preserve">the make and model of the vehicle and the license plate number and vehicle identification number of the vehicle, if any;</w:t>
      </w:r>
    </w:p>
    <w:p w:rsidR="003F3435" w:rsidRDefault="0032493E">
      <w:pPr>
        <w:spacing w:line="480" w:lineRule="auto"/>
        <w:ind w:firstLine="1440"/>
        <w:jc w:val="both"/>
      </w:pPr>
      <w:r>
        <w:t xml:space="preserve">(2)</w:t>
      </w:r>
      <w:r xml:space="preserve">
        <w:t> </w:t>
      </w:r>
      <w:r xml:space="preserve">
        <w:t> </w:t>
      </w:r>
      <w:r>
        <w:t xml:space="preserve">the date and time that the notice was affixed to the vehicle;</w:t>
      </w:r>
    </w:p>
    <w:p w:rsidR="003F3435" w:rsidRDefault="0032493E">
      <w:pPr>
        <w:spacing w:line="480" w:lineRule="auto"/>
        <w:ind w:firstLine="1440"/>
        <w:jc w:val="both"/>
      </w:pPr>
      <w:r>
        <w:t xml:space="preserve">(3)</w:t>
      </w:r>
      <w:r xml:space="preserve">
        <w:t> </w:t>
      </w:r>
      <w:r xml:space="preserve">
        <w:t> </w:t>
      </w:r>
      <w:r>
        <w:t xml:space="preserve">that the vehicle is being offered for sale in violation of Section </w:t>
      </w:r>
      <w:r>
        <w:t xml:space="preserve">503.021</w:t>
      </w:r>
      <w:r>
        <w:t xml:space="preserve">;</w:t>
      </w:r>
    </w:p>
    <w:p w:rsidR="003F3435" w:rsidRDefault="0032493E">
      <w:pPr>
        <w:spacing w:line="480" w:lineRule="auto"/>
        <w:ind w:firstLine="1440"/>
        <w:jc w:val="both"/>
      </w:pPr>
      <w:r>
        <w:t xml:space="preserve">(4)</w:t>
      </w:r>
      <w:r xml:space="preserve">
        <w:t> </w:t>
      </w:r>
      <w:r xml:space="preserve">
        <w:t> </w:t>
      </w:r>
      <w:r>
        <w:t xml:space="preserve">that the vehicle and any property on or in the vehicle may be towed and stored at the expense of the owner of the vehicle not less than two hours after the notice is attached to the vehicle if the vehicle remains parked at the location; and</w:t>
      </w:r>
    </w:p>
    <w:p w:rsidR="003F3435" w:rsidRDefault="0032493E">
      <w:pPr>
        <w:spacing w:line="480" w:lineRule="auto"/>
        <w:ind w:firstLine="1440"/>
        <w:jc w:val="both"/>
      </w:pPr>
      <w:r>
        <w:t xml:space="preserve">(5)</w:t>
      </w:r>
      <w:r xml:space="preserve">
        <w:t> </w:t>
      </w:r>
      <w:r xml:space="preserve">
        <w:t> </w:t>
      </w:r>
      <w:r>
        <w:t xml:space="preserve">the name, address, and telephone number of the vehicle storage facility where the vehicle will be towed.</w:t>
      </w:r>
    </w:p>
    <w:p w:rsidR="003F3435" w:rsidRDefault="0032493E">
      <w:pPr>
        <w:spacing w:line="480" w:lineRule="auto"/>
        <w:ind w:firstLine="720"/>
        <w:jc w:val="both"/>
      </w:pPr>
      <w:r>
        <w:t xml:space="preserve">(d)</w:t>
      </w:r>
      <w:r xml:space="preserve">
        <w:t> </w:t>
      </w:r>
      <w:r xml:space="preserve">
        <w:t> </w:t>
      </w:r>
      <w:r>
        <w:t xml:space="preserve">Once notice has been attached to a vehicle under Subsection (c), a peace officer may prevent the vehicle from being removed by a person unless the person provides evidence of ownership in the person's name or written authorization from the owner of the vehicle for the person to offer the vehicle for sale in a manner other than by consignment.</w:t>
      </w:r>
    </w:p>
    <w:p w:rsidR="003F3435" w:rsidRDefault="0032493E">
      <w:pPr>
        <w:spacing w:line="480" w:lineRule="auto"/>
        <w:jc w:val="both"/>
      </w:pPr>
      <w:r>
        <w:t xml:space="preserve">Added by Acts 2013, 83rd Leg., R.S., Ch. 693 (H.B. </w:t>
      </w:r>
      <w:hyperlink w:docLocation="table" r:id="rId100">
        <w:r>
          <w:rPr>
            <w:rStyle w:val="Hyperlink"/>
          </w:rPr>
          <w:t>2690</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16F.HTM" TargetMode="External" Id="rId14" /><Relationship Type="http://schemas.openxmlformats.org/officeDocument/2006/relationships/hyperlink" Target="http://capitol.texas.gov/tlodocs/81R/billtext/html/HB03097F.HTM" TargetMode="External" Id="rId15" /><Relationship Type="http://schemas.openxmlformats.org/officeDocument/2006/relationships/hyperlink" Target="http://capitol.texas.gov/tlodocs/80R/billtext/html/SB00011F.HTM" TargetMode="External" Id="rId16" /><Relationship Type="http://schemas.openxmlformats.org/officeDocument/2006/relationships/hyperlink" Target="http://capitol.texas.gov/tlodocs/80R/billtext/html/SB01786F.HTM" TargetMode="External" Id="rId17" /><Relationship Type="http://schemas.openxmlformats.org/officeDocument/2006/relationships/hyperlink" Target="http://capitol.texas.gov/tlodocs/80R/billtext/html/HB02651F.HTM" TargetMode="External" Id="rId18" /><Relationship Type="http://schemas.openxmlformats.org/officeDocument/2006/relationships/hyperlink" Target="http://capitol.texas.gov/tlodocs/83R/billtext/html/HB02202F.HTM" TargetMode="External" Id="rId19" /><Relationship Type="http://schemas.openxmlformats.org/officeDocument/2006/relationships/hyperlink" Target="http://capitol.texas.gov/tlodocs/80R/billtext/html/HB02651F.HTM" TargetMode="External" Id="rId20" /><Relationship Type="http://schemas.openxmlformats.org/officeDocument/2006/relationships/hyperlink" Target="http://capitol.texas.gov/tlodocs/83R/billtext/html/HB02202F.HTM" TargetMode="External" Id="rId21" /><Relationship Type="http://schemas.openxmlformats.org/officeDocument/2006/relationships/hyperlink" Target="http://capitol.texas.gov/tlodocs/88R/billtext/html/HB00718F.HTM" TargetMode="External" Id="rId22" /><Relationship Type="http://schemas.openxmlformats.org/officeDocument/2006/relationships/hyperlink" Target="http://capitol.texas.gov/tlodocs/83R/billtext/html/HB02741F.HTM" TargetMode="External" Id="rId23" /><Relationship Type="http://schemas.openxmlformats.org/officeDocument/2006/relationships/hyperlink" Target="http://capitol.texas.gov/tlodocs/83R/billtext/html/HB02741F.HTM" TargetMode="External" Id="rId24" /><Relationship Type="http://schemas.openxmlformats.org/officeDocument/2006/relationships/hyperlink" Target="http://capitol.texas.gov/tlodocs/83R/billtext/html/HB01692F.HTM" TargetMode="External" Id="rId25" /><Relationship Type="http://schemas.openxmlformats.org/officeDocument/2006/relationships/hyperlink" Target="http://capitol.texas.gov/tlodocs/87R/billtext/html/HB03514F.HTM" TargetMode="External" Id="rId26" /><Relationship Type="http://schemas.openxmlformats.org/officeDocument/2006/relationships/hyperlink" Target="http://capitol.texas.gov/tlodocs/80R/billtext/html/HB02651F.HTM" TargetMode="External" Id="rId27" /><Relationship Type="http://schemas.openxmlformats.org/officeDocument/2006/relationships/hyperlink" Target="http://capitol.texas.gov/tlodocs/80R/billtext/html/HB02651F.HTM" TargetMode="External" Id="rId28" /><Relationship Type="http://schemas.openxmlformats.org/officeDocument/2006/relationships/hyperlink" Target="http://capitol.texas.gov/tlodocs/82R/billtext/html/HB02017F.HTM" TargetMode="External" Id="rId29" /><Relationship Type="http://schemas.openxmlformats.org/officeDocument/2006/relationships/hyperlink" Target="http://capitol.texas.gov/tlodocs/80R/billtext/html/HB02651F.HTM" TargetMode="External" Id="rId30" /><Relationship Type="http://schemas.openxmlformats.org/officeDocument/2006/relationships/hyperlink" Target="http://capitol.texas.gov/tlodocs/83R/billtext/html/HB02202F.HTM" TargetMode="External" Id="rId31" /><Relationship Type="http://schemas.openxmlformats.org/officeDocument/2006/relationships/hyperlink" Target="http://capitol.texas.gov/tlodocs/86R/billtext/html/HB01755F.HTM" TargetMode="External" Id="rId32" /><Relationship Type="http://schemas.openxmlformats.org/officeDocument/2006/relationships/hyperlink" Target="http://capitol.texas.gov/tlodocs/80R/billtext/html/HB02216F.HTM" TargetMode="External" Id="rId33" /><Relationship Type="http://schemas.openxmlformats.org/officeDocument/2006/relationships/hyperlink" Target="http://capitol.texas.gov/tlodocs/85R/billtext/html/SB01952F.HTM" TargetMode="External" Id="rId34" /><Relationship Type="http://schemas.openxmlformats.org/officeDocument/2006/relationships/hyperlink" Target="http://capitol.texas.gov/tlodocs/85R/billtext/html/HB03215F.HTM" TargetMode="External" Id="rId35" /><Relationship Type="http://schemas.openxmlformats.org/officeDocument/2006/relationships/hyperlink" Target="http://capitol.texas.gov/tlodocs/82R/billtext/html/HB02017F.HTM" TargetMode="External" Id="rId36" /><Relationship Type="http://schemas.openxmlformats.org/officeDocument/2006/relationships/hyperlink" Target="http://capitol.texas.gov/tlodocs/86R/billtext/html/HB03842F.HTM" TargetMode="External" Id="rId37" /><Relationship Type="http://schemas.openxmlformats.org/officeDocument/2006/relationships/hyperlink" Target="http://capitol.texas.gov/tlodocs/80R/billtext/html/HB02216F.HTM" TargetMode="External" Id="rId38" /><Relationship Type="http://schemas.openxmlformats.org/officeDocument/2006/relationships/hyperlink" Target="http://capitol.texas.gov/tlodocs/83R/billtext/html/HB02741F.HTM" TargetMode="External" Id="rId39" /><Relationship Type="http://schemas.openxmlformats.org/officeDocument/2006/relationships/hyperlink" Target="http://capitol.texas.gov/tlodocs/89R/billtext/html/HB02522F.HTM" TargetMode="External" Id="rId40" /><Relationship Type="http://schemas.openxmlformats.org/officeDocument/2006/relationships/hyperlink" Target="http://capitol.texas.gov/tlodocs/80R/billtext/html/HB02216F.HTM" TargetMode="External" Id="rId41" /><Relationship Type="http://schemas.openxmlformats.org/officeDocument/2006/relationships/hyperlink" Target="http://capitol.texas.gov/tlodocs/86R/billtext/html/SB00604F.HTM" TargetMode="External" Id="rId42" /><Relationship Type="http://schemas.openxmlformats.org/officeDocument/2006/relationships/hyperlink" Target="http://capitol.texas.gov/tlodocs/83R/billtext/html/HB02741F.HTM" TargetMode="External" Id="rId43" /><Relationship Type="http://schemas.openxmlformats.org/officeDocument/2006/relationships/hyperlink" Target="http://capitol.texas.gov/tlodocs/80R/billtext/html/HB02651F.HTM" TargetMode="External" Id="rId44" /><Relationship Type="http://schemas.openxmlformats.org/officeDocument/2006/relationships/hyperlink" Target="http://capitol.texas.gov/tlodocs/82R/billtext/html/HB02017F.HTM" TargetMode="External" Id="rId45" /><Relationship Type="http://schemas.openxmlformats.org/officeDocument/2006/relationships/hyperlink" Target="http://capitol.texas.gov/tlodocs/82R/billtext/html/HB02017F.HTM" TargetMode="External" Id="rId46" /><Relationship Type="http://schemas.openxmlformats.org/officeDocument/2006/relationships/hyperlink" Target="http://capitol.texas.gov/tlodocs/87R/billtext/html/HB03533F.HTM" TargetMode="External" Id="rId47" /><Relationship Type="http://schemas.openxmlformats.org/officeDocument/2006/relationships/hyperlink" Target="http://capitol.texas.gov/tlodocs/80R/billtext/html/HB02651F.HTM" TargetMode="External" Id="rId48" /><Relationship Type="http://schemas.openxmlformats.org/officeDocument/2006/relationships/hyperlink" Target="http://capitol.texas.gov/tlodocs/80R/billtext/html/HB02216F.HTM" TargetMode="External" Id="rId49" /><Relationship Type="http://schemas.openxmlformats.org/officeDocument/2006/relationships/hyperlink" Target="http://capitol.texas.gov/tlodocs/81R/billtext/html/SB01235F.HTM" TargetMode="External" Id="rId50" /><Relationship Type="http://schemas.openxmlformats.org/officeDocument/2006/relationships/hyperlink" Target="http://capitol.texas.gov/tlodocs/88R/billtext/html/HB00718F.HTM" TargetMode="External" Id="rId51" /><Relationship Type="http://schemas.openxmlformats.org/officeDocument/2006/relationships/hyperlink" Target="http://capitol.texas.gov/tlodocs/79R/billtext/html/HB02495F.HTM" TargetMode="External" Id="rId52" /><Relationship Type="http://schemas.openxmlformats.org/officeDocument/2006/relationships/hyperlink" Target="http://capitol.texas.gov/tlodocs/82R/billtext/html/HB02017F.HTM" TargetMode="External" Id="rId53" /><Relationship Type="http://schemas.openxmlformats.org/officeDocument/2006/relationships/hyperlink" Target="http://capitol.texas.gov/tlodocs/81R/billtext/html/SB01827F.HTM" TargetMode="External" Id="rId54" /><Relationship Type="http://schemas.openxmlformats.org/officeDocument/2006/relationships/hyperlink" Target="http://capitol.texas.gov/tlodocs/88R/billtext/html/HB00718F.HTM" TargetMode="External" Id="rId55" /><Relationship Type="http://schemas.openxmlformats.org/officeDocument/2006/relationships/hyperlink" Target="http://capitol.texas.gov/tlodocs/83R/billtext/html/HB02202F.HTM" TargetMode="External" Id="rId56" /><Relationship Type="http://schemas.openxmlformats.org/officeDocument/2006/relationships/hyperlink" Target="http://capitol.texas.gov/tlodocs/80R/billtext/html/HB02651F.HTM" TargetMode="External" Id="rId57" /><Relationship Type="http://schemas.openxmlformats.org/officeDocument/2006/relationships/hyperlink" Target="http://capitol.texas.gov/tlodocs/83R/billtext/html/HB02202F.HTM" TargetMode="External" Id="rId58" /><Relationship Type="http://schemas.openxmlformats.org/officeDocument/2006/relationships/hyperlink" Target="http://capitol.texas.gov/tlodocs/88R/billtext/html/HB00718F.HTM" TargetMode="External" Id="rId59" /><Relationship Type="http://schemas.openxmlformats.org/officeDocument/2006/relationships/hyperlink" Target="http://capitol.texas.gov/tlodocs/88R/billtext/html/HB00718F.HTM" TargetMode="External" Id="rId60" /><Relationship Type="http://schemas.openxmlformats.org/officeDocument/2006/relationships/hyperlink" Target="http://capitol.texas.gov/tlodocs/80R/billtext/html/SB01786F.HTM" TargetMode="External" Id="rId61" /><Relationship Type="http://schemas.openxmlformats.org/officeDocument/2006/relationships/hyperlink" Target="http://capitol.texas.gov/tlodocs/81R/billtext/html/SB01235F.HTM" TargetMode="External" Id="rId62" /><Relationship Type="http://schemas.openxmlformats.org/officeDocument/2006/relationships/hyperlink" Target="http://capitol.texas.gov/tlodocs/88R/billtext/html/HB00718F.HTM" TargetMode="External" Id="rId63" /><Relationship Type="http://schemas.openxmlformats.org/officeDocument/2006/relationships/hyperlink" Target="http://capitol.texas.gov/tlodocs/88R/billtext/html/HB00718F.HTM" TargetMode="External" Id="rId64" /><Relationship Type="http://schemas.openxmlformats.org/officeDocument/2006/relationships/hyperlink" Target="http://capitol.texas.gov/tlodocs/88R/billtext/html/HB00718F.HTM" TargetMode="External" Id="rId65" /><Relationship Type="http://schemas.openxmlformats.org/officeDocument/2006/relationships/hyperlink" Target="http://capitol.texas.gov/tlodocs/80R/billtext/html/SB00011F.HTM" TargetMode="External" Id="rId66" /><Relationship Type="http://schemas.openxmlformats.org/officeDocument/2006/relationships/hyperlink" Target="http://capitol.texas.gov/tlodocs/80R/billtext/html/SB01786F.HTM" TargetMode="External" Id="rId67" /><Relationship Type="http://schemas.openxmlformats.org/officeDocument/2006/relationships/hyperlink" Target="http://capitol.texas.gov/tlodocs/81R/billtext/html/SB01235F.HTM" TargetMode="External" Id="rId68" /><Relationship Type="http://schemas.openxmlformats.org/officeDocument/2006/relationships/hyperlink" Target="http://capitol.texas.gov/tlodocs/83R/billtext/html/HB02202F.HTM" TargetMode="External" Id="rId69" /><Relationship Type="http://schemas.openxmlformats.org/officeDocument/2006/relationships/hyperlink" Target="http://capitol.texas.gov/tlodocs/86R/billtext/html/HB03760F.HTM" TargetMode="External" Id="rId70" /><Relationship Type="http://schemas.openxmlformats.org/officeDocument/2006/relationships/hyperlink" Target="http://capitol.texas.gov/tlodocs/87R/billtext/html/HB03927F.HTM" TargetMode="External" Id="rId71" /><Relationship Type="http://schemas.openxmlformats.org/officeDocument/2006/relationships/hyperlink" Target="http://capitol.texas.gov/tlodocs/88R/billtext/html/HB00718F.HTM" TargetMode="External" Id="rId72" /><Relationship Type="http://schemas.openxmlformats.org/officeDocument/2006/relationships/hyperlink" Target="http://capitol.texas.gov/tlodocs/80R/billtext/html/SB00011F.HTM" TargetMode="External" Id="rId73" /><Relationship Type="http://schemas.openxmlformats.org/officeDocument/2006/relationships/hyperlink" Target="http://capitol.texas.gov/tlodocs/80R/billtext/html/SB01786F.HTM" TargetMode="External" Id="rId74" /><Relationship Type="http://schemas.openxmlformats.org/officeDocument/2006/relationships/hyperlink" Target="http://capitol.texas.gov/tlodocs/88R/billtext/html/HB00718F.HTM" TargetMode="External" Id="rId75" /><Relationship Type="http://schemas.openxmlformats.org/officeDocument/2006/relationships/hyperlink" Target="http://capitol.texas.gov/tlodocs/88R/billtext/html/HB00718F.HTM" TargetMode="External" Id="rId76" /><Relationship Type="http://schemas.openxmlformats.org/officeDocument/2006/relationships/hyperlink" Target="http://capitol.texas.gov/tlodocs/88R/billtext/html/HB04595F.HTM" TargetMode="External" Id="rId77" /><Relationship Type="http://schemas.openxmlformats.org/officeDocument/2006/relationships/hyperlink" Target="http://capitol.texas.gov/tlodocs/88R/billtext/html/HB00718F.HTM" TargetMode="External" Id="rId78" /><Relationship Type="http://schemas.openxmlformats.org/officeDocument/2006/relationships/hyperlink" Target="http://capitol.texas.gov/tlodocs/89R/billtext/html/SB01902F.HTM" TargetMode="External" Id="rId79" /><Relationship Type="http://schemas.openxmlformats.org/officeDocument/2006/relationships/hyperlink" Target="http://capitol.texas.gov/tlodocs/81R/billtext/html/SB01235F.HTM" TargetMode="External" Id="rId80" /><Relationship Type="http://schemas.openxmlformats.org/officeDocument/2006/relationships/hyperlink" Target="http://capitol.texas.gov/tlodocs/83R/billtext/html/HB02202F.HTM" TargetMode="External" Id="rId81" /><Relationship Type="http://schemas.openxmlformats.org/officeDocument/2006/relationships/hyperlink" Target="http://capitol.texas.gov/tlodocs/88R/billtext/html/HB00718F.HTM" TargetMode="External" Id="rId82" /><Relationship Type="http://schemas.openxmlformats.org/officeDocument/2006/relationships/hyperlink" Target="http://capitol.texas.gov/tlodocs/80R/billtext/html/HB02651F.HTM" TargetMode="External" Id="rId83" /><Relationship Type="http://schemas.openxmlformats.org/officeDocument/2006/relationships/hyperlink" Target="http://capitol.texas.gov/tlodocs/83R/billtext/html/HB02741F.HTM" TargetMode="External" Id="rId84" /><Relationship Type="http://schemas.openxmlformats.org/officeDocument/2006/relationships/hyperlink" Target="http://capitol.texas.gov/tlodocs/88R/billtext/html/HB00718F.HTM" TargetMode="External" Id="rId85" /><Relationship Type="http://schemas.openxmlformats.org/officeDocument/2006/relationships/hyperlink" Target="http://capitol.texas.gov/tlodocs/88R/billtext/html/HB00718F.HTM" TargetMode="External" Id="rId86" /><Relationship Type="http://schemas.openxmlformats.org/officeDocument/2006/relationships/hyperlink" Target="http://capitol.texas.gov/tlodocs/88R/billtext/html/HB00718F.HTM" TargetMode="External" Id="rId87" /><Relationship Type="http://schemas.openxmlformats.org/officeDocument/2006/relationships/hyperlink" Target="http://capitol.texas.gov/tlodocs/83R/billtext/html/HB00894F.HTM" TargetMode="External" Id="rId88" /><Relationship Type="http://schemas.openxmlformats.org/officeDocument/2006/relationships/hyperlink" Target="http://capitol.texas.gov/tlodocs/88R/billtext/html/HB00718F.HTM" TargetMode="External" Id="rId89" /><Relationship Type="http://schemas.openxmlformats.org/officeDocument/2006/relationships/hyperlink" Target="http://capitol.texas.gov/tlodocs/88R/billtext/html/HB00718F.HTM" TargetMode="External" Id="rId90" /><Relationship Type="http://schemas.openxmlformats.org/officeDocument/2006/relationships/hyperlink" Target="http://capitol.texas.gov/tlodocs/88R/billtext/html/HB00718F.HTM" TargetMode="External" Id="rId91" /><Relationship Type="http://schemas.openxmlformats.org/officeDocument/2006/relationships/hyperlink" Target="http://capitol.texas.gov/tlodocs/81R/billtext/html/SB01235F.HTM" TargetMode="External" Id="rId92" /><Relationship Type="http://schemas.openxmlformats.org/officeDocument/2006/relationships/hyperlink" Target="http://capitol.texas.gov/tlodocs/88R/billtext/html/HB00718F.HTM" TargetMode="External" Id="rId93" /><Relationship Type="http://schemas.openxmlformats.org/officeDocument/2006/relationships/hyperlink" Target="http://capitol.texas.gov/tlodocs/88R/billtext/html/HB00718F.HTM" TargetMode="External" Id="rId94" /><Relationship Type="http://schemas.openxmlformats.org/officeDocument/2006/relationships/hyperlink" Target="http://capitol.texas.gov/tlodocs/79R/billtext/html/HB02509F.HTM" TargetMode="External" Id="rId95" /><Relationship Type="http://schemas.openxmlformats.org/officeDocument/2006/relationships/hyperlink" Target="http://capitol.texas.gov/tlodocs/88R/billtext/html/HB00718F.HTM" TargetMode="External" Id="rId96" /><Relationship Type="http://schemas.openxmlformats.org/officeDocument/2006/relationships/hyperlink" Target="http://capitol.texas.gov/tlodocs/80R/billtext/html/SB00011F.HTM" TargetMode="External" Id="rId97" /><Relationship Type="http://schemas.openxmlformats.org/officeDocument/2006/relationships/hyperlink" Target="http://capitol.texas.gov/tlodocs/80R/billtext/html/SB01786F.HTM" TargetMode="External" Id="rId98" /><Relationship Type="http://schemas.openxmlformats.org/officeDocument/2006/relationships/hyperlink" Target="http://capitol.texas.gov/tlodocs/88R/billtext/html/HB00718F.HTM" TargetMode="External" Id="rId99" /><Relationship Type="http://schemas.openxmlformats.org/officeDocument/2006/relationships/hyperlink" Target="http://capitol.texas.gov/tlodocs/83R/billtext/html/HB02690F.HTM" TargetMode="External" Id="rId1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